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6879" w14:textId="77777777" w:rsidR="00F47605" w:rsidRDefault="004A368C">
      <w:pPr>
        <w:pStyle w:val="Textbody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 xml:space="preserve">SLAVNOST NAROZENÍ </w:t>
      </w:r>
      <w:proofErr w:type="gramStart"/>
      <w:r>
        <w:rPr>
          <w:rFonts w:ascii="Times New Roman" w:hAnsi="Times New Roman"/>
          <w:b/>
          <w:sz w:val="30"/>
        </w:rPr>
        <w:t>PÁNĚ - v</w:t>
      </w:r>
      <w:proofErr w:type="gramEnd"/>
      <w:r>
        <w:rPr>
          <w:rFonts w:ascii="Times New Roman" w:hAnsi="Times New Roman"/>
          <w:b/>
          <w:sz w:val="30"/>
        </w:rPr>
        <w:t xml:space="preserve"> noci - Bělčice 2020</w:t>
      </w:r>
    </w:p>
    <w:p w14:paraId="364EA59A" w14:textId="77777777" w:rsidR="00F47605" w:rsidRDefault="004A368C">
      <w:pPr>
        <w:pStyle w:val="Textbody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(Akolyta čte vše od ambonu, nesedí na kněžském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sedes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>, nepoužívá kněžské výzvy – jako třeba Pán s vámi atp., ani nepoužívá kněžská gesta – jako žehnání atp.)</w:t>
      </w:r>
    </w:p>
    <w:p w14:paraId="0233CEE7" w14:textId="77777777" w:rsidR="00F47605" w:rsidRDefault="004A368C">
      <w:pPr>
        <w:pStyle w:val="Textbody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 xml:space="preserve">Vstupní antifona    </w:t>
      </w:r>
      <w:r>
        <w:rPr>
          <w:rFonts w:ascii="Times New Roman" w:hAnsi="Times New Roman"/>
          <w:color w:val="000000"/>
          <w:sz w:val="28"/>
          <w:szCs w:val="28"/>
        </w:rPr>
        <w:t xml:space="preserve">Pán mi </w:t>
      </w:r>
      <w:r>
        <w:rPr>
          <w:rFonts w:ascii="Times New Roman" w:hAnsi="Times New Roman"/>
          <w:color w:val="000000"/>
          <w:sz w:val="28"/>
          <w:szCs w:val="28"/>
        </w:rPr>
        <w:t xml:space="preserve">řekl: Ty jsi můj Syn, já jsem tě dnes zplodil. </w:t>
      </w:r>
      <w:r>
        <w:rPr>
          <w:rFonts w:ascii="Times New Roman" w:hAnsi="Times New Roman"/>
          <w:color w:val="000000"/>
        </w:rPr>
        <w:t xml:space="preserve">           </w:t>
      </w:r>
    </w:p>
    <w:p w14:paraId="1895321C" w14:textId="77777777" w:rsidR="00F47605" w:rsidRDefault="004A368C">
      <w:pPr>
        <w:pStyle w:val="Textbody"/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Úvod      </w:t>
      </w:r>
      <w:r>
        <w:rPr>
          <w:rFonts w:ascii="Times New Roman" w:hAnsi="Times New Roman"/>
          <w:sz w:val="28"/>
        </w:rPr>
        <w:t>Ve jménu Otce i Syna i Ducha svatého! Amen!</w:t>
      </w:r>
    </w:p>
    <w:p w14:paraId="2EB02CE0" w14:textId="77777777" w:rsidR="00F47605" w:rsidRDefault="004A368C">
      <w:pPr>
        <w:pStyle w:val="Textbody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Vítám vás o vigilii slavnosti Narození Pána Ježíše Krista na bohoslužbě slova se svatým přijímáním. Pan farář mě pověřil touto službou a všechn</w:t>
      </w:r>
      <w:r>
        <w:rPr>
          <w:rFonts w:ascii="Times New Roman" w:hAnsi="Times New Roman"/>
          <w:sz w:val="28"/>
        </w:rPr>
        <w:t>y vás pozdravuje. Chceme spolu již dnešní nocí a zítřejším slavnostním dnem oslavit narození Krále všech králů, který nás vykoupil z otroctví smrti. Jednou přijde podruhé jako soudce světa a bude se ptát na naši víru, na naši ochotu sloužit jeho království</w:t>
      </w:r>
      <w:r>
        <w:rPr>
          <w:rFonts w:ascii="Times New Roman" w:hAnsi="Times New Roman"/>
          <w:sz w:val="28"/>
        </w:rPr>
        <w:t>. Litujme své liknavosti a neochoty, poprosme o Boží milosrdenství...  Vyznávám se...</w:t>
      </w:r>
    </w:p>
    <w:p w14:paraId="37B6498B" w14:textId="77777777" w:rsidR="00F47605" w:rsidRDefault="004A368C">
      <w:pPr>
        <w:pStyle w:val="Textbody"/>
        <w:rPr>
          <w:rFonts w:hint="eastAsia"/>
        </w:rPr>
      </w:pPr>
      <w:r>
        <w:rPr>
          <w:rFonts w:ascii="Times New Roman" w:hAnsi="Times New Roman"/>
          <w:b/>
          <w:sz w:val="28"/>
        </w:rPr>
        <w:t xml:space="preserve">Vstupní modlitba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</w:rPr>
        <w:t>Bože, tys ozářil tuto posv</w:t>
      </w:r>
      <w:r>
        <w:rPr>
          <w:rFonts w:ascii="Times New Roman" w:hAnsi="Times New Roman"/>
          <w:color w:val="000000"/>
          <w:sz w:val="28"/>
        </w:rPr>
        <w:t xml:space="preserve">átnou noc jasem pravého světla a dals nám poznat,             </w:t>
      </w:r>
      <w:r>
        <w:rPr>
          <w:rFonts w:ascii="Times New Roman" w:hAnsi="Times New Roman"/>
          <w:color w:val="000000"/>
          <w:sz w:val="28"/>
        </w:rPr>
        <w:t>že se tvůj Syn pro naši spásu stal člověkem; dej, prosíme, ať s ním jednou prožíváme věčnou radost v nebi. Neboť on s tebou v jednotě Ducha svatého žije a kraluje na věky věků. Amen!</w:t>
      </w:r>
    </w:p>
    <w:p w14:paraId="67302DDD" w14:textId="77777777" w:rsidR="00F47605" w:rsidRDefault="004A368C">
      <w:pPr>
        <w:pStyle w:val="Textbody"/>
        <w:rPr>
          <w:rFonts w:hint="eastAsia"/>
        </w:rPr>
      </w:pPr>
      <w:bookmarkStart w:id="0" w:name="1_cteni"/>
      <w:bookmarkEnd w:id="0"/>
      <w:r>
        <w:rPr>
          <w:rFonts w:ascii="Times New Roman" w:hAnsi="Times New Roman"/>
          <w:color w:val="FF0000"/>
          <w:sz w:val="28"/>
        </w:rPr>
        <w:t xml:space="preserve">(čtení jsou z vigilie „v noci“) </w:t>
      </w:r>
      <w:r>
        <w:rPr>
          <w:rFonts w:ascii="Times New Roman" w:hAnsi="Times New Roman"/>
          <w:color w:val="FF0000"/>
          <w:sz w:val="28"/>
        </w:rPr>
        <w:t>1. čt.:</w:t>
      </w:r>
      <w:proofErr w:type="spellStart"/>
      <w:r>
        <w:rPr>
          <w:rFonts w:ascii="Times New Roman" w:hAnsi="Times New Roman"/>
          <w:color w:val="FF0000"/>
          <w:sz w:val="28"/>
        </w:rPr>
        <w:t>Iz</w:t>
      </w:r>
      <w:proofErr w:type="spellEnd"/>
      <w:r>
        <w:rPr>
          <w:rFonts w:ascii="Times New Roman" w:hAnsi="Times New Roman"/>
          <w:color w:val="FF0000"/>
          <w:sz w:val="28"/>
        </w:rPr>
        <w:t xml:space="preserve"> 9,1-3.5-6 / 2. čt.:</w:t>
      </w:r>
      <w:proofErr w:type="spellStart"/>
      <w:r>
        <w:rPr>
          <w:rFonts w:ascii="Times New Roman" w:hAnsi="Times New Roman"/>
          <w:color w:val="FF0000"/>
          <w:sz w:val="28"/>
        </w:rPr>
        <w:t>Tit</w:t>
      </w:r>
      <w:proofErr w:type="spellEnd"/>
      <w:r>
        <w:rPr>
          <w:rFonts w:ascii="Times New Roman" w:hAnsi="Times New Roman"/>
          <w:color w:val="FF0000"/>
          <w:sz w:val="28"/>
        </w:rPr>
        <w:t xml:space="preserve"> 2,11-14 / </w:t>
      </w:r>
      <w:r>
        <w:rPr>
          <w:rFonts w:ascii="Times New Roman" w:hAnsi="Times New Roman"/>
          <w:color w:val="FF0000"/>
          <w:sz w:val="28"/>
        </w:rPr>
        <w:t>Ev.:</w:t>
      </w:r>
      <w:proofErr w:type="spellStart"/>
      <w:r>
        <w:rPr>
          <w:rFonts w:ascii="Times New Roman" w:hAnsi="Times New Roman"/>
          <w:color w:val="FF0000"/>
          <w:sz w:val="28"/>
        </w:rPr>
        <w:t>Lk</w:t>
      </w:r>
      <w:proofErr w:type="spellEnd"/>
      <w:r>
        <w:rPr>
          <w:rFonts w:ascii="Times New Roman" w:hAnsi="Times New Roman"/>
          <w:color w:val="FF0000"/>
          <w:sz w:val="28"/>
        </w:rPr>
        <w:t xml:space="preserve"> 2,1-14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</w:t>
      </w:r>
    </w:p>
    <w:p w14:paraId="3E5C655B" w14:textId="77777777" w:rsidR="00F47605" w:rsidRDefault="004A368C">
      <w:pPr>
        <w:pStyle w:val="Textbody"/>
        <w:rPr>
          <w:rFonts w:hint="eastAsia"/>
        </w:rPr>
      </w:pPr>
      <w:r>
        <w:rPr>
          <w:rFonts w:ascii="Times New Roman" w:hAnsi="Times New Roman"/>
          <w:b/>
          <w:sz w:val="28"/>
        </w:rPr>
        <w:t>Zamyšlení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Co to vlastně znamená slavit Vánoce? Slavíme 1. příchod Krista do našich lidských dějin, A nepřichází jen k nějakým ideálním, či idylickým lidem. Bůh v Ježíši Kristu přišel d</w:t>
      </w:r>
      <w:r>
        <w:rPr>
          <w:rFonts w:ascii="Times New Roman" w:hAnsi="Times New Roman"/>
          <w:sz w:val="28"/>
          <w:szCs w:val="28"/>
        </w:rPr>
        <w:t>o reálného světa, poznamenaného dobrotou i špatností, rozdělením, zlobou, chudobou, utiskováním a válkami. Bůh se rozhodl obývat naše osobní dějiny takové, jaké jsou, s veškerou tíží jejich omezení a dramat. Prokázal tak svoji milosrdnou a láskyplnou náklo</w:t>
      </w:r>
      <w:r>
        <w:rPr>
          <w:rFonts w:ascii="Times New Roman" w:hAnsi="Times New Roman"/>
          <w:sz w:val="28"/>
          <w:szCs w:val="28"/>
        </w:rPr>
        <w:t>nnost k lidským tvorům. Jedno z biblických jmen pro Ježíše zní „Emmanuel“, což znamená „Bůh-s-námi“! Ježíš je „Bůh s námi“ od počátku a navždy. Je s námi i v utrpeních a bolestech našich dějin. Ježíšovo narození je zjevením toho, že se Bůh jednou provždy p</w:t>
      </w:r>
      <w:r>
        <w:rPr>
          <w:rFonts w:ascii="Times New Roman" w:hAnsi="Times New Roman"/>
          <w:sz w:val="28"/>
          <w:szCs w:val="28"/>
        </w:rPr>
        <w:t>ostavil na stranu člověka, aby nás zachránil, pozvednul z prachu naší ubohosti, našich těžkostí, našich hříchů. Odtud plyne velký „dárek“ Betlémského Dítěte: přináší nám duchovní sílu, která nám pomáhá nepropadat únavě, beznaději a smutku, protože je nadpř</w:t>
      </w:r>
      <w:r>
        <w:rPr>
          <w:rFonts w:ascii="Times New Roman" w:hAnsi="Times New Roman"/>
          <w:sz w:val="28"/>
          <w:szCs w:val="28"/>
        </w:rPr>
        <w:t>irozenou energií,    jež rozehřívá a proměňuje srdce. Bůh se k nám sklání. I my pak můžeme přicházet    k ostatním. Bůh se zjevuje ne jako někdo, kdo je nahoře a vládne nade vším, ale jako Ten, kdo se snižuje; Bůh se sklání, sestupuje na zem jako maličký a</w:t>
      </w:r>
      <w:r>
        <w:rPr>
          <w:rFonts w:ascii="Times New Roman" w:hAnsi="Times New Roman"/>
          <w:sz w:val="28"/>
          <w:szCs w:val="28"/>
        </w:rPr>
        <w:t xml:space="preserve"> chudý. Abychom se mu mohli přiblížit, nesmíme se stavět nad ostatní, nýbrž snížit se a být tu i pro druhé, stát se maličkými spolu s maličkými. Počínejme si tak, aby se lidé v našem okolí necítili sami! Bůh se skrze Ježíše stal jedním z nás, znamená to, ž</w:t>
      </w:r>
      <w:r>
        <w:rPr>
          <w:rFonts w:ascii="Times New Roman" w:hAnsi="Times New Roman"/>
          <w:sz w:val="28"/>
          <w:szCs w:val="28"/>
        </w:rPr>
        <w:t xml:space="preserve">e cokoli bychom učinili někomu v našem okolí, jako činili bychom Jemu. Připomínal nám to sám Ježíš slovy </w:t>
      </w:r>
      <w:r>
        <w:rPr>
          <w:rStyle w:val="Zdraznn"/>
          <w:rFonts w:ascii="Times New Roman" w:hAnsi="Times New Roman"/>
          <w:i w:val="0"/>
          <w:iCs w:val="0"/>
          <w:sz w:val="28"/>
          <w:szCs w:val="28"/>
        </w:rPr>
        <w:t>„Cokoliv jste učinili jednomu z těchto nepatrných, mně jste učinili“.</w:t>
      </w:r>
    </w:p>
    <w:p w14:paraId="79A92760" w14:textId="77777777" w:rsidR="00F47605" w:rsidRDefault="004A368C">
      <w:pPr>
        <w:pStyle w:val="Textbody"/>
        <w:rPr>
          <w:rFonts w:hint="eastAsia"/>
        </w:rPr>
      </w:pPr>
      <w:r>
        <w:rPr>
          <w:rStyle w:val="Zdraznn"/>
          <w:rFonts w:ascii="Times New Roman" w:hAnsi="Times New Roman"/>
          <w:i w:val="0"/>
          <w:iCs w:val="0"/>
          <w:sz w:val="28"/>
          <w:szCs w:val="28"/>
        </w:rPr>
        <w:t>Naší jedinečnou průvodkyní adventem, vánocemi i velikonocemi, je Matka Boží. „Jse</w:t>
      </w:r>
      <w:r>
        <w:rPr>
          <w:rStyle w:val="Zdraznn"/>
          <w:rFonts w:ascii="Times New Roman" w:hAnsi="Times New Roman"/>
          <w:i w:val="0"/>
          <w:iCs w:val="0"/>
          <w:sz w:val="28"/>
          <w:szCs w:val="28"/>
        </w:rPr>
        <w:t xml:space="preserve">m služebnice Páně, ať se mi stane podle tvého slova…“ Evangelijní text užívaný též v modlitbě Anděl Páně je velkou výzvou. Nejen k obdivu, ale také k zastavení se nad přijímáním Božích záměrů. Maria sebe sama chápe jako člověka zcela </w:t>
      </w:r>
      <w:r>
        <w:rPr>
          <w:rStyle w:val="Zdraznn"/>
          <w:rFonts w:ascii="Times New Roman" w:hAnsi="Times New Roman"/>
          <w:i w:val="0"/>
          <w:iCs w:val="0"/>
          <w:sz w:val="28"/>
          <w:szCs w:val="28"/>
        </w:rPr>
        <w:lastRenderedPageBreak/>
        <w:t>odevzdávajícího se Boh</w:t>
      </w:r>
      <w:r>
        <w:rPr>
          <w:rStyle w:val="Zdraznn"/>
          <w:rFonts w:ascii="Times New Roman" w:hAnsi="Times New Roman"/>
          <w:i w:val="0"/>
          <w:iCs w:val="0"/>
          <w:sz w:val="28"/>
          <w:szCs w:val="28"/>
        </w:rPr>
        <w:t>u. A on její život propojí s nejzásadnějším plánem záchrany. Ona, služebnice, se stane nejvyšší mezi svatými – Matkou Božího syna. Ale stát se svatým s Boží pomocí je úkolem každého křesťana! Vstupme dnešní večerem do tajemství vánoční víry. Vánoce nekončí</w:t>
      </w:r>
      <w:r>
        <w:rPr>
          <w:rStyle w:val="Zdraznn"/>
          <w:rFonts w:ascii="Times New Roman" w:hAnsi="Times New Roman"/>
          <w:i w:val="0"/>
          <w:iCs w:val="0"/>
          <w:sz w:val="28"/>
          <w:szCs w:val="28"/>
        </w:rPr>
        <w:t xml:space="preserve"> rozbalením dárků, Vánoce právě dnešním Štědrým večerem začínají, tedy alespoň těm, kteří si nenechali advent ukrást a prožili </w:t>
      </w:r>
      <w:proofErr w:type="gramStart"/>
      <w:r>
        <w:rPr>
          <w:rStyle w:val="Zdraznn"/>
          <w:rFonts w:ascii="Times New Roman" w:hAnsi="Times New Roman"/>
          <w:i w:val="0"/>
          <w:iCs w:val="0"/>
          <w:sz w:val="28"/>
          <w:szCs w:val="28"/>
        </w:rPr>
        <w:t>jej</w:t>
      </w:r>
      <w:proofErr w:type="gramEnd"/>
      <w:r>
        <w:rPr>
          <w:rStyle w:val="Zdraznn"/>
          <w:rFonts w:ascii="Times New Roman" w:hAnsi="Times New Roman"/>
          <w:i w:val="0"/>
          <w:iCs w:val="0"/>
          <w:sz w:val="28"/>
          <w:szCs w:val="28"/>
        </w:rPr>
        <w:t xml:space="preserve"> jak se patří ve společenství církve při bohoslužbách. Nechme se vést Božím slovem i těmi následujícími dvěma vánočními týdny.</w:t>
      </w:r>
      <w:r>
        <w:rPr>
          <w:rStyle w:val="Zdraznn"/>
          <w:rFonts w:ascii="Times New Roman" w:hAnsi="Times New Roman"/>
          <w:i w:val="0"/>
          <w:iCs w:val="0"/>
          <w:sz w:val="28"/>
          <w:szCs w:val="28"/>
        </w:rPr>
        <w:t>..</w:t>
      </w:r>
    </w:p>
    <w:p w14:paraId="69588D7A" w14:textId="77777777" w:rsidR="00F47605" w:rsidRDefault="004A368C">
      <w:pPr>
        <w:pStyle w:val="Textbody"/>
        <w:rPr>
          <w:rFonts w:hint="eastAsia"/>
        </w:rPr>
      </w:pPr>
      <w:r>
        <w:rPr>
          <w:rStyle w:val="Zdraznn"/>
          <w:rFonts w:ascii="Times New Roman" w:hAnsi="Times New Roman"/>
          <w:b/>
          <w:bCs/>
          <w:i w:val="0"/>
          <w:iCs w:val="0"/>
          <w:sz w:val="28"/>
          <w:szCs w:val="28"/>
        </w:rPr>
        <w:t>...Věřím...</w:t>
      </w:r>
      <w:r>
        <w:rPr>
          <w:rStyle w:val="Zdraznn"/>
          <w:rFonts w:ascii="Times New Roman" w:hAnsi="Times New Roman"/>
          <w:i w:val="0"/>
          <w:iCs w:val="0"/>
          <w:sz w:val="28"/>
          <w:szCs w:val="28"/>
        </w:rPr>
        <w:t xml:space="preserve"> </w:t>
      </w:r>
      <w:r>
        <w:rPr>
          <w:rStyle w:val="Zdraznn"/>
          <w:rFonts w:ascii="Times New Roman" w:hAnsi="Times New Roman"/>
          <w:i w:val="0"/>
          <w:iCs w:val="0"/>
          <w:color w:val="FF0000"/>
          <w:sz w:val="28"/>
          <w:szCs w:val="28"/>
        </w:rPr>
        <w:t xml:space="preserve"> (při slovech “narodil z Marie Panny“ klečíme směrem ke svatostánku)</w:t>
      </w:r>
    </w:p>
    <w:p w14:paraId="0538680D" w14:textId="77777777" w:rsidR="00F47605" w:rsidRDefault="004A368C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Přímluvy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FF0000"/>
          <w:sz w:val="28"/>
          <w:szCs w:val="28"/>
        </w:rPr>
        <w:t>(pak přenést Eucharistii na obětní stůl...)</w:t>
      </w:r>
    </w:p>
    <w:p w14:paraId="5FFC6F52" w14:textId="77777777" w:rsidR="00F47605" w:rsidRDefault="004A368C">
      <w:pPr>
        <w:pStyle w:val="Textbody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Otče náš... </w:t>
      </w:r>
      <w:r>
        <w:rPr>
          <w:rFonts w:ascii="Times New Roman" w:hAnsi="Times New Roman"/>
          <w:color w:val="FF0000"/>
          <w:sz w:val="28"/>
          <w:szCs w:val="28"/>
        </w:rPr>
        <w:t>(pak pozdvihnout ciborium s Eucharistií)</w:t>
      </w:r>
    </w:p>
    <w:p w14:paraId="72478A42" w14:textId="77777777" w:rsidR="00F47605" w:rsidRDefault="004A368C">
      <w:pPr>
        <w:pStyle w:val="Textbody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Hle Beránek Boží, který na sebe vzal hříchy světa, </w:t>
      </w:r>
      <w:r>
        <w:rPr>
          <w:rFonts w:ascii="Times New Roman" w:hAnsi="Times New Roman"/>
          <w:b/>
          <w:bCs/>
          <w:sz w:val="28"/>
          <w:szCs w:val="28"/>
        </w:rPr>
        <w:t xml:space="preserve">blahoslavení, kdo jsou pozváni k večeři Páně...  </w:t>
      </w:r>
      <w:r>
        <w:rPr>
          <w:rFonts w:ascii="Times New Roman" w:hAnsi="Times New Roman"/>
          <w:color w:val="FF0000"/>
          <w:sz w:val="28"/>
          <w:szCs w:val="28"/>
        </w:rPr>
        <w:t>(akolyta si vydesinfikuje ruce, pak sám přijme zbožně Eucharistii, nechvátat!)</w:t>
      </w:r>
    </w:p>
    <w:p w14:paraId="3D8FEE47" w14:textId="77777777" w:rsidR="00F47605" w:rsidRDefault="004A368C">
      <w:pPr>
        <w:pStyle w:val="Textbody"/>
        <w:rPr>
          <w:rFonts w:hint="eastAsia"/>
        </w:rPr>
      </w:pPr>
      <w:r>
        <w:rPr>
          <w:rFonts w:ascii="Times New Roman" w:hAnsi="Times New Roman"/>
          <w:b/>
          <w:sz w:val="28"/>
        </w:rPr>
        <w:t xml:space="preserve">Antifona k přijímání    </w:t>
      </w:r>
      <w:r>
        <w:rPr>
          <w:rFonts w:ascii="Times New Roman" w:hAnsi="Times New Roman"/>
          <w:sz w:val="28"/>
        </w:rPr>
        <w:t>Slovo se stalo tělem, a viděli jsme jeho slávu.</w:t>
      </w:r>
    </w:p>
    <w:p w14:paraId="55B4EDA3" w14:textId="77777777" w:rsidR="00F47605" w:rsidRDefault="004A368C">
      <w:pPr>
        <w:pStyle w:val="Textbody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Sv. přijímání  </w:t>
      </w:r>
      <w:r>
        <w:rPr>
          <w:rFonts w:ascii="Times New Roman" w:hAnsi="Times New Roman"/>
          <w:color w:val="FF0000"/>
          <w:sz w:val="28"/>
          <w:szCs w:val="28"/>
        </w:rPr>
        <w:t>(podávající má při podávání lidem na úste</w:t>
      </w:r>
      <w:r>
        <w:rPr>
          <w:rFonts w:ascii="Times New Roman" w:hAnsi="Times New Roman"/>
          <w:color w:val="FF0000"/>
          <w:sz w:val="28"/>
          <w:szCs w:val="28"/>
        </w:rPr>
        <w:t xml:space="preserve">ch roušku, po přijímání uloží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Euch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>. do svatostánku, sedne si na místo pro ministranty a je chvíle ticha)</w:t>
      </w:r>
    </w:p>
    <w:p w14:paraId="190D69DF" w14:textId="77777777" w:rsidR="00F47605" w:rsidRDefault="004A368C">
      <w:pPr>
        <w:pStyle w:val="Textbody"/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Modlitba po přijímání</w:t>
      </w:r>
    </w:p>
    <w:p w14:paraId="32A359D1" w14:textId="77777777" w:rsidR="00F47605" w:rsidRDefault="004A368C">
      <w:pPr>
        <w:pStyle w:val="Textbody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Všemohoucí, věčný Bože, radostně oslavujeme narození našeho Vykupitele a prosíme tě: dej, ať nás svátost jeho těla a krve </w:t>
      </w:r>
      <w:r>
        <w:rPr>
          <w:rFonts w:ascii="Times New Roman" w:hAnsi="Times New Roman"/>
          <w:color w:val="000000"/>
          <w:sz w:val="28"/>
        </w:rPr>
        <w:t>posiluje, abychom byli jeho věrnými učedníky  a dosáhli věčného společenství s ním. Neboť on s tebou žije a kraluje na věky věků.</w:t>
      </w:r>
    </w:p>
    <w:p w14:paraId="3FB97D8B" w14:textId="77777777" w:rsidR="00F47605" w:rsidRDefault="00F47605">
      <w:pPr>
        <w:pStyle w:val="Textbody"/>
        <w:spacing w:after="0"/>
        <w:rPr>
          <w:rFonts w:ascii="Times New Roman" w:hAnsi="Times New Roman"/>
          <w:color w:val="000000"/>
          <w:sz w:val="10"/>
          <w:szCs w:val="10"/>
        </w:rPr>
      </w:pPr>
    </w:p>
    <w:p w14:paraId="4A121670" w14:textId="77777777" w:rsidR="00F47605" w:rsidRDefault="004A368C">
      <w:pPr>
        <w:pStyle w:val="Textbody"/>
        <w:spacing w:after="0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Ohlášky</w:t>
      </w:r>
    </w:p>
    <w:p w14:paraId="32F39178" w14:textId="77777777" w:rsidR="00F47605" w:rsidRDefault="004A368C">
      <w:pPr>
        <w:pStyle w:val="Textbody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Zítra je Slavnost Narození Páně, Boží hod vánoční, pan farář vás zve na slavnostní mši svatou v 11hodin a </w:t>
      </w:r>
      <w:r>
        <w:rPr>
          <w:rFonts w:ascii="Times New Roman" w:hAnsi="Times New Roman"/>
          <w:color w:val="000000"/>
          <w:sz w:val="28"/>
        </w:rPr>
        <w:t>15minut. Přeji vám pokojnou sváteční noc a požehnané Vánoce!</w:t>
      </w:r>
    </w:p>
    <w:p w14:paraId="452066B6" w14:textId="77777777" w:rsidR="00F47605" w:rsidRDefault="00F47605">
      <w:pPr>
        <w:pStyle w:val="Textbody"/>
        <w:spacing w:after="0"/>
        <w:rPr>
          <w:rFonts w:ascii="Times New Roman" w:hAnsi="Times New Roman"/>
          <w:b/>
          <w:bCs/>
          <w:color w:val="000000"/>
          <w:sz w:val="10"/>
          <w:szCs w:val="10"/>
        </w:rPr>
      </w:pPr>
    </w:p>
    <w:p w14:paraId="07111DDA" w14:textId="77777777" w:rsidR="00F47605" w:rsidRDefault="004A368C">
      <w:pPr>
        <w:pStyle w:val="Textbody"/>
        <w:spacing w:after="0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Dej nám Bože své požehnání, chraň nás ode všeho zlého a doveď nás do života věčného, amen!</w:t>
      </w:r>
    </w:p>
    <w:p w14:paraId="36B2DD7B" w14:textId="77777777" w:rsidR="00F47605" w:rsidRDefault="004A368C">
      <w:pPr>
        <w:pStyle w:val="Textbody"/>
        <w:spacing w:after="0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Zdrávas Maria...</w:t>
      </w:r>
    </w:p>
    <w:p w14:paraId="06E794C0" w14:textId="77777777" w:rsidR="00F47605" w:rsidRDefault="00F47605">
      <w:pPr>
        <w:pStyle w:val="Textbody"/>
        <w:rPr>
          <w:rFonts w:ascii="Times New Roman" w:hAnsi="Times New Roman"/>
          <w:b/>
          <w:color w:val="CC0000"/>
          <w:sz w:val="28"/>
        </w:rPr>
      </w:pPr>
    </w:p>
    <w:p w14:paraId="7D422DC9" w14:textId="77777777" w:rsidR="00F47605" w:rsidRDefault="00F47605">
      <w:pPr>
        <w:pStyle w:val="Textbody"/>
        <w:rPr>
          <w:rFonts w:ascii="Times New Roman" w:hAnsi="Times New Roman"/>
          <w:color w:val="CC0000"/>
          <w:sz w:val="28"/>
        </w:rPr>
      </w:pPr>
    </w:p>
    <w:p w14:paraId="6EE38661" w14:textId="77777777" w:rsidR="00F47605" w:rsidRDefault="00F47605">
      <w:pPr>
        <w:pStyle w:val="Standard"/>
        <w:rPr>
          <w:rFonts w:hint="eastAsia"/>
        </w:rPr>
      </w:pPr>
    </w:p>
    <w:p w14:paraId="29A73BF0" w14:textId="77777777" w:rsidR="00F47605" w:rsidRDefault="00F47605">
      <w:pPr>
        <w:pStyle w:val="Standard"/>
        <w:rPr>
          <w:rFonts w:hint="eastAsia"/>
        </w:rPr>
      </w:pPr>
    </w:p>
    <w:p w14:paraId="0FB3340B" w14:textId="77777777" w:rsidR="00F47605" w:rsidRDefault="00F47605">
      <w:pPr>
        <w:pStyle w:val="Standard"/>
        <w:rPr>
          <w:rFonts w:hint="eastAsia"/>
        </w:rPr>
      </w:pPr>
    </w:p>
    <w:p w14:paraId="68E032E8" w14:textId="77777777" w:rsidR="00F47605" w:rsidRDefault="00F47605">
      <w:pPr>
        <w:pStyle w:val="Standard"/>
        <w:rPr>
          <w:rFonts w:hint="eastAsia"/>
        </w:rPr>
      </w:pPr>
    </w:p>
    <w:p w14:paraId="7C0DCEDC" w14:textId="77777777" w:rsidR="00F47605" w:rsidRDefault="00F47605">
      <w:pPr>
        <w:pStyle w:val="Standard"/>
        <w:rPr>
          <w:rFonts w:hint="eastAsia"/>
        </w:rPr>
      </w:pPr>
    </w:p>
    <w:sectPr w:rsidR="00F4760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0C070" w14:textId="77777777" w:rsidR="004A368C" w:rsidRDefault="004A368C">
      <w:pPr>
        <w:rPr>
          <w:rFonts w:hint="eastAsia"/>
        </w:rPr>
      </w:pPr>
      <w:r>
        <w:separator/>
      </w:r>
    </w:p>
  </w:endnote>
  <w:endnote w:type="continuationSeparator" w:id="0">
    <w:p w14:paraId="002B7F59" w14:textId="77777777" w:rsidR="004A368C" w:rsidRDefault="004A36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0238D" w14:textId="77777777" w:rsidR="004A368C" w:rsidRDefault="004A368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FBE44FA" w14:textId="77777777" w:rsidR="004A368C" w:rsidRDefault="004A368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47605"/>
    <w:rsid w:val="004229DC"/>
    <w:rsid w:val="004A368C"/>
    <w:rsid w:val="00F4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9388"/>
  <w15:docId w15:val="{8BDCC2C7-03F9-4959-ADAF-86213179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SimSun" w:hAnsi="Times New Roman"/>
      <w:b/>
      <w:bCs/>
    </w:rPr>
  </w:style>
  <w:style w:type="paragraph" w:styleId="Nadpis4">
    <w:name w:val="heading 4"/>
    <w:basedOn w:val="Heading"/>
    <w:next w:val="Textbody"/>
    <w:uiPriority w:val="9"/>
    <w:semiHidden/>
    <w:unhideWhenUsed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Zdraznn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Muchna Petr</dc:creator>
  <cp:lastModifiedBy>Muchna Petr</cp:lastModifiedBy>
  <cp:revision>2</cp:revision>
  <dcterms:created xsi:type="dcterms:W3CDTF">2023-01-17T06:41:00Z</dcterms:created>
  <dcterms:modified xsi:type="dcterms:W3CDTF">2023-01-17T06:41:00Z</dcterms:modified>
</cp:coreProperties>
</file>