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13A5" w14:textId="77777777" w:rsidR="00500162" w:rsidRDefault="00316C51">
      <w:pPr>
        <w:pStyle w:val="Textbody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 xml:space="preserve">1. neděle </w:t>
      </w:r>
      <w:proofErr w:type="gramStart"/>
      <w:r>
        <w:rPr>
          <w:b/>
          <w:bCs/>
          <w:sz w:val="30"/>
          <w:szCs w:val="30"/>
          <w:u w:val="single"/>
        </w:rPr>
        <w:t>postní</w:t>
      </w:r>
      <w:r>
        <w:rPr>
          <w:sz w:val="30"/>
          <w:szCs w:val="30"/>
        </w:rPr>
        <w:t xml:space="preserve"> - cyklus</w:t>
      </w:r>
      <w:proofErr w:type="gramEnd"/>
      <w:r>
        <w:rPr>
          <w:sz w:val="30"/>
          <w:szCs w:val="30"/>
        </w:rPr>
        <w:t xml:space="preserve"> A       </w:t>
      </w:r>
      <w:r>
        <w:rPr>
          <w:b/>
          <w:bCs/>
          <w:i/>
          <w:iCs/>
          <w:color w:val="FF0066"/>
        </w:rPr>
        <w:t>(nutno vzít s sebou popelec, příp. i mystičku)</w:t>
      </w:r>
    </w:p>
    <w:p w14:paraId="3E2690CF" w14:textId="77777777" w:rsidR="00500162" w:rsidRDefault="00316C51">
      <w:pPr>
        <w:pStyle w:val="Textbody"/>
        <w:rPr>
          <w:sz w:val="30"/>
        </w:rPr>
      </w:pPr>
      <w:r>
        <w:rPr>
          <w:b/>
          <w:bCs/>
          <w:sz w:val="30"/>
          <w:szCs w:val="30"/>
        </w:rPr>
        <w:t>Úvod:</w:t>
      </w:r>
      <w:r>
        <w:rPr>
          <w:sz w:val="30"/>
          <w:szCs w:val="30"/>
        </w:rPr>
        <w:t xml:space="preserve">  +! Bratři sestry, zahajujeme postní dobu. Není to čas smutku, ale intenzivního ponoření do Božích tajemství... </w:t>
      </w:r>
      <w:r>
        <w:rPr>
          <w:color w:val="000000"/>
          <w:sz w:val="30"/>
          <w:szCs w:val="30"/>
        </w:rPr>
        <w:t>Prosme pokorně Boha, našeho Otce, aby se nad námi smiloval, až budeme tím</w:t>
      </w:r>
      <w:r>
        <w:rPr>
          <w:color w:val="000000"/>
          <w:sz w:val="30"/>
          <w:szCs w:val="30"/>
        </w:rPr>
        <w:t xml:space="preserve">to posvěceným popelem označeni jako hříšníci, kteří chtějí konat pokání: </w:t>
      </w:r>
      <w:r>
        <w:rPr>
          <w:b/>
          <w:bCs/>
          <w:i/>
          <w:iCs/>
          <w:color w:val="000000"/>
        </w:rPr>
        <w:t xml:space="preserve">    </w:t>
      </w:r>
      <w:r>
        <w:rPr>
          <w:b/>
          <w:bCs/>
          <w:i/>
          <w:iCs/>
          <w:color w:val="FF0066"/>
        </w:rPr>
        <w:t>(odpadá úkon kajícnosti a Sláva)</w:t>
      </w:r>
    </w:p>
    <w:p w14:paraId="688E364E" w14:textId="77777777" w:rsidR="00500162" w:rsidRDefault="00316C51">
      <w:pPr>
        <w:pStyle w:val="Textbody"/>
        <w:widowControl/>
        <w:rPr>
          <w:sz w:val="30"/>
          <w:szCs w:val="30"/>
        </w:rPr>
      </w:pPr>
      <w:r>
        <w:rPr>
          <w:color w:val="000000"/>
          <w:sz w:val="30"/>
          <w:szCs w:val="30"/>
        </w:rPr>
        <w:t>Bože, ty dáváš pokorným svou milost a odpouštíš těm, kdo činí pokání.</w:t>
      </w:r>
      <w:r>
        <w:rPr>
          <w:color w:val="000000"/>
          <w:sz w:val="30"/>
          <w:szCs w:val="30"/>
        </w:rPr>
        <w:br/>
      </w:r>
      <w:r>
        <w:rPr>
          <w:color w:val="000000"/>
          <w:sz w:val="30"/>
          <w:szCs w:val="30"/>
        </w:rPr>
        <w:t>Vyslyš naše prosby, a když si dáváme sypat na hlavu popel, zahrň nás svým po</w:t>
      </w:r>
      <w:r>
        <w:rPr>
          <w:color w:val="000000"/>
          <w:sz w:val="30"/>
          <w:szCs w:val="30"/>
        </w:rPr>
        <w:t xml:space="preserve">žehnáním. Dej, ať konáme opravdové pokání po celý půst, abychom s čistým srdcem mohli slavit Velikonoce ve spojení s Kristem. Neboť on s tebou žije a kraluje na věky věků... Nyní můžete přistupovat k označení popelcem... </w:t>
      </w:r>
      <w:r>
        <w:rPr>
          <w:b/>
          <w:bCs/>
          <w:sz w:val="30"/>
          <w:szCs w:val="30"/>
        </w:rPr>
        <w:t>Popelec:</w:t>
      </w:r>
      <w:r>
        <w:rPr>
          <w:sz w:val="30"/>
          <w:szCs w:val="30"/>
        </w:rPr>
        <w:t xml:space="preserve">      </w:t>
      </w:r>
      <w:r>
        <w:rPr>
          <w:b/>
          <w:bCs/>
          <w:i/>
          <w:iCs/>
          <w:color w:val="FF0066"/>
        </w:rPr>
        <w:t>(možno požádat někter</w:t>
      </w:r>
      <w:r>
        <w:rPr>
          <w:b/>
          <w:bCs/>
          <w:i/>
          <w:iCs/>
          <w:color w:val="FF0066"/>
        </w:rPr>
        <w:t>ého muže o pomoc při udělování popelce, pak utřít ruku!)</w:t>
      </w:r>
      <w:r>
        <w:rPr>
          <w:b/>
          <w:bCs/>
          <w:i/>
          <w:iCs/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                                                                                         „Čiň pokání a věř Evangeliu!“, nebo „</w:t>
      </w:r>
      <w:proofErr w:type="gramStart"/>
      <w:r>
        <w:rPr>
          <w:sz w:val="30"/>
          <w:szCs w:val="30"/>
        </w:rPr>
        <w:t>Pomni</w:t>
      </w:r>
      <w:proofErr w:type="gramEnd"/>
      <w:r>
        <w:rPr>
          <w:sz w:val="30"/>
          <w:szCs w:val="30"/>
        </w:rPr>
        <w:t xml:space="preserve"> že prach jsi a v prach se obrátíš“)</w:t>
      </w:r>
    </w:p>
    <w:p w14:paraId="32C637C3" w14:textId="77777777" w:rsidR="00500162" w:rsidRDefault="00316C51">
      <w:pPr>
        <w:pStyle w:val="Textbody"/>
      </w:pPr>
      <w:r>
        <w:rPr>
          <w:b/>
          <w:color w:val="FF0066"/>
          <w:sz w:val="30"/>
          <w:szCs w:val="30"/>
        </w:rPr>
        <w:t>(Pak !:)</w:t>
      </w:r>
      <w:r>
        <w:rPr>
          <w:b/>
          <w:sz w:val="30"/>
          <w:szCs w:val="30"/>
        </w:rPr>
        <w:t xml:space="preserve"> Vstupní modlitba: </w:t>
      </w:r>
      <w:r>
        <w:rPr>
          <w:color w:val="000000"/>
          <w:sz w:val="30"/>
          <w:szCs w:val="30"/>
        </w:rPr>
        <w:t xml:space="preserve">Bože, dáváš nám milost, abychom se čtyřicet dní připravovali na Velikonoce; prosíme tě, ať v postní době hlouběji pronikneme do tajemství Kristova vykupitelského díla a stále opravdověji z něho žijeme. Neboť on s tebou v </w:t>
      </w:r>
      <w:r>
        <w:rPr>
          <w:color w:val="000000"/>
          <w:sz w:val="30"/>
          <w:szCs w:val="30"/>
        </w:rPr>
        <w:t>jednotě Ducha svatého...</w:t>
      </w:r>
    </w:p>
    <w:p w14:paraId="7955FD1E" w14:textId="77777777" w:rsidR="00500162" w:rsidRDefault="00316C51">
      <w:pPr>
        <w:pStyle w:val="Textbody"/>
      </w:pPr>
      <w:bookmarkStart w:id="0" w:name="kzamysleni"/>
      <w:bookmarkEnd w:id="0"/>
      <w:r>
        <w:rPr>
          <w:b/>
          <w:bCs/>
        </w:rPr>
        <w:t>K ZAMYŠLENÍ:</w:t>
      </w:r>
      <w:r>
        <w:rPr>
          <w:b/>
          <w:bCs/>
          <w:i/>
        </w:rPr>
        <w:t xml:space="preserve"> </w:t>
      </w:r>
      <w:r>
        <w:rPr>
          <w:sz w:val="30"/>
          <w:szCs w:val="30"/>
        </w:rPr>
        <w:t xml:space="preserve">Vstupujeme do vzácného, posvátného času. Cílem postní doby je otevření nového pohledu, podobně jako při výstupu na vysokou horu. Možná to stojí určité přemáhání se, jde však o exercicie uprostřed běžného života. </w:t>
      </w:r>
      <w:r>
        <w:rPr>
          <w:sz w:val="30"/>
          <w:szCs w:val="30"/>
        </w:rPr>
        <w:t>Ježíš</w:t>
      </w:r>
      <w:r>
        <w:rPr>
          <w:sz w:val="30"/>
          <w:szCs w:val="30"/>
        </w:rPr>
        <w:t>ovo veřejné působení začíná křtem v Jordánu. Vzápětí Ježíš odchází na poušť. Teprve po této postní přípravě na poušti vystoupí se svým poselstvím.</w:t>
      </w:r>
      <w:r>
        <w:rPr>
          <w:sz w:val="30"/>
          <w:szCs w:val="30"/>
        </w:rPr>
        <w:t xml:space="preserve"> Ježíš na poušti zakusil útok ducha Zla. Démon je velmi lstivý a útočí mnohem hlouběji, než se na první pohled</w:t>
      </w:r>
      <w:r>
        <w:rPr>
          <w:sz w:val="30"/>
          <w:szCs w:val="30"/>
        </w:rPr>
        <w:t xml:space="preserve"> jeví. Proto je třeba se Zlem nevést žádný dialog. Ježíš odmítá nabídky ďábla tím, že cituje Písmo, slovo svého i našeho nebeského Otce. </w:t>
      </w:r>
      <w:r>
        <w:rPr>
          <w:color w:val="000000"/>
          <w:sz w:val="30"/>
          <w:szCs w:val="30"/>
        </w:rPr>
        <w:t>Postní doba se nese slovy Ježíše Krista: "Obraťte se a věřte evangeliu!" Co ale obrácení znamená? Jsou snad opakované v</w:t>
      </w:r>
      <w:r>
        <w:rPr>
          <w:color w:val="000000"/>
          <w:sz w:val="30"/>
          <w:szCs w:val="30"/>
        </w:rPr>
        <w:t xml:space="preserve">ýzvy k obrácení Boží hrozbou, že „vše děláme špatně"? Není tomu naštěstí tak. Evangelium, které nám Ježíš přináší, je dobrou zprávou o tom, že nás Bůh miluje, že nás přijímá, a že je na naší straně. Obrácení pak v první řadě znamená postupně se učit věřit </w:t>
      </w:r>
      <w:r>
        <w:rPr>
          <w:color w:val="000000"/>
          <w:sz w:val="30"/>
          <w:szCs w:val="30"/>
        </w:rPr>
        <w:t xml:space="preserve">v Boha, který je nám nablízku i v našich obtížích, který nás miluje,     i když nám vše nejde tak, jak bychom si přáli a jak by bylo dobré. Až potom,    v síle tohoto poznání, jsme zváni na cestu přijetí </w:t>
      </w:r>
      <w:proofErr w:type="gramStart"/>
      <w:r>
        <w:rPr>
          <w:color w:val="000000"/>
          <w:sz w:val="30"/>
          <w:szCs w:val="30"/>
        </w:rPr>
        <w:t>spásy</w:t>
      </w:r>
      <w:proofErr w:type="gramEnd"/>
      <w:r>
        <w:rPr>
          <w:color w:val="000000"/>
          <w:sz w:val="30"/>
          <w:szCs w:val="30"/>
        </w:rPr>
        <w:t xml:space="preserve"> a to odříkáním se zla,     a na cestu konání d</w:t>
      </w:r>
      <w:r>
        <w:rPr>
          <w:color w:val="000000"/>
          <w:sz w:val="30"/>
          <w:szCs w:val="30"/>
        </w:rPr>
        <w:t>obra z lásky, skrytým pokáním za hříchy a k vroucí modlitbě.</w:t>
      </w:r>
      <w:r>
        <w:rPr>
          <w:sz w:val="30"/>
          <w:szCs w:val="30"/>
        </w:rPr>
        <w:t xml:space="preserve"> Tak se budeme nejlépe podobat Kristu.       ...Věřím...</w:t>
      </w:r>
    </w:p>
    <w:p w14:paraId="72DC5A76" w14:textId="77777777" w:rsidR="00500162" w:rsidRDefault="00316C51">
      <w:pPr>
        <w:pStyle w:val="Textbody"/>
      </w:pPr>
      <w:bookmarkStart w:id="1" w:name="modlitbapo"/>
      <w:bookmarkEnd w:id="1"/>
      <w:r>
        <w:rPr>
          <w:b/>
          <w:bCs/>
        </w:rPr>
        <w:t xml:space="preserve">MODLITBA PO PŘIJÍMÁNÍ: </w:t>
      </w:r>
      <w:r>
        <w:rPr>
          <w:sz w:val="30"/>
          <w:szCs w:val="30"/>
        </w:rPr>
        <w:t>Bože, ty nás sytíš svátostným chlebem, a živíš tak naši víru, upevňuješ naději a posiluješ lásku; dej, ať stále lačn</w:t>
      </w:r>
      <w:r>
        <w:rPr>
          <w:sz w:val="30"/>
          <w:szCs w:val="30"/>
        </w:rPr>
        <w:t xml:space="preserve">íme po tomto živém a pravém chlebu a ať žijeme každým slovem, které vychází z tvých úst. Skrze Krista, našeho Pána. Amen!        </w:t>
      </w:r>
    </w:p>
    <w:p w14:paraId="0A8756BC" w14:textId="77777777" w:rsidR="00500162" w:rsidRDefault="00316C51">
      <w:pPr>
        <w:pStyle w:val="Textbody"/>
      </w:pPr>
      <w:r>
        <w:rPr>
          <w:b/>
          <w:bCs/>
          <w:sz w:val="30"/>
          <w:szCs w:val="30"/>
        </w:rPr>
        <w:t>Ohlášky:</w:t>
      </w:r>
      <w:r>
        <w:rPr>
          <w:sz w:val="30"/>
          <w:szCs w:val="30"/>
        </w:rPr>
        <w:t xml:space="preserve"> Ve čtvrtek vás zve </w:t>
      </w:r>
      <w:proofErr w:type="spellStart"/>
      <w:r>
        <w:rPr>
          <w:sz w:val="30"/>
          <w:szCs w:val="30"/>
        </w:rPr>
        <w:t>p.farář</w:t>
      </w:r>
      <w:proofErr w:type="spellEnd"/>
      <w:r>
        <w:rPr>
          <w:sz w:val="30"/>
          <w:szCs w:val="30"/>
        </w:rPr>
        <w:t xml:space="preserve"> k rozjímání křížové cesty v kostele v 18 h.</w:t>
      </w:r>
    </w:p>
    <w:p w14:paraId="05171323" w14:textId="77777777" w:rsidR="00500162" w:rsidRDefault="00500162">
      <w:pPr>
        <w:pStyle w:val="Textbody"/>
        <w:rPr>
          <w:sz w:val="30"/>
          <w:szCs w:val="30"/>
        </w:rPr>
      </w:pPr>
    </w:p>
    <w:p w14:paraId="6145D8F7" w14:textId="77777777" w:rsidR="00500162" w:rsidRDefault="00500162">
      <w:pPr>
        <w:pStyle w:val="Textbody"/>
        <w:rPr>
          <w:sz w:val="30"/>
          <w:szCs w:val="30"/>
        </w:rPr>
      </w:pPr>
    </w:p>
    <w:p w14:paraId="4FA15EDC" w14:textId="77777777" w:rsidR="00500162" w:rsidRDefault="00500162">
      <w:pPr>
        <w:pStyle w:val="Textbody"/>
        <w:rPr>
          <w:sz w:val="30"/>
          <w:szCs w:val="30"/>
        </w:rPr>
      </w:pPr>
    </w:p>
    <w:p w14:paraId="7CC103AC" w14:textId="77777777" w:rsidR="00500162" w:rsidRDefault="00500162">
      <w:pPr>
        <w:pStyle w:val="Textbody"/>
        <w:rPr>
          <w:sz w:val="30"/>
          <w:szCs w:val="30"/>
        </w:rPr>
      </w:pPr>
    </w:p>
    <w:p w14:paraId="13B6D0F4" w14:textId="77777777" w:rsidR="00500162" w:rsidRDefault="00500162">
      <w:pPr>
        <w:pStyle w:val="Textbody"/>
        <w:rPr>
          <w:sz w:val="30"/>
          <w:szCs w:val="30"/>
        </w:rPr>
      </w:pPr>
    </w:p>
    <w:p w14:paraId="677AD0AB" w14:textId="77777777" w:rsidR="00500162" w:rsidRDefault="00500162">
      <w:pPr>
        <w:pStyle w:val="Textbody"/>
        <w:rPr>
          <w:sz w:val="30"/>
          <w:szCs w:val="30"/>
        </w:rPr>
      </w:pPr>
    </w:p>
    <w:sectPr w:rsidR="00500162">
      <w:pgSz w:w="11906" w:h="16838"/>
      <w:pgMar w:top="1134" w:right="1134" w:bottom="97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362D4" w14:textId="77777777" w:rsidR="00316C51" w:rsidRDefault="00316C51">
      <w:r>
        <w:separator/>
      </w:r>
    </w:p>
  </w:endnote>
  <w:endnote w:type="continuationSeparator" w:id="0">
    <w:p w14:paraId="727CBF0D" w14:textId="77777777" w:rsidR="00316C51" w:rsidRDefault="0031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C30E3" w14:textId="77777777" w:rsidR="00316C51" w:rsidRDefault="00316C51">
      <w:r>
        <w:rPr>
          <w:color w:val="000000"/>
        </w:rPr>
        <w:separator/>
      </w:r>
    </w:p>
  </w:footnote>
  <w:footnote w:type="continuationSeparator" w:id="0">
    <w:p w14:paraId="717B6B25" w14:textId="77777777" w:rsidR="00316C51" w:rsidRDefault="00316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00162"/>
    <w:rsid w:val="001617B0"/>
    <w:rsid w:val="00316C51"/>
    <w:rsid w:val="0050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977F"/>
  <w15:docId w15:val="{F0FD33A4-1284-4AAB-87E5-8143C648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dpis4">
    <w:name w:val="heading 4"/>
    <w:basedOn w:val="Heading"/>
    <w:next w:val="Textbody"/>
    <w:uiPriority w:val="9"/>
    <w:semiHidden/>
    <w:unhideWhenUsed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 Piscator</dc:creator>
  <cp:lastModifiedBy>Muchna Petr</cp:lastModifiedBy>
  <cp:revision>2</cp:revision>
  <dcterms:created xsi:type="dcterms:W3CDTF">2023-01-17T08:04:00Z</dcterms:created>
  <dcterms:modified xsi:type="dcterms:W3CDTF">2023-01-17T08:04:00Z</dcterms:modified>
</cp:coreProperties>
</file>