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3C4F" w14:textId="77777777" w:rsidR="00BB1C34" w:rsidRDefault="00A109B0">
      <w:pPr>
        <w:pStyle w:val="Textbody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Svátek Svaté </w:t>
      </w:r>
      <w:proofErr w:type="gramStart"/>
      <w:r>
        <w:rPr>
          <w:b/>
          <w:bCs/>
          <w:sz w:val="28"/>
          <w:szCs w:val="28"/>
          <w:u w:val="single"/>
        </w:rPr>
        <w:t>Rodiny</w:t>
      </w:r>
      <w:r>
        <w:rPr>
          <w:sz w:val="28"/>
          <w:szCs w:val="28"/>
        </w:rPr>
        <w:t xml:space="preserve"> - Cyklus</w:t>
      </w:r>
      <w:proofErr w:type="gramEnd"/>
      <w:r>
        <w:rPr>
          <w:sz w:val="28"/>
          <w:szCs w:val="28"/>
        </w:rPr>
        <w:t xml:space="preserve"> C</w:t>
      </w:r>
    </w:p>
    <w:p w14:paraId="73C67CFC" w14:textId="77777777" w:rsidR="00BB1C34" w:rsidRDefault="00A109B0">
      <w:pPr>
        <w:pStyle w:val="Textbody"/>
        <w:spacing w:after="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VST. ANT. </w:t>
      </w:r>
      <w:r>
        <w:rPr>
          <w:sz w:val="28"/>
          <w:szCs w:val="28"/>
        </w:rPr>
        <w:t xml:space="preserve">  Pastýři spěchali a nalezli Marii a Josefa i děťátko položené v jeslích</w:t>
      </w:r>
    </w:p>
    <w:p w14:paraId="20B5CB08" w14:textId="77777777" w:rsidR="00BB1C34" w:rsidRDefault="00A109B0">
      <w:pPr>
        <w:pStyle w:val="Textbody"/>
        <w:spacing w:after="4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Úvod:</w:t>
      </w:r>
      <w:r>
        <w:rPr>
          <w:sz w:val="30"/>
          <w:szCs w:val="30"/>
        </w:rPr>
        <w:t xml:space="preserve"> Ve jménu...! Br. a sestry. Dnes je svátek svaté Rodiny – dítěte Ježíše, Panny Marie a Josefa. Vánoce přirozeně ukazují na Ježíšovu lidskou rodinu, jež se s</w:t>
      </w:r>
      <w:r>
        <w:rPr>
          <w:sz w:val="30"/>
          <w:szCs w:val="30"/>
        </w:rPr>
        <w:t>tala Bohu dočasným společenstvím. Děkujme Bohu za fenomén rodiny jako takové, vzpomeňme na své rodiny, ze kterých jsme vyšli, i na ty, s nimiž rodinu nyní vytváříme. Při dnešní bohoslužbě je možné připomenout manželské závazky formou obnovy manželského sli</w:t>
      </w:r>
      <w:r>
        <w:rPr>
          <w:sz w:val="30"/>
          <w:szCs w:val="30"/>
        </w:rPr>
        <w:t>bu. Litujme všeho, co narušuje řád lásky a poprosme o Boží milosrdenství...  Pane smiluj se...  Sláva...</w:t>
      </w:r>
    </w:p>
    <w:p w14:paraId="793AB291" w14:textId="77777777" w:rsidR="00BB1C34" w:rsidRDefault="00A109B0">
      <w:pPr>
        <w:pStyle w:val="Textbody"/>
        <w:spacing w:after="4"/>
        <w:rPr>
          <w:sz w:val="28"/>
          <w:szCs w:val="28"/>
        </w:rPr>
      </w:pPr>
      <w:bookmarkStart w:id="0" w:name="modlitba1"/>
      <w:bookmarkEnd w:id="0"/>
      <w:r>
        <w:rPr>
          <w:b/>
          <w:bCs/>
          <w:sz w:val="28"/>
          <w:szCs w:val="28"/>
        </w:rPr>
        <w:t xml:space="preserve">VSTUPNÍ MODLITBA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30"/>
          <w:szCs w:val="30"/>
        </w:rPr>
        <w:t>Posiluj nás, Bože, ať v ka</w:t>
      </w:r>
      <w:r>
        <w:rPr>
          <w:sz w:val="30"/>
          <w:szCs w:val="30"/>
        </w:rPr>
        <w:t>ždodenním životě následujeme příklad Svaté rodiny a svůj pozemský domov naplňujeme společenstvím lásky, abychom v nebeském domově dosáhli věčné odměny a radosti. Skrze tvého Syna…</w:t>
      </w:r>
    </w:p>
    <w:p w14:paraId="5BE15B83" w14:textId="77777777" w:rsidR="00BB1C34" w:rsidRDefault="00A109B0">
      <w:pPr>
        <w:pStyle w:val="Textbody"/>
        <w:spacing w:after="4"/>
        <w:rPr>
          <w:sz w:val="28"/>
          <w:szCs w:val="28"/>
        </w:rPr>
      </w:pPr>
      <w:bookmarkStart w:id="1" w:name="kzamysleni"/>
      <w:bookmarkEnd w:id="1"/>
      <w:r>
        <w:rPr>
          <w:b/>
          <w:bCs/>
          <w:sz w:val="28"/>
          <w:szCs w:val="28"/>
        </w:rPr>
        <w:t xml:space="preserve">K ZAMYŠLENÍ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  <w:r>
        <w:rPr>
          <w:sz w:val="30"/>
          <w:szCs w:val="30"/>
        </w:rPr>
        <w:t xml:space="preserve">Svátek svaté rodiny nás vede k zamyšlení nad vánocemi ve vztahu s křesťanskou rodinou dnešní doby. V naší západní kultuře je rozšířená podoba Vánoc jako sentimentální obrázek rodinné pohody. Naproti </w:t>
      </w:r>
      <w:r>
        <w:rPr>
          <w:sz w:val="30"/>
          <w:szCs w:val="30"/>
        </w:rPr>
        <w:t>tomu kladou východní ikony důraz nikoliv na citový zážitek, nýbrž upřednostňují teologickou výpověď. Jesle mají podobu sarkofágu a plenky evokují pohřební plátno. Pohled Matky Boží je upřen do dáli v předtuše bolestného konce jejího syna. Ježíš se narodil,</w:t>
      </w:r>
      <w:r>
        <w:rPr>
          <w:sz w:val="30"/>
          <w:szCs w:val="30"/>
        </w:rPr>
        <w:t xml:space="preserve"> aby zemřel na kříži. Evangelium nám zase ukazuje Josefa jako prakticky věřícího, starostlivého, statečného obránce a pěstouna. Zůstává věrný Marii i Ježíškovi a ujímá se tiše otcovské role.                                                                  </w:t>
      </w:r>
      <w:r>
        <w:rPr>
          <w:sz w:val="30"/>
          <w:szCs w:val="30"/>
        </w:rPr>
        <w:t xml:space="preserve">                                                               Rodina je tedy školou duše. Nikde jako tam člověk nenajde tak hlubokou něhu, nikde se nemůže tak spolehnout na porozumění, když mu je zle, a nikde nemůže tak důvěřovat jako v rodinném kruhu. Ví</w:t>
      </w:r>
      <w:r>
        <w:rPr>
          <w:sz w:val="30"/>
          <w:szCs w:val="30"/>
        </w:rPr>
        <w:t xml:space="preserve">c jak dobře ale také víme, jak často to zůstane od života odtažitým ideálem. Naštěstí jsme nejen lidská, ale boholidská rodina. Mezi námi se neustále Kristus rodí. Jsou stále tajemné a krásné Vánoce, stejně jako se stále dějí bolestné Pašije. Proto nechme </w:t>
      </w:r>
      <w:r>
        <w:rPr>
          <w:sz w:val="30"/>
          <w:szCs w:val="30"/>
        </w:rPr>
        <w:t>stranou velké činy a slavnostní proslovy. Stačí dobré – třeba i nevyřčené slovo, které se zrodilo v srdci a chce se stát tělem, tebou, církví, rodinou. Kéž v Bohu a jeho církvi najdeme zázemí.</w:t>
      </w:r>
      <w:r>
        <w:rPr>
          <w:sz w:val="28"/>
          <w:szCs w:val="28"/>
        </w:rPr>
        <w:t xml:space="preserve"> Modlete se za sebe a své rodiny, tak bude Bůh mezi námi.</w:t>
      </w:r>
    </w:p>
    <w:p w14:paraId="6F808DB9" w14:textId="77777777" w:rsidR="00BB1C34" w:rsidRDefault="00A109B0">
      <w:pPr>
        <w:pStyle w:val="Textbody"/>
        <w:spacing w:after="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(po chvíli ticha hned následuje:)</w:t>
      </w:r>
    </w:p>
    <w:p w14:paraId="31C9E9F2" w14:textId="77777777" w:rsidR="00BB1C34" w:rsidRDefault="00A109B0">
      <w:pPr>
        <w:pStyle w:val="Textbody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Obnova manželských svátostných slibů: </w:t>
      </w:r>
      <w:r>
        <w:rPr>
          <w:sz w:val="30"/>
          <w:szCs w:val="30"/>
        </w:rPr>
        <w:t xml:space="preserve">                                                                        </w:t>
      </w:r>
      <w:r>
        <w:rPr>
          <w:sz w:val="30"/>
          <w:szCs w:val="30"/>
          <w:u w:val="single"/>
        </w:rPr>
        <w:t xml:space="preserve">                     </w:t>
      </w:r>
      <w:r>
        <w:rPr>
          <w:sz w:val="30"/>
          <w:szCs w:val="30"/>
        </w:rPr>
        <w:t>Nyní je možnost obnovit manželské sliby, jak je každý rok dobrým zvykem, proto prosím pří</w:t>
      </w:r>
      <w:r>
        <w:rPr>
          <w:sz w:val="30"/>
          <w:szCs w:val="30"/>
        </w:rPr>
        <w:t xml:space="preserve">tomné manželské páry, které uzavřely svátostné manželství, tedy církevní sňatek, aby povstaly, můžou zůstat vedle sebe v lavicích, nemusí nikam přecházet...  A prosím ty, kdo zde nemají svoji drahou </w:t>
      </w:r>
      <w:proofErr w:type="spellStart"/>
      <w:r>
        <w:rPr>
          <w:sz w:val="30"/>
          <w:szCs w:val="30"/>
        </w:rPr>
        <w:t>polovovičku</w:t>
      </w:r>
      <w:proofErr w:type="spellEnd"/>
      <w:r>
        <w:rPr>
          <w:sz w:val="30"/>
          <w:szCs w:val="30"/>
        </w:rPr>
        <w:t>, aby zůstali sedět a připojili se duchovně...</w:t>
      </w:r>
      <w:r>
        <w:rPr>
          <w:sz w:val="30"/>
          <w:szCs w:val="30"/>
        </w:rPr>
        <w:t xml:space="preserve">                                                                                                                        </w:t>
      </w:r>
      <w:r>
        <w:rPr>
          <w:color w:val="000000"/>
          <w:sz w:val="30"/>
          <w:szCs w:val="30"/>
        </w:rPr>
        <w:t xml:space="preserve">Připomínáte si dnes den, kdy jste přijetím svátosti manželství spojili své životy nerozlučným poutem. Připomeňte si nyní svátostný slib </w:t>
      </w:r>
      <w:r>
        <w:rPr>
          <w:color w:val="000000"/>
          <w:sz w:val="30"/>
          <w:szCs w:val="30"/>
        </w:rPr>
        <w:t>a proste Pána, aby vás upevnil svou milostí...</w:t>
      </w:r>
    </w:p>
    <w:p w14:paraId="2A20A695" w14:textId="77777777" w:rsidR="00BB1C34" w:rsidRDefault="00A109B0">
      <w:pPr>
        <w:pStyle w:val="Standard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Zavázali jste se, že si zachováte vzájemnou lásku, úctu a věrnost... (chvíle ticha)                                          Zavázali jste se, že se nikdy neopustíte a že spolu ponesete všechno dobré          </w:t>
      </w:r>
      <w:r>
        <w:rPr>
          <w:color w:val="000000"/>
          <w:sz w:val="30"/>
          <w:szCs w:val="30"/>
        </w:rPr>
        <w:t xml:space="preserve">                               i zlé až do smrti... (chvíle ticha)                                                                                                                                       Zavázali jste se, že budete své děti učit znát a milova</w:t>
      </w:r>
      <w:r>
        <w:rPr>
          <w:color w:val="000000"/>
          <w:sz w:val="30"/>
          <w:szCs w:val="30"/>
        </w:rPr>
        <w:t>t Krista... (chvíle ticha)</w:t>
      </w:r>
    </w:p>
    <w:p w14:paraId="41A36869" w14:textId="77777777" w:rsidR="00BB1C34" w:rsidRDefault="00A109B0">
      <w:pPr>
        <w:pStyle w:val="Standard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...Hospodin ať vás opatruje po všechny dny vašeho života. Ať je v dobách nepříznivých vaší útěchou, v příznivých vaší pomocí, ať celý váš dům zahrnuje svým požehnáním. Skrze Krista, našeho Pána.</w:t>
      </w:r>
    </w:p>
    <w:p w14:paraId="34E96C85" w14:textId="77777777" w:rsidR="00BB1C34" w:rsidRDefault="00A109B0">
      <w:pPr>
        <w:pStyle w:val="Standard"/>
        <w:widowControl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Svatá Panno Maria, oroduj za nás!</w:t>
      </w:r>
    </w:p>
    <w:p w14:paraId="79F50520" w14:textId="77777777" w:rsidR="00BB1C34" w:rsidRDefault="00A109B0">
      <w:pPr>
        <w:pStyle w:val="Standard"/>
        <w:widowControl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Svatý Josefe, oroduj za nás!</w:t>
      </w:r>
    </w:p>
    <w:p w14:paraId="47D2A286" w14:textId="77777777" w:rsidR="00BB1C34" w:rsidRDefault="00A109B0">
      <w:pPr>
        <w:pStyle w:val="Standard"/>
        <w:widowControl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Svatá Zdislavo, oroduj za nás! Všichni svatí a světice Boží, orodujte za nás!</w:t>
      </w:r>
    </w:p>
    <w:p w14:paraId="76B1B8EE" w14:textId="77777777" w:rsidR="00BB1C34" w:rsidRDefault="00A109B0">
      <w:pPr>
        <w:pStyle w:val="Standard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Prosím povstaňme všichni a </w:t>
      </w:r>
      <w:r>
        <w:rPr>
          <w:color w:val="000000"/>
          <w:sz w:val="30"/>
          <w:szCs w:val="30"/>
          <w:u w:val="single"/>
        </w:rPr>
        <w:t>vyznejme víru</w:t>
      </w:r>
      <w:r>
        <w:rPr>
          <w:color w:val="000000"/>
          <w:sz w:val="30"/>
          <w:szCs w:val="30"/>
        </w:rPr>
        <w:t>...  Věřím...</w:t>
      </w:r>
    </w:p>
    <w:p w14:paraId="1B1082E4" w14:textId="77777777" w:rsidR="00BB1C34" w:rsidRDefault="00A109B0">
      <w:pPr>
        <w:pStyle w:val="Textbody"/>
        <w:spacing w:before="58" w:after="62"/>
      </w:pPr>
      <w:r>
        <w:rPr>
          <w:b/>
          <w:bCs/>
          <w:color w:val="000000"/>
          <w:sz w:val="28"/>
          <w:szCs w:val="28"/>
        </w:rPr>
        <w:t xml:space="preserve">Přímluvy </w:t>
      </w:r>
      <w:r>
        <w:rPr>
          <w:color w:val="000000"/>
          <w:sz w:val="28"/>
          <w:szCs w:val="28"/>
        </w:rPr>
        <w:t xml:space="preserve">  (viz kniha přímluv – svátek sv. Rodiny C)   Otče náš atd.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14:paraId="637A2531" w14:textId="77777777" w:rsidR="00BB1C34" w:rsidRDefault="00A109B0">
      <w:pPr>
        <w:pStyle w:val="Textbody"/>
        <w:rPr>
          <w:sz w:val="28"/>
          <w:szCs w:val="28"/>
        </w:rPr>
      </w:pPr>
      <w:r>
        <w:rPr>
          <w:b/>
          <w:bCs/>
          <w:sz w:val="28"/>
          <w:szCs w:val="28"/>
        </w:rPr>
        <w:t>ANTIFONA K PŘIJ.</w:t>
      </w:r>
      <w:r>
        <w:rPr>
          <w:sz w:val="28"/>
          <w:szCs w:val="28"/>
        </w:rPr>
        <w:t xml:space="preserve">  Náš Bůh se ukázal na zemi a stýkal se s lidmi</w:t>
      </w:r>
    </w:p>
    <w:p w14:paraId="5FF1A3C3" w14:textId="77777777" w:rsidR="00BB1C34" w:rsidRDefault="00A109B0">
      <w:pPr>
        <w:pStyle w:val="Textbody"/>
        <w:rPr>
          <w:sz w:val="28"/>
          <w:szCs w:val="28"/>
        </w:rPr>
      </w:pPr>
      <w:bookmarkStart w:id="2" w:name="modlitbapo"/>
      <w:bookmarkEnd w:id="2"/>
      <w:r>
        <w:rPr>
          <w:b/>
          <w:bCs/>
          <w:sz w:val="28"/>
          <w:szCs w:val="28"/>
        </w:rPr>
        <w:t xml:space="preserve">MODLITBA PO PŘIJÍMÁNÍ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30"/>
          <w:szCs w:val="30"/>
        </w:rPr>
        <w:t>Prosíme tě, dobrotivý Otče, ať se v nás tento svátostný pokrm stane zdrojem síly, abychom žili podle příkladu Svaté rodiny a po všech pozemských str</w:t>
      </w:r>
      <w:r>
        <w:rPr>
          <w:sz w:val="30"/>
          <w:szCs w:val="30"/>
        </w:rPr>
        <w:t>astech se navěky radovali v jejím společenství. Skrze Krista, našeho Pána.</w:t>
      </w:r>
    </w:p>
    <w:p w14:paraId="54245D4F" w14:textId="77777777" w:rsidR="00BB1C34" w:rsidRDefault="00A109B0">
      <w:pPr>
        <w:pStyle w:val="Textbody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Ohlášky: </w:t>
      </w:r>
      <w:r>
        <w:rPr>
          <w:rFonts w:cs="Times New Roman"/>
          <w:sz w:val="30"/>
          <w:szCs w:val="30"/>
        </w:rPr>
        <w:t xml:space="preserve">Ve čtvrtek bude mše svatá v kostele v 17h.  Tříkrálová sbírka bude probíhat tak, že své dary na Charitu budeme dávat do zapečetěných pokladniček v našich kostelích, předem </w:t>
      </w:r>
      <w:r>
        <w:rPr>
          <w:rFonts w:cs="Times New Roman"/>
          <w:sz w:val="30"/>
          <w:szCs w:val="30"/>
        </w:rPr>
        <w:t>děkujeme.</w:t>
      </w:r>
    </w:p>
    <w:p w14:paraId="121C8801" w14:textId="77777777" w:rsidR="00BB1C34" w:rsidRDefault="00A109B0">
      <w:pPr>
        <w:pStyle w:val="Standard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Přeji vám požehnaný vánoční čas!</w:t>
      </w:r>
    </w:p>
    <w:p w14:paraId="6B9A3BD8" w14:textId="77777777" w:rsidR="00BB1C34" w:rsidRDefault="00A109B0">
      <w:pPr>
        <w:pStyle w:val="Standard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Vyprosme si požehnání do vánočního týdne. Dej nám Bože své požehnání, chraň nás ode všeho zlého a přiveď nás do života věčného, amen!</w:t>
      </w:r>
    </w:p>
    <w:sectPr w:rsidR="00BB1C3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D726" w14:textId="77777777" w:rsidR="00A109B0" w:rsidRDefault="00A109B0">
      <w:r>
        <w:separator/>
      </w:r>
    </w:p>
  </w:endnote>
  <w:endnote w:type="continuationSeparator" w:id="0">
    <w:p w14:paraId="6A6271FB" w14:textId="77777777" w:rsidR="00A109B0" w:rsidRDefault="00A1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15B4" w14:textId="77777777" w:rsidR="00A109B0" w:rsidRDefault="00A109B0">
      <w:r>
        <w:rPr>
          <w:color w:val="000000"/>
        </w:rPr>
        <w:separator/>
      </w:r>
    </w:p>
  </w:footnote>
  <w:footnote w:type="continuationSeparator" w:id="0">
    <w:p w14:paraId="63BCE3EC" w14:textId="77777777" w:rsidR="00A109B0" w:rsidRDefault="00A1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1C34"/>
    <w:rsid w:val="00A109B0"/>
    <w:rsid w:val="00A61670"/>
    <w:rsid w:val="00B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5812"/>
  <w15:docId w15:val="{4232D61B-DB3D-4EF9-B00C-309BFBEF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lnweb">
    <w:name w:val="Normal (Web)"/>
    <w:basedOn w:val="Standard"/>
    <w:pPr>
      <w:spacing w:before="100" w:after="100"/>
    </w:pPr>
    <w:rPr>
      <w:rFonts w:cs="Times New Roman"/>
      <w:lang w:eastAsia="cs-CZ"/>
    </w:rPr>
  </w:style>
  <w:style w:type="character" w:styleId="Zdrazn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2023-01-17T06:45:00Z</dcterms:created>
  <dcterms:modified xsi:type="dcterms:W3CDTF">2023-01-17T06:45:00Z</dcterms:modified>
</cp:coreProperties>
</file>