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1118" w14:textId="77777777" w:rsidR="008A64DB" w:rsidRDefault="00C93785">
      <w:pPr>
        <w:pStyle w:val="Textbody"/>
        <w:rPr>
          <w:sz w:val="28"/>
          <w:szCs w:val="28"/>
          <w:u w:val="single"/>
        </w:rPr>
      </w:pPr>
      <w:r>
        <w:rPr>
          <w:sz w:val="28"/>
          <w:szCs w:val="28"/>
          <w:u w:val="single"/>
        </w:rPr>
        <w:t>4. neděle postní – cyklus B</w:t>
      </w:r>
    </w:p>
    <w:p w14:paraId="3A9894B2" w14:textId="77777777" w:rsidR="008A64DB" w:rsidRDefault="00C93785">
      <w:pPr>
        <w:pStyle w:val="Textbody"/>
        <w:rPr>
          <w:sz w:val="28"/>
          <w:szCs w:val="28"/>
        </w:rPr>
      </w:pPr>
      <w:r>
        <w:rPr>
          <w:sz w:val="28"/>
          <w:szCs w:val="28"/>
        </w:rPr>
        <w:t>VST. ANT. Vesel se, Jeruzaléme! Jásejte nad ním všichni, kdo ho milujete. Zajásejte, neboť váš zármutek se promění v radost a budete nasyceni ze zdroje útěchy.</w:t>
      </w:r>
    </w:p>
    <w:p w14:paraId="0A8D3560" w14:textId="77777777" w:rsidR="008A64DB" w:rsidRDefault="00C93785">
      <w:pPr>
        <w:pStyle w:val="Textbody"/>
        <w:rPr>
          <w:sz w:val="28"/>
          <w:szCs w:val="28"/>
        </w:rPr>
      </w:pPr>
      <w:r>
        <w:rPr>
          <w:sz w:val="28"/>
          <w:szCs w:val="28"/>
          <w:u w:val="single"/>
        </w:rPr>
        <w:t>Úvod:</w:t>
      </w:r>
      <w:r>
        <w:rPr>
          <w:sz w:val="28"/>
          <w:szCs w:val="28"/>
        </w:rPr>
        <w:t xml:space="preserve">  +! Br. a s. ! Postní doba pokročila a liturgie jako by říkala: nebojte se, již svítá slavnost, na kterou se připravujeme. Proto tato 4. neděle doby postní nese název „radostná“. Tématem Božího slova jsou Boží milosti na základě naší víry. Poprosme o ně, </w:t>
      </w:r>
      <w:r>
        <w:rPr>
          <w:sz w:val="28"/>
          <w:szCs w:val="28"/>
        </w:rPr>
        <w:t>nejprve však o Boží milosrdenství...  Vyznávám se...  Pane...</w:t>
      </w:r>
    </w:p>
    <w:p w14:paraId="66456D01" w14:textId="77777777" w:rsidR="008A64DB" w:rsidRDefault="00C93785">
      <w:pPr>
        <w:pStyle w:val="Textbody"/>
        <w:rPr>
          <w:sz w:val="28"/>
          <w:szCs w:val="28"/>
        </w:rPr>
      </w:pPr>
      <w:bookmarkStart w:id="0" w:name="modlitba"/>
      <w:bookmarkEnd w:id="0"/>
      <w:r>
        <w:rPr>
          <w:sz w:val="28"/>
          <w:szCs w:val="28"/>
        </w:rPr>
        <w:t>VSTUPNÍ MODLITBA                                                                                                         Bože, tys poslal na svět svého Syna a jeho prostřednictvím uskutečňuješ n</w:t>
      </w:r>
      <w:r>
        <w:rPr>
          <w:sz w:val="28"/>
          <w:szCs w:val="28"/>
        </w:rPr>
        <w:t>aše vykoupení; oživ víru svého lidu, abychom se s oddanou zbožností připravovali na velikonoční svátky. Prosíme o to skrze tvého Syna…</w:t>
      </w:r>
    </w:p>
    <w:p w14:paraId="1073A3FF" w14:textId="77777777" w:rsidR="008A64DB" w:rsidRDefault="00C93785">
      <w:pPr>
        <w:pStyle w:val="Textbody"/>
        <w:rPr>
          <w:sz w:val="28"/>
          <w:szCs w:val="28"/>
        </w:rPr>
      </w:pPr>
      <w:bookmarkStart w:id="1" w:name="kzamysleni"/>
      <w:bookmarkEnd w:id="1"/>
      <w:r>
        <w:rPr>
          <w:sz w:val="28"/>
          <w:szCs w:val="28"/>
        </w:rPr>
        <w:t xml:space="preserve">K ZAMYŠLENÍ                                                                                                              </w:t>
      </w:r>
      <w:r>
        <w:rPr>
          <w:sz w:val="28"/>
          <w:szCs w:val="28"/>
        </w:rPr>
        <w:t xml:space="preserve">         Text evangelia patří k základu křesťanství: „Bůh tak miloval svět… on přece neposlal svého Syna na svět, aby svět odsoudil, ale aby svět byl skrze něho spasen.“ Cílem Ježíšovy mise je záchrana člověka. Druhé čtení to ještě zdůrazní: „Milostí jste </w:t>
      </w:r>
      <w:r>
        <w:rPr>
          <w:sz w:val="28"/>
          <w:szCs w:val="28"/>
        </w:rPr>
        <w:t>tedy spaseni skrze víru. Není to vaší zásluhou, je to dar Boží!“ Texty sv. Pavla jsou jedním z nejlepších shrnutí křesťanské víry!</w:t>
      </w:r>
    </w:p>
    <w:p w14:paraId="3F671EF1" w14:textId="77777777" w:rsidR="008A64DB" w:rsidRDefault="00C93785">
      <w:pPr>
        <w:pStyle w:val="Textbody"/>
      </w:pPr>
      <w:r>
        <w:rPr>
          <w:sz w:val="28"/>
          <w:szCs w:val="28"/>
        </w:rPr>
        <w:t>Noční rozhovor Ježíše s Nikodémem jde právě k jádru věci. Nikodém chce pochopit Ježíše a pokorně mu říká „Víme, že jsi přiše</w:t>
      </w:r>
      <w:r>
        <w:rPr>
          <w:sz w:val="28"/>
          <w:szCs w:val="28"/>
        </w:rPr>
        <w:t>l jako učitel od Boha...“ a tak Ježíš začal mluvit o novém narození, vedl jej k poznání, že každý člověk může být Ježíšem Kristem vykoupen, spasen, znovuzrozen. Proč tedy pak ta tvrdá slova: „Kdo nevěří, už je odsouzen, protože neuvěřil ve jméno jednorozen</w:t>
      </w:r>
      <w:r>
        <w:rPr>
          <w:sz w:val="28"/>
          <w:szCs w:val="28"/>
        </w:rPr>
        <w:t xml:space="preserve">ého Syna Božího“? </w:t>
      </w:r>
      <w:r>
        <w:rPr>
          <w:color w:val="000000"/>
          <w:sz w:val="28"/>
          <w:szCs w:val="28"/>
        </w:rPr>
        <w:t xml:space="preserve">Slovo věřit a pojem víra má v češtině širší význam než v jiných jazycích. Angličtina má pro víru dvě různá slova, </w:t>
      </w:r>
      <w:proofErr w:type="spellStart"/>
      <w:r>
        <w:rPr>
          <w:color w:val="000000"/>
          <w:sz w:val="28"/>
          <w:szCs w:val="28"/>
        </w:rPr>
        <w:t>belief</w:t>
      </w:r>
      <w:proofErr w:type="spellEnd"/>
      <w:r>
        <w:rPr>
          <w:color w:val="000000"/>
          <w:sz w:val="28"/>
          <w:szCs w:val="28"/>
        </w:rPr>
        <w:t xml:space="preserve"> jako domněnku a </w:t>
      </w:r>
      <w:proofErr w:type="spellStart"/>
      <w:r>
        <w:rPr>
          <w:color w:val="000000"/>
          <w:sz w:val="28"/>
          <w:szCs w:val="28"/>
        </w:rPr>
        <w:t>faith</w:t>
      </w:r>
      <w:proofErr w:type="spellEnd"/>
      <w:r>
        <w:rPr>
          <w:color w:val="000000"/>
          <w:sz w:val="28"/>
          <w:szCs w:val="28"/>
        </w:rPr>
        <w:t xml:space="preserve"> jako uvěření a spolehnutí. Podobně je to i ve francouzštině, kdežto v češtině se musíme spokoji</w:t>
      </w:r>
      <w:r>
        <w:rPr>
          <w:color w:val="000000"/>
          <w:sz w:val="28"/>
          <w:szCs w:val="28"/>
        </w:rPr>
        <w:t xml:space="preserve">t s jedním slovem pro všechno. </w:t>
      </w:r>
      <w:r>
        <w:rPr>
          <w:sz w:val="28"/>
          <w:szCs w:val="28"/>
        </w:rPr>
        <w:t>České slovo víra a věřit může tedy znamenat hodně rozdílné věci a mezi nimi je třeba rozlišovat. Tak jsme třeba ve škole „věřili“ paní učitelce, že Labe se vlévá do moře, i když jsme žádné moře nikdy neviděli. Věřili jsme jí,</w:t>
      </w:r>
      <w:r>
        <w:rPr>
          <w:sz w:val="28"/>
          <w:szCs w:val="28"/>
        </w:rPr>
        <w:t xml:space="preserve"> že dvě a dvě jsou čtyři. Po pravdě řečeno nás tenkrát ani nenapadlo, že by v tom mohl být nějaký problém. Dvě a dvě jsou čtyři a Labe se vlévá do moře – řekla to přece paní učitelka. Postupem času jsme se ale setkali i s věcmi, v které jsme věřit nechtěli</w:t>
      </w:r>
      <w:r>
        <w:rPr>
          <w:sz w:val="28"/>
          <w:szCs w:val="28"/>
        </w:rPr>
        <w:t xml:space="preserve"> nebo nemohli. Tak jsme se už jako malé děti naučili, že rodičům věřit můžeme, ale ve škole už ne všemu. Člověk se učí být opatrný a dávat si pozor, rozlišovat, komu se dá věřit a komu jen něco, případně nic. Tak víme, že se nedá věřit všemu, co lidé říkaj</w:t>
      </w:r>
      <w:r>
        <w:rPr>
          <w:sz w:val="28"/>
          <w:szCs w:val="28"/>
        </w:rPr>
        <w:t>í, co se píše v novinách a na internetu. Jenže jak opravdu poznat čemu věřit a čemu ne? Proto jsme rádi, pokud máme kolem sebe aspoň nějaké lidi, kteří nelžou a na které se dá spolehnout. To si chtěl Nikodém tenkrát v noci osobně ověřit a Ježíše poznat zbl</w:t>
      </w:r>
      <w:r>
        <w:rPr>
          <w:sz w:val="28"/>
          <w:szCs w:val="28"/>
        </w:rPr>
        <w:t xml:space="preserve">ízka. Křesťanská víra není slepá. „Vím, komu jsem uvěřil“, říká svatý Pavel. Víra má a musí být pevná, aby mohla být „základem“ a pevným přesvědčením, na němž člověk staví své naděje, svá rozhodnutí a svůj život. </w:t>
      </w:r>
      <w:r>
        <w:rPr>
          <w:rStyle w:val="Zdraznn"/>
          <w:i w:val="0"/>
          <w:color w:val="000000"/>
          <w:sz w:val="28"/>
          <w:szCs w:val="28"/>
        </w:rPr>
        <w:t>Ježíš</w:t>
      </w:r>
      <w:r>
        <w:rPr>
          <w:sz w:val="28"/>
          <w:szCs w:val="28"/>
        </w:rPr>
        <w:t xml:space="preserve"> nám vychází vstříc. Je jen na </w:t>
      </w:r>
      <w:proofErr w:type="gramStart"/>
      <w:r>
        <w:rPr>
          <w:sz w:val="28"/>
          <w:szCs w:val="28"/>
        </w:rPr>
        <w:t>nás</w:t>
      </w:r>
      <w:proofErr w:type="gramEnd"/>
      <w:r>
        <w:rPr>
          <w:sz w:val="28"/>
          <w:szCs w:val="28"/>
        </w:rPr>
        <w:t xml:space="preserve"> zda</w:t>
      </w:r>
      <w:r>
        <w:rPr>
          <w:sz w:val="28"/>
          <w:szCs w:val="28"/>
        </w:rPr>
        <w:t xml:space="preserve"> se pro Ježíše Krista, Spasitele světa, rozhodneme jako Pavel a Nikodém...</w:t>
      </w:r>
    </w:p>
    <w:p w14:paraId="721ACAF4" w14:textId="77777777" w:rsidR="008A64DB" w:rsidRDefault="00C93785">
      <w:pPr>
        <w:pStyle w:val="Textbody"/>
        <w:rPr>
          <w:sz w:val="28"/>
          <w:szCs w:val="28"/>
        </w:rPr>
      </w:pPr>
      <w:r>
        <w:rPr>
          <w:sz w:val="28"/>
          <w:szCs w:val="28"/>
        </w:rPr>
        <w:t xml:space="preserve">Věřím...    Přímluvy...   Přenesení </w:t>
      </w:r>
      <w:proofErr w:type="spellStart"/>
      <w:r>
        <w:rPr>
          <w:sz w:val="28"/>
          <w:szCs w:val="28"/>
        </w:rPr>
        <w:t>Euch</w:t>
      </w:r>
      <w:proofErr w:type="spellEnd"/>
      <w:r>
        <w:rPr>
          <w:sz w:val="28"/>
          <w:szCs w:val="28"/>
        </w:rPr>
        <w:t>.   Otče náš...   Hle Beránek...   Sv. přijímání...</w:t>
      </w:r>
    </w:p>
    <w:p w14:paraId="08E8F6D1" w14:textId="77777777" w:rsidR="008A64DB" w:rsidRDefault="00C93785">
      <w:pPr>
        <w:pStyle w:val="Textbody"/>
        <w:rPr>
          <w:sz w:val="28"/>
          <w:szCs w:val="28"/>
        </w:rPr>
      </w:pPr>
      <w:r>
        <w:rPr>
          <w:sz w:val="28"/>
          <w:szCs w:val="28"/>
        </w:rPr>
        <w:lastRenderedPageBreak/>
        <w:t>ANTIFONA K PŘIJÍMÁNÍ Jeruzalém je vystavěn jako město, spojené v jeden celek. Tam vystupu</w:t>
      </w:r>
      <w:r>
        <w:rPr>
          <w:sz w:val="28"/>
          <w:szCs w:val="28"/>
        </w:rPr>
        <w:t>jí kmeny, kmeny Hospodinovy, aby chválily Hospodinovo jméno.</w:t>
      </w:r>
    </w:p>
    <w:p w14:paraId="6C517349" w14:textId="77777777" w:rsidR="008A64DB" w:rsidRDefault="00C93785">
      <w:pPr>
        <w:pStyle w:val="Textbody"/>
        <w:rPr>
          <w:sz w:val="28"/>
          <w:szCs w:val="28"/>
        </w:rPr>
      </w:pPr>
      <w:r>
        <w:rPr>
          <w:sz w:val="28"/>
          <w:szCs w:val="28"/>
        </w:rPr>
        <w:t>MODLITBA PO PŘIJÍMÁNÍ                                                                                                   Bože, ty osvěcuješ každého člověka na tomto světě; osvěcuj naše srdce světl</w:t>
      </w:r>
      <w:r>
        <w:rPr>
          <w:sz w:val="28"/>
          <w:szCs w:val="28"/>
        </w:rPr>
        <w:t>em své milosti, abychom vždy poznávali, co odpovídá tvé vůli, a dovedli tě opravdově milovat. Skrze Krista, našeho Pána.</w:t>
      </w:r>
    </w:p>
    <w:p w14:paraId="0BC09CAD" w14:textId="77777777" w:rsidR="008A64DB" w:rsidRDefault="00C93785">
      <w:pPr>
        <w:pStyle w:val="Standard"/>
        <w:rPr>
          <w:sz w:val="28"/>
          <w:szCs w:val="28"/>
        </w:rPr>
      </w:pPr>
      <w:bookmarkStart w:id="2" w:name="modlitbapo1"/>
      <w:bookmarkEnd w:id="2"/>
      <w:r>
        <w:rPr>
          <w:sz w:val="28"/>
          <w:szCs w:val="28"/>
        </w:rPr>
        <w:t xml:space="preserve">Přeji vám </w:t>
      </w:r>
      <w:proofErr w:type="spellStart"/>
      <w:r>
        <w:rPr>
          <w:sz w:val="28"/>
          <w:szCs w:val="28"/>
        </w:rPr>
        <w:t>požehnaou</w:t>
      </w:r>
      <w:proofErr w:type="spellEnd"/>
      <w:r>
        <w:rPr>
          <w:sz w:val="28"/>
          <w:szCs w:val="28"/>
        </w:rPr>
        <w:t xml:space="preserve"> neděli a celý nastávající týden!    </w:t>
      </w:r>
    </w:p>
    <w:p w14:paraId="774754B6" w14:textId="77777777" w:rsidR="008A64DB" w:rsidRDefault="00C93785">
      <w:pPr>
        <w:pStyle w:val="Standard"/>
        <w:rPr>
          <w:sz w:val="28"/>
          <w:szCs w:val="28"/>
        </w:rPr>
      </w:pPr>
      <w:r>
        <w:rPr>
          <w:sz w:val="28"/>
          <w:szCs w:val="28"/>
        </w:rPr>
        <w:t>Dej nám Bože své požehnání, chraň nás ode všeho zlého a doveď nás do života vě</w:t>
      </w:r>
      <w:r>
        <w:rPr>
          <w:sz w:val="28"/>
          <w:szCs w:val="28"/>
        </w:rPr>
        <w:t>čného, amen!</w:t>
      </w:r>
    </w:p>
    <w:sectPr w:rsidR="008A64D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B527" w14:textId="77777777" w:rsidR="00C93785" w:rsidRDefault="00C93785">
      <w:r>
        <w:separator/>
      </w:r>
    </w:p>
  </w:endnote>
  <w:endnote w:type="continuationSeparator" w:id="0">
    <w:p w14:paraId="41A1C98A" w14:textId="77777777" w:rsidR="00C93785" w:rsidRDefault="00C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E7A3" w14:textId="77777777" w:rsidR="00C93785" w:rsidRDefault="00C93785">
      <w:r>
        <w:rPr>
          <w:color w:val="000000"/>
        </w:rPr>
        <w:separator/>
      </w:r>
    </w:p>
  </w:footnote>
  <w:footnote w:type="continuationSeparator" w:id="0">
    <w:p w14:paraId="493AF272" w14:textId="77777777" w:rsidR="00C93785" w:rsidRDefault="00C9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A64DB"/>
    <w:rsid w:val="006243A0"/>
    <w:rsid w:val="008A64DB"/>
    <w:rsid w:val="00C93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E07E"/>
  <w15:docId w15:val="{82E2C6E9-05D3-49B4-80E3-913BB08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Zdrazn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3459</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2023-01-17T08:08:00Z</dcterms:created>
  <dcterms:modified xsi:type="dcterms:W3CDTF">2023-01-17T08:08:00Z</dcterms:modified>
</cp:coreProperties>
</file>