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62C" w:rsidRDefault="000915F0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4. neděle postní</w:t>
      </w:r>
      <w:r>
        <w:rPr>
          <w:sz w:val="30"/>
          <w:szCs w:val="30"/>
        </w:rPr>
        <w:t xml:space="preserve"> - cyklus C</w:t>
      </w:r>
    </w:p>
    <w:p w:rsidR="0057562C" w:rsidRDefault="000915F0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VSTUPNÍ ANTIFONA   Vesel se, Jeruzaléme! Jásejte nad ním, všichni, kdo ho milujete. Zajásejte, neboť váš zármutek se promění v radost a budete nasyceni ze zdroje útěchy.</w:t>
      </w:r>
    </w:p>
    <w:p w:rsidR="0057562C" w:rsidRDefault="000915F0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Úvod:    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 +! Bratři a sestry. Dnešní 4. neděle v době postní se jmenuje radostná, protože již můžeme zahlédnout radost Velikonoc. Středem liturgických textů bude podobenství svědčící o Bohu a jeh</w:t>
      </w:r>
      <w:r>
        <w:rPr>
          <w:sz w:val="30"/>
          <w:szCs w:val="30"/>
        </w:rPr>
        <w:t>o jednání. Jaký tedy Bůh je? Položme si tuto otázku ve srovnání s jednáním dnešního lidstva i s jednáním svým. Prosme Boha o smilování...   Vyznávám se...</w:t>
      </w:r>
    </w:p>
    <w:p w:rsidR="0057562C" w:rsidRDefault="000915F0">
      <w:pPr>
        <w:pStyle w:val="Textbody"/>
        <w:rPr>
          <w:sz w:val="30"/>
          <w:szCs w:val="30"/>
        </w:rPr>
      </w:pPr>
      <w:bookmarkStart w:id="0" w:name="modlitba1"/>
      <w:bookmarkEnd w:id="0"/>
      <w:r>
        <w:rPr>
          <w:sz w:val="30"/>
          <w:szCs w:val="30"/>
        </w:rPr>
        <w:t xml:space="preserve">VSTUPNÍ MODLITBA                                                                                    </w:t>
      </w:r>
      <w:r>
        <w:rPr>
          <w:sz w:val="30"/>
          <w:szCs w:val="30"/>
        </w:rPr>
        <w:t xml:space="preserve">                      Bože, tys poslal na svět svého Syna a jeho prostřednictvím uskutečňuješ naše vykoupení; oživ víru svého lidu, abychom se s oddanou zbožností připravovali na velikonoční svátky. Prosíme o to skrze tvého Syna…</w:t>
      </w:r>
    </w:p>
    <w:p w:rsidR="0057562C" w:rsidRDefault="000915F0">
      <w:pPr>
        <w:pStyle w:val="Textbody"/>
        <w:rPr>
          <w:sz w:val="30"/>
          <w:szCs w:val="30"/>
        </w:rPr>
      </w:pPr>
      <w:bookmarkStart w:id="1" w:name="zpev"/>
      <w:bookmarkEnd w:id="1"/>
      <w:r>
        <w:rPr>
          <w:sz w:val="30"/>
          <w:szCs w:val="30"/>
        </w:rPr>
        <w:t xml:space="preserve">ZPĚV PŘED EVANGELIEM     </w:t>
      </w:r>
      <w:r>
        <w:rPr>
          <w:sz w:val="30"/>
          <w:szCs w:val="30"/>
        </w:rPr>
        <w:t xml:space="preserve">  Vstanu a půjdu k svému otci a řeknu mu: Otče, zhřešil jsem proti Bohu i proti tobě.</w:t>
      </w:r>
    </w:p>
    <w:p w:rsidR="0057562C" w:rsidRDefault="000915F0">
      <w:pPr>
        <w:pStyle w:val="Textbody"/>
        <w:rPr>
          <w:sz w:val="30"/>
          <w:szCs w:val="30"/>
        </w:rPr>
      </w:pPr>
      <w:bookmarkStart w:id="2" w:name="kzamysleni"/>
      <w:bookmarkEnd w:id="2"/>
      <w:r>
        <w:rPr>
          <w:sz w:val="30"/>
          <w:szCs w:val="30"/>
        </w:rPr>
        <w:t>K ZAMYŠLENÍ</w:t>
      </w:r>
    </w:p>
    <w:p w:rsidR="0057562C" w:rsidRDefault="000915F0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Četli jsme velkolepý střed Lukášova evangelia. Je tvořen třemi podobenstvími – o ztracené ovci, ztracené minci a marnotratném synu. Klíč k našemu podobenství </w:t>
      </w:r>
      <w:r>
        <w:rPr>
          <w:sz w:val="30"/>
          <w:szCs w:val="30"/>
        </w:rPr>
        <w:t xml:space="preserve">nacházíme hned v první větě. Pro správné pochopení je třeba nezůstat jen u příběhu prvního syna. Srovnání reakce otce a jednání obou synů je zásadním momentem celého podobenství.V tomto podobenství o milosrdném otci a dvou synech je více psychologických a </w:t>
      </w:r>
      <w:r>
        <w:rPr>
          <w:sz w:val="30"/>
          <w:szCs w:val="30"/>
        </w:rPr>
        <w:t>teologických vrstev a vyvolává mnoho otázek. Který syn je nám sympatičtější? Nemá ten druhý pracovitý syn pravdu? Nepodporuje Bůh lajdáky? V textu se opakuje téměř stejně znějící věta: „Veselme se, protože tento můj syn byl mrtev, a zase žije, byl ztracen,</w:t>
      </w:r>
      <w:r>
        <w:rPr>
          <w:sz w:val="30"/>
          <w:szCs w:val="30"/>
        </w:rPr>
        <w:t xml:space="preserve">              a je zas nalezen!“ Označení syna „byl mrtev“ zjevně neznamená schvalování jeho jednání. Svoboda a současně odvaha k pravdě a pokání přivedly syna zpět. Druhý syn, jakoby spravedlivý, nařkne otce z nespravedlnosti, ač všechen majetek má k disp</w:t>
      </w:r>
      <w:r>
        <w:rPr>
          <w:sz w:val="30"/>
          <w:szCs w:val="30"/>
        </w:rPr>
        <w:t>ozici. Není schopen milosrdenství, a takový postoj vylučuje ze společenství lásky. Taky zůstal před domem a odmítl oslavovat. Pak je veškerá jeho práce marná, když nevedla k pochopení otcovy lásky, k oslavě Boha, jenž dává šanci nápravy, milosrdenství. Chv</w:t>
      </w:r>
      <w:r>
        <w:rPr>
          <w:sz w:val="30"/>
          <w:szCs w:val="30"/>
        </w:rPr>
        <w:t>ála, oslava a veselí jsou synonyma radosti z Božího jednání, když Bůh vyslyšel modlitbu. V žalmu 34 zpíváme: Velebte se mnou Hospodina, oslavujme spolu jeho jméno! Hledal jsem Hospodina a vyslyšel mě, vysvobodil mě ze všech mých obav. Pohleďte   k němu, ať</w:t>
      </w:r>
      <w:r>
        <w:rPr>
          <w:sz w:val="30"/>
          <w:szCs w:val="30"/>
        </w:rPr>
        <w:t xml:space="preserve"> se rozveselíte, vaše tvář se nemusí zardívat hanbou. Hle, ubožák zavolal a Hospodin slyšel, pomohl mu ve všech jeho strastech. Sv. Pavel píše    o nepochopitelné lásce Boží k napravenému hříšníku: To staré pominulo, nové nastoupilo. S tím, který byl bez h</w:t>
      </w:r>
      <w:r>
        <w:rPr>
          <w:sz w:val="30"/>
          <w:szCs w:val="30"/>
        </w:rPr>
        <w:t xml:space="preserve">říchu, jednal kvůli nám jako s největším hříšníkem, abychom my skrze něho byli spravedliví u Boha. On pro Kristovy </w:t>
      </w:r>
      <w:r>
        <w:rPr>
          <w:sz w:val="30"/>
          <w:szCs w:val="30"/>
        </w:rPr>
        <w:lastRenderedPageBreak/>
        <w:t>zásluhy smířil svět se sebou, lidem už nepřičítá jejich poklesky. A pak vyzývá   k nápravě rozhodným apelem: Kristovým jménem vyzýváme: Smiřt</w:t>
      </w:r>
      <w:r>
        <w:rPr>
          <w:sz w:val="30"/>
          <w:szCs w:val="30"/>
        </w:rPr>
        <w:t>e se s Bohem! To je i náš úkol doby postní a naplnění Kristovy Oběti na kříži.</w:t>
      </w:r>
    </w:p>
    <w:p w:rsidR="0057562C" w:rsidRDefault="000915F0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Věřím...</w:t>
      </w:r>
    </w:p>
    <w:p w:rsidR="0057562C" w:rsidRDefault="000915F0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ANTIFONA K PŘIJÍMÁNÍ    Synu, máš se proč radovat, protože tento tvůj bratr byl mrtev, a zase žije, byl ztracen, a je zas nalezen.</w:t>
      </w:r>
    </w:p>
    <w:p w:rsidR="0057562C" w:rsidRDefault="000915F0">
      <w:pPr>
        <w:pStyle w:val="Textbody"/>
        <w:rPr>
          <w:sz w:val="30"/>
          <w:szCs w:val="30"/>
        </w:rPr>
      </w:pPr>
      <w:bookmarkStart w:id="3" w:name="modlitbapo"/>
      <w:bookmarkEnd w:id="3"/>
      <w:r>
        <w:rPr>
          <w:sz w:val="30"/>
          <w:szCs w:val="30"/>
        </w:rPr>
        <w:t xml:space="preserve">MODLITBA PO PŘIJÍMÁNÍ                </w:t>
      </w:r>
      <w:r>
        <w:rPr>
          <w:sz w:val="30"/>
          <w:szCs w:val="30"/>
        </w:rPr>
        <w:t xml:space="preserve">                                                                                 Bože, ty osvěcuješ každého člověka na tomto světě; osvěcuj naše srdce                         světlem své milosti, abychom vždy poznávali, co odpovídá tvé vůli,               </w:t>
      </w:r>
      <w:r>
        <w:rPr>
          <w:sz w:val="30"/>
          <w:szCs w:val="30"/>
        </w:rPr>
        <w:t xml:space="preserve">        a dovedli tě opravdově milovat. Skrze Krista, našeho Pána.</w:t>
      </w:r>
    </w:p>
    <w:p w:rsidR="0057562C" w:rsidRDefault="000915F0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Ohlášky:                                                                                                                                    Pan farář vás pozdravuje a sděluje, že ve čtvrtek</w:t>
      </w:r>
      <w:r>
        <w:rPr>
          <w:sz w:val="30"/>
          <w:szCs w:val="30"/>
        </w:rPr>
        <w:t xml:space="preserve"> od šesti hodin bude v kostele pobožnost křížové cesty. Přeji vám požehnanou neděli.</w:t>
      </w:r>
    </w:p>
    <w:sectPr w:rsidR="00575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5F0" w:rsidRDefault="000915F0">
      <w:r>
        <w:separator/>
      </w:r>
    </w:p>
  </w:endnote>
  <w:endnote w:type="continuationSeparator" w:id="0">
    <w:p w:rsidR="000915F0" w:rsidRDefault="0009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5F0" w:rsidRDefault="000915F0">
      <w:r>
        <w:rPr>
          <w:color w:val="000000"/>
        </w:rPr>
        <w:separator/>
      </w:r>
    </w:p>
  </w:footnote>
  <w:footnote w:type="continuationSeparator" w:id="0">
    <w:p w:rsidR="000915F0" w:rsidRDefault="0009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562C"/>
    <w:rsid w:val="000915F0"/>
    <w:rsid w:val="001A39BB"/>
    <w:rsid w:val="005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E494-5AB2-4983-AF24-F6C9B2F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2023-01-17T08:09:00Z</dcterms:created>
  <dcterms:modified xsi:type="dcterms:W3CDTF">2023-01-17T08:09:00Z</dcterms:modified>
</cp:coreProperties>
</file>