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 xml:space="preserve">Příloha č. </w:t>
      </w:r>
      <w:r w:rsidR="00E8209B">
        <w:rPr>
          <w:b/>
        </w:rPr>
        <w:t>3</w:t>
      </w:r>
      <w:r w:rsidR="008121CF">
        <w:rPr>
          <w:b/>
        </w:rPr>
        <w:t xml:space="preserve"> ZD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C508F2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kvalifikace dodavatele</w:t>
      </w:r>
      <w:r w:rsidR="007D56E2" w:rsidRPr="00943B83">
        <w:rPr>
          <w:b/>
          <w:caps/>
        </w:rPr>
        <w:t xml:space="preserve">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E8209B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09B">
        <w:rPr>
          <w:rFonts w:ascii="Times New Roman" w:hAnsi="Times New Roman"/>
          <w:b/>
          <w:bCs/>
          <w:sz w:val="22"/>
          <w:szCs w:val="22"/>
        </w:rPr>
        <w:t>„</w:t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>ZPRACOVÁNÍ PD – OPRAVA NN</w:t>
      </w:r>
      <w:r w:rsidR="006F5360" w:rsidRPr="00E8209B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 základní způ</w:t>
      </w:r>
      <w:r>
        <w:rPr>
          <w:u w:val="single"/>
        </w:rPr>
        <w:t>sobilosti čestně prohlašuje, že</w:t>
      </w:r>
      <w:r w:rsidRPr="00C508F2">
        <w:rPr>
          <w:u w:val="single"/>
        </w:rPr>
        <w:t>:</w:t>
      </w: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 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v evidenci daní zachycen splatný daňový nedoplatek;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veřejné zdravotní pojištění;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sociální zabezpečení a příspěvku na státní politiku zaměstnanosti;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C508F2" w:rsidRPr="00C508F2" w:rsidRDefault="00C508F2" w:rsidP="00C508F2">
      <w:pPr>
        <w:pStyle w:val="Textkomente"/>
        <w:spacing w:line="276" w:lineRule="auto"/>
        <w:ind w:left="720"/>
        <w:jc w:val="both"/>
        <w:rPr>
          <w:sz w:val="24"/>
          <w:szCs w:val="24"/>
        </w:rPr>
      </w:pP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4"/>
        </w:numPr>
        <w:spacing w:before="120" w:after="120" w:line="276" w:lineRule="auto"/>
        <w:jc w:val="both"/>
        <w:rPr>
          <w:i/>
          <w:sz w:val="24"/>
          <w:szCs w:val="24"/>
        </w:rPr>
      </w:pPr>
      <w:r w:rsidRPr="00C508F2">
        <w:rPr>
          <w:sz w:val="24"/>
          <w:szCs w:val="24"/>
          <w:u w:val="single"/>
        </w:rPr>
        <w:t>ve vztahu k profesní způsobilosti čestně prohlašuje, že dle § 77 odst. 1 ZZVZ a § 77 odst. 2 písm. a) ZZVZ</w:t>
      </w:r>
    </w:p>
    <w:p w:rsidR="00C508F2" w:rsidRPr="00DB52BA" w:rsidRDefault="00C508F2" w:rsidP="00C508F2">
      <w:pPr>
        <w:pStyle w:val="Textkomente"/>
        <w:numPr>
          <w:ilvl w:val="0"/>
          <w:numId w:val="6"/>
        </w:numPr>
        <w:spacing w:before="120" w:after="120" w:line="276" w:lineRule="auto"/>
        <w:jc w:val="both"/>
        <w:rPr>
          <w:sz w:val="24"/>
          <w:szCs w:val="24"/>
        </w:rPr>
      </w:pPr>
      <w:r w:rsidRPr="00DB52BA">
        <w:rPr>
          <w:sz w:val="24"/>
          <w:szCs w:val="24"/>
        </w:rPr>
        <w:t>je zapsán v obchodním rejstříku České republiky</w:t>
      </w:r>
      <w:r w:rsidR="00DB52BA" w:rsidRPr="00DB52BA">
        <w:rPr>
          <w:sz w:val="24"/>
          <w:szCs w:val="24"/>
        </w:rPr>
        <w:t>, nebo obdobné evidenci</w:t>
      </w:r>
      <w:r w:rsidRPr="00DB52BA">
        <w:rPr>
          <w:sz w:val="24"/>
          <w:szCs w:val="24"/>
        </w:rPr>
        <w:t xml:space="preserve">, </w:t>
      </w:r>
    </w:p>
    <w:p w:rsidR="00DB52BA" w:rsidRPr="00DB52BA" w:rsidRDefault="00DB52BA" w:rsidP="00C508F2">
      <w:pPr>
        <w:pStyle w:val="Textkomente"/>
        <w:numPr>
          <w:ilvl w:val="0"/>
          <w:numId w:val="6"/>
        </w:numPr>
        <w:spacing w:before="120" w:after="120" w:line="276" w:lineRule="auto"/>
        <w:jc w:val="both"/>
        <w:rPr>
          <w:sz w:val="24"/>
          <w:szCs w:val="24"/>
        </w:rPr>
      </w:pPr>
      <w:r w:rsidRPr="00DB52BA">
        <w:rPr>
          <w:sz w:val="24"/>
          <w:szCs w:val="24"/>
        </w:rPr>
        <w:t>je oprá</w:t>
      </w:r>
      <w:r>
        <w:rPr>
          <w:sz w:val="24"/>
          <w:szCs w:val="24"/>
        </w:rPr>
        <w:t>vněn podnikat v rozsahu odpovídajícímu předmětu veřejné zakázky.</w:t>
      </w: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 technické kvalifikaci čestně prohlašuje, že dle § 79 odst. 2 písm. b) ZZVZ:</w:t>
      </w:r>
    </w:p>
    <w:p w:rsidR="00C508F2" w:rsidRPr="00C508F2" w:rsidRDefault="00C508F2" w:rsidP="00C508F2">
      <w:pPr>
        <w:spacing w:line="276" w:lineRule="auto"/>
        <w:jc w:val="both"/>
        <w:rPr>
          <w:u w:val="single"/>
        </w:rPr>
      </w:pPr>
    </w:p>
    <w:p w:rsidR="00DB52BA" w:rsidRDefault="00C508F2" w:rsidP="00C508F2">
      <w:pPr>
        <w:pStyle w:val="Textkomen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za poslední tři (3) roky před zahájením zadávacího řízení poskytoval služby spočívající v zajištění </w:t>
      </w:r>
      <w:r w:rsidR="007F3626">
        <w:rPr>
          <w:sz w:val="24"/>
          <w:szCs w:val="24"/>
        </w:rPr>
        <w:t>praní a čištění prádla</w:t>
      </w:r>
      <w:r w:rsidRPr="00C508F2">
        <w:rPr>
          <w:sz w:val="24"/>
          <w:szCs w:val="24"/>
        </w:rPr>
        <w:t xml:space="preserve"> a souvisejících služeb, a to v minimálním celkovém finančním objemu </w:t>
      </w:r>
      <w:r w:rsidR="00DB52BA">
        <w:rPr>
          <w:sz w:val="24"/>
          <w:szCs w:val="24"/>
        </w:rPr>
        <w:t>5</w:t>
      </w:r>
      <w:r w:rsidRPr="00C508F2">
        <w:rPr>
          <w:sz w:val="24"/>
          <w:szCs w:val="24"/>
        </w:rPr>
        <w:t>00.000,- Kč bez D</w:t>
      </w:r>
      <w:r w:rsidR="00DB52BA">
        <w:rPr>
          <w:sz w:val="24"/>
          <w:szCs w:val="24"/>
        </w:rPr>
        <w:t>PH celkem za období tří (3) let,</w:t>
      </w:r>
    </w:p>
    <w:p w:rsidR="00DB52BA" w:rsidRDefault="00DB52BA" w:rsidP="00C508F2">
      <w:pPr>
        <w:pStyle w:val="Textkomen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disponuje provozním a technickým zařízením potřebným ke splnění veřejné zakázky s</w:t>
      </w:r>
      <w:r w:rsidR="00DC3E8A">
        <w:rPr>
          <w:sz w:val="24"/>
          <w:szCs w:val="24"/>
        </w:rPr>
        <w:t xml:space="preserve"> minimální </w:t>
      </w:r>
      <w:r>
        <w:rPr>
          <w:sz w:val="24"/>
          <w:szCs w:val="24"/>
        </w:rPr>
        <w:t>kapacitou 1</w:t>
      </w:r>
      <w:r w:rsidR="00DC3E8A">
        <w:rPr>
          <w:sz w:val="24"/>
          <w:szCs w:val="24"/>
        </w:rPr>
        <w:t>0</w:t>
      </w:r>
      <w:r>
        <w:rPr>
          <w:sz w:val="24"/>
          <w:szCs w:val="24"/>
        </w:rPr>
        <w:t>00 kg vypraného prádla za jednu pracovní směnu,</w:t>
      </w:r>
    </w:p>
    <w:p w:rsidR="00C508F2" w:rsidRPr="00DB52BA" w:rsidRDefault="00DB52BA" w:rsidP="00DB52BA">
      <w:pPr>
        <w:pStyle w:val="Textkomente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má</w:t>
      </w:r>
      <w:r w:rsidR="00C508F2" w:rsidRPr="00C508F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zaveden systém kvality ISO:9001 a má schválený provozní řád pro praní zdravotnického prádla dle vyhlášky 306/2012 Sb.</w:t>
      </w:r>
    </w:p>
    <w:p w:rsidR="00C508F2" w:rsidRPr="00C508F2" w:rsidRDefault="00C508F2" w:rsidP="00C508F2">
      <w:pPr>
        <w:pStyle w:val="Textkomente"/>
        <w:spacing w:line="276" w:lineRule="auto"/>
        <w:ind w:left="1080"/>
        <w:jc w:val="both"/>
        <w:rPr>
          <w:sz w:val="24"/>
          <w:szCs w:val="24"/>
        </w:rPr>
      </w:pPr>
    </w:p>
    <w:p w:rsidR="007D56E2" w:rsidRPr="00943B83" w:rsidRDefault="007D56E2" w:rsidP="007D56E2">
      <w:pPr>
        <w:jc w:val="both"/>
      </w:pPr>
    </w:p>
    <w:p w:rsidR="00E8209B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5360">
        <w:rPr>
          <w:rFonts w:ascii="Times New Roman" w:hAnsi="Times New Roman"/>
          <w:sz w:val="24"/>
          <w:szCs w:val="24"/>
        </w:rPr>
        <w:t xml:space="preserve">účastník respektuje veškeré požadavky zadavatele stanovené v zadávacích podmínkách </w:t>
      </w:r>
      <w:r w:rsidRPr="00E8209B">
        <w:rPr>
          <w:rFonts w:ascii="Times New Roman" w:hAnsi="Times New Roman"/>
          <w:sz w:val="24"/>
          <w:szCs w:val="24"/>
        </w:rPr>
        <w:t xml:space="preserve">k zakázce na </w:t>
      </w:r>
      <w:r w:rsidR="00D73834" w:rsidRPr="00E8209B">
        <w:rPr>
          <w:rFonts w:ascii="Times New Roman" w:hAnsi="Times New Roman"/>
          <w:sz w:val="24"/>
          <w:szCs w:val="24"/>
        </w:rPr>
        <w:t>služby</w:t>
      </w:r>
      <w:r w:rsidRPr="00E8209B">
        <w:rPr>
          <w:rFonts w:ascii="Times New Roman" w:hAnsi="Times New Roman"/>
          <w:bCs/>
          <w:sz w:val="24"/>
          <w:szCs w:val="24"/>
        </w:rPr>
        <w:t xml:space="preserve"> s názvem </w:t>
      </w:r>
      <w:r w:rsidR="007F3626" w:rsidRPr="00E8209B">
        <w:rPr>
          <w:rFonts w:ascii="Times New Roman" w:hAnsi="Times New Roman"/>
          <w:bCs/>
          <w:sz w:val="24"/>
          <w:szCs w:val="24"/>
        </w:rPr>
        <w:br/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>„ZPRACOVÁNÍ PD – OPRAVA NN</w:t>
      </w:r>
      <w:r w:rsidR="00E8209B" w:rsidRPr="00E8209B">
        <w:rPr>
          <w:rFonts w:ascii="Times New Roman" w:hAnsi="Times New Roman"/>
          <w:b/>
          <w:sz w:val="24"/>
          <w:szCs w:val="24"/>
        </w:rPr>
        <w:t>“</w:t>
      </w:r>
    </w:p>
    <w:p w:rsidR="007D56E2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9B">
        <w:rPr>
          <w:rFonts w:ascii="Times New Roman" w:hAnsi="Times New Roman"/>
          <w:sz w:val="24"/>
          <w:szCs w:val="24"/>
        </w:rPr>
        <w:t>nečiní k nim žádné výhrady, považuje je za závazné pro případné uzavření smlouvy se zadavatelem.</w:t>
      </w:r>
    </w:p>
    <w:p w:rsidR="007D56E2" w:rsidRPr="00E8209B" w:rsidRDefault="007D56E2" w:rsidP="007D56E2">
      <w:pPr>
        <w:ind w:left="720"/>
        <w:jc w:val="both"/>
      </w:pPr>
    </w:p>
    <w:p w:rsidR="007D56E2" w:rsidRPr="00E8209B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B37E4D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B37E4D" w:rsidRPr="00943B83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235C17">
        <w:rPr>
          <w:highlight w:val="yellow"/>
        </w:rPr>
        <w:t>…………………………………</w:t>
      </w:r>
      <w:bookmarkStart w:id="0" w:name="_GoBack"/>
      <w:bookmarkEnd w:id="0"/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235C1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235C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="00235C17" w:rsidRPr="00235C17">
      <w:rPr>
        <w:rFonts w:ascii="Times New Roman" w:hAnsi="Times New Roman" w:cs="Times New Roman"/>
        <w:bCs/>
        <w:i/>
        <w:sz w:val="22"/>
        <w:szCs w:val="22"/>
        <w:highlight w:val="yellow"/>
      </w:rPr>
      <w:t>žlutě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E8209B" w:rsidRPr="00E8209B" w:rsidRDefault="007F33A8" w:rsidP="00E8209B">
    <w:pPr>
      <w:pStyle w:val="Citt1"/>
      <w:pBdr>
        <w:bottom w:val="none" w:sz="0" w:space="0" w:color="auto"/>
      </w:pBdr>
      <w:spacing w:before="0"/>
      <w:ind w:left="0"/>
      <w:jc w:val="center"/>
      <w:rPr>
        <w:rFonts w:ascii="Times New Roman" w:hAnsi="Times New Roman"/>
        <w:sz w:val="24"/>
        <w:szCs w:val="24"/>
      </w:rPr>
    </w:pPr>
    <w:r>
      <w:rPr>
        <w:bCs/>
      </w:rPr>
      <w:tab/>
    </w:r>
    <w:r w:rsidR="00E8209B">
      <w:rPr>
        <w:bCs/>
      </w:rPr>
      <w:tab/>
    </w:r>
    <w:r w:rsidR="00E8209B" w:rsidRPr="00E8209B">
      <w:rPr>
        <w:rFonts w:ascii="Times New Roman" w:hAnsi="Times New Roman"/>
        <w:bCs/>
        <w:sz w:val="22"/>
        <w:szCs w:val="22"/>
      </w:rPr>
      <w:t>„</w:t>
    </w:r>
    <w:r w:rsidR="00E8209B" w:rsidRPr="00E8209B">
      <w:rPr>
        <w:rFonts w:ascii="Times New Roman" w:hAnsi="Times New Roman"/>
        <w:bCs/>
        <w:sz w:val="24"/>
        <w:szCs w:val="24"/>
      </w:rPr>
      <w:t>ZPRACOVÁNÍ PD – OPRAVA NN</w:t>
    </w:r>
    <w:r w:rsidR="00E8209B" w:rsidRPr="00E8209B">
      <w:rPr>
        <w:rFonts w:ascii="Times New Roman" w:hAnsi="Times New Roman"/>
        <w:sz w:val="24"/>
        <w:szCs w:val="24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5C17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1F0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09B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4</cp:revision>
  <cp:lastPrinted>2018-02-20T09:16:00Z</cp:lastPrinted>
  <dcterms:created xsi:type="dcterms:W3CDTF">2019-03-12T10:36:00Z</dcterms:created>
  <dcterms:modified xsi:type="dcterms:W3CDTF">2019-03-13T07:06:00Z</dcterms:modified>
</cp:coreProperties>
</file>