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C8" w:rsidRPr="00546DE3" w:rsidRDefault="00546DE3">
      <w:pPr>
        <w:rPr>
          <w:sz w:val="36"/>
        </w:rPr>
      </w:pPr>
      <w:r w:rsidRPr="00546DE3">
        <w:rPr>
          <w:sz w:val="36"/>
        </w:rPr>
        <w:t>Matematika</w:t>
      </w:r>
    </w:p>
    <w:p w:rsidR="00546DE3" w:rsidRDefault="00546DE3" w:rsidP="00546DE3">
      <w:r>
        <w:t>Opakování procent, řešení úloh z praxe a počítání objemu krychle a kvádru</w:t>
      </w:r>
    </w:p>
    <w:p w:rsidR="00546DE3" w:rsidRDefault="00546DE3" w:rsidP="00546DE3">
      <w:pPr>
        <w:pStyle w:val="Odstavecseseznamem"/>
        <w:numPr>
          <w:ilvl w:val="0"/>
          <w:numId w:val="2"/>
        </w:numPr>
      </w:pPr>
      <w:r>
        <w:t>Procenta: Sbírka úloh z matematiky: strana 122-124</w:t>
      </w:r>
    </w:p>
    <w:p w:rsidR="00546DE3" w:rsidRDefault="00546DE3" w:rsidP="00546DE3">
      <w:pPr>
        <w:pStyle w:val="Odstavecseseznamem"/>
        <w:numPr>
          <w:ilvl w:val="0"/>
          <w:numId w:val="2"/>
        </w:numPr>
      </w:pPr>
      <w:r>
        <w:t>Řešení úloh z praxe: Sbírka úloh z matematiky: 125-126</w:t>
      </w:r>
    </w:p>
    <w:p w:rsidR="00546DE3" w:rsidRDefault="00546DE3" w:rsidP="00546DE3">
      <w:pPr>
        <w:pStyle w:val="Odstavecseseznamem"/>
        <w:numPr>
          <w:ilvl w:val="0"/>
          <w:numId w:val="2"/>
        </w:numPr>
      </w:pPr>
      <w:r>
        <w:t>Objem krychle a kvádru:</w:t>
      </w:r>
    </w:p>
    <w:p w:rsidR="00083427" w:rsidRDefault="00546DE3" w:rsidP="00083427">
      <w:pPr>
        <w:pStyle w:val="Odstavecseseznamem"/>
        <w:numPr>
          <w:ilvl w:val="1"/>
          <w:numId w:val="2"/>
        </w:numPr>
      </w:pPr>
      <w:r>
        <w:t xml:space="preserve">Objem tělesa spočítáme vynásobením obsahu podstavy s výškou </w:t>
      </w:r>
      <w:r w:rsidR="00083427">
        <w:t>(výška se značí c)</w:t>
      </w:r>
    </w:p>
    <w:p w:rsidR="00083427" w:rsidRDefault="00083427" w:rsidP="00083427">
      <w:pPr>
        <w:pStyle w:val="Odstavecseseznamem"/>
        <w:numPr>
          <w:ilvl w:val="1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312420</wp:posOffset>
            </wp:positionV>
            <wp:extent cx="3282950" cy="2463800"/>
            <wp:effectExtent l="19050" t="0" r="0" b="0"/>
            <wp:wrapNone/>
            <wp:docPr id="1" name="obrázek 1" descr="C:\Users\lucka\Desktop\příprava\V+=+a+_+a+_+a+V+=+a+_+b+_+c+S+=+6+_+a+_+a+KRYCHLE+KVÁ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příprava\V+=+a+_+a+_+a+V+=+a+_+b+_+c+S+=+6+_+a+_+a+KRYCHLE+KVÁ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Nezapomeň, že se počítá v jednotkách krychlových: cm</w:t>
      </w:r>
      <w:r>
        <w:rPr>
          <w:vertAlign w:val="superscript"/>
        </w:rPr>
        <w:t>3</w:t>
      </w:r>
      <w:r>
        <w:t>, m</w:t>
      </w:r>
      <w:r>
        <w:rPr>
          <w:vertAlign w:val="superscript"/>
        </w:rPr>
        <w:t>3</w:t>
      </w:r>
      <w:r>
        <w:t>, …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83427" w:rsidRDefault="00083427" w:rsidP="00083427">
      <w:pPr>
        <w:pStyle w:val="Odstavecseseznamem"/>
        <w:numPr>
          <w:ilvl w:val="1"/>
          <w:numId w:val="2"/>
        </w:numPr>
      </w:pPr>
      <w:r>
        <w:t>Vypočítej objem tělesa, pokud víš: a, b, c</w:t>
      </w:r>
      <w:r>
        <w:br/>
      </w:r>
    </w:p>
    <w:tbl>
      <w:tblPr>
        <w:tblStyle w:val="Mkatabulky"/>
        <w:tblW w:w="0" w:type="auto"/>
        <w:tblInd w:w="720" w:type="dxa"/>
        <w:tblLook w:val="04A0"/>
      </w:tblPr>
      <w:tblGrid>
        <w:gridCol w:w="1919"/>
        <w:gridCol w:w="1919"/>
        <w:gridCol w:w="1919"/>
        <w:gridCol w:w="1919"/>
      </w:tblGrid>
      <w:tr w:rsidR="00083427" w:rsidTr="00083427">
        <w:trPr>
          <w:trHeight w:val="404"/>
        </w:trPr>
        <w:tc>
          <w:tcPr>
            <w:tcW w:w="1919" w:type="dxa"/>
          </w:tcPr>
          <w:p w:rsidR="00083427" w:rsidRPr="00083427" w:rsidRDefault="00083427" w:rsidP="00083427">
            <w:pPr>
              <w:pStyle w:val="Odstavecseseznamem"/>
              <w:ind w:left="0"/>
              <w:jc w:val="center"/>
              <w:rPr>
                <w:b/>
                <w:sz w:val="28"/>
                <w:u w:val="single"/>
              </w:rPr>
            </w:pPr>
            <w:r w:rsidRPr="00083427">
              <w:rPr>
                <w:b/>
                <w:sz w:val="28"/>
                <w:u w:val="single"/>
              </w:rPr>
              <w:t>a</w:t>
            </w:r>
          </w:p>
        </w:tc>
        <w:tc>
          <w:tcPr>
            <w:tcW w:w="1919" w:type="dxa"/>
          </w:tcPr>
          <w:p w:rsidR="00083427" w:rsidRPr="00083427" w:rsidRDefault="00083427" w:rsidP="00083427">
            <w:pPr>
              <w:pStyle w:val="Odstavecseseznamem"/>
              <w:ind w:left="0"/>
              <w:jc w:val="center"/>
              <w:rPr>
                <w:b/>
                <w:sz w:val="28"/>
                <w:u w:val="single"/>
              </w:rPr>
            </w:pPr>
            <w:r w:rsidRPr="00083427">
              <w:rPr>
                <w:b/>
                <w:sz w:val="28"/>
                <w:u w:val="single"/>
              </w:rPr>
              <w:t>b</w:t>
            </w:r>
          </w:p>
        </w:tc>
        <w:tc>
          <w:tcPr>
            <w:tcW w:w="1919" w:type="dxa"/>
          </w:tcPr>
          <w:p w:rsidR="00083427" w:rsidRPr="00083427" w:rsidRDefault="00083427" w:rsidP="00083427">
            <w:pPr>
              <w:pStyle w:val="Odstavecseseznamem"/>
              <w:ind w:left="0"/>
              <w:jc w:val="center"/>
              <w:rPr>
                <w:b/>
                <w:sz w:val="28"/>
                <w:u w:val="single"/>
              </w:rPr>
            </w:pPr>
            <w:r w:rsidRPr="00083427">
              <w:rPr>
                <w:b/>
                <w:sz w:val="28"/>
                <w:u w:val="single"/>
              </w:rPr>
              <w:t>c</w:t>
            </w:r>
          </w:p>
        </w:tc>
        <w:tc>
          <w:tcPr>
            <w:tcW w:w="1919" w:type="dxa"/>
          </w:tcPr>
          <w:p w:rsidR="00083427" w:rsidRPr="00083427" w:rsidRDefault="00083427" w:rsidP="00083427">
            <w:pPr>
              <w:pStyle w:val="Odstavecseseznamem"/>
              <w:ind w:left="0"/>
              <w:jc w:val="center"/>
              <w:rPr>
                <w:b/>
                <w:sz w:val="28"/>
                <w:u w:val="single"/>
              </w:rPr>
            </w:pPr>
            <w:r w:rsidRPr="00083427">
              <w:rPr>
                <w:b/>
                <w:sz w:val="28"/>
                <w:u w:val="single"/>
              </w:rPr>
              <w:t>V</w:t>
            </w: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30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20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12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26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8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35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26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7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8,3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3,5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12,6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4,7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3,3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  <w:tr w:rsidR="00083427" w:rsidTr="00083427">
        <w:trPr>
          <w:trHeight w:val="404"/>
        </w:trPr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6,5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8,3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  <w:r>
              <w:t>9,2</w:t>
            </w:r>
          </w:p>
        </w:tc>
        <w:tc>
          <w:tcPr>
            <w:tcW w:w="1919" w:type="dxa"/>
          </w:tcPr>
          <w:p w:rsidR="00083427" w:rsidRDefault="00083427" w:rsidP="00083427">
            <w:pPr>
              <w:pStyle w:val="Odstavecseseznamem"/>
              <w:ind w:left="0"/>
              <w:jc w:val="center"/>
            </w:pPr>
          </w:p>
        </w:tc>
      </w:tr>
    </w:tbl>
    <w:p w:rsidR="00083427" w:rsidRDefault="00083427" w:rsidP="00083427">
      <w:pPr>
        <w:pStyle w:val="Odstavecseseznamem"/>
        <w:numPr>
          <w:ilvl w:val="1"/>
          <w:numId w:val="2"/>
        </w:numPr>
      </w:pPr>
      <w:r>
        <w:t>Příklady na stranách 79 a 80 v učebnici Matematika 9</w:t>
      </w:r>
      <w:r>
        <w:br/>
      </w:r>
      <w:r>
        <w:br/>
      </w:r>
      <w:r>
        <w:br/>
      </w:r>
    </w:p>
    <w:sectPr w:rsidR="00083427" w:rsidSect="002C6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CF4"/>
    <w:multiLevelType w:val="multilevel"/>
    <w:tmpl w:val="1DC678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2295BA9"/>
    <w:multiLevelType w:val="multilevel"/>
    <w:tmpl w:val="1DC678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DE3"/>
    <w:rsid w:val="00083427"/>
    <w:rsid w:val="002C62C8"/>
    <w:rsid w:val="0054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2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4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8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2020-03-16T17:05:00Z</dcterms:created>
  <dcterms:modified xsi:type="dcterms:W3CDTF">2020-03-16T17:26:00Z</dcterms:modified>
</cp:coreProperties>
</file>