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073" w:rsidRPr="002D3073" w:rsidRDefault="002D3073" w:rsidP="002D3073">
      <w:pPr>
        <w:spacing w:after="0" w:line="240" w:lineRule="auto"/>
        <w:jc w:val="both"/>
        <w:rPr>
          <w:rFonts w:ascii="Times New Roman" w:hAnsi="Times New Roman"/>
          <w:sz w:val="24"/>
          <w:szCs w:val="24"/>
        </w:rPr>
      </w:pPr>
    </w:p>
    <w:p w:rsidR="002D3073" w:rsidRPr="002D3073" w:rsidRDefault="002D3073" w:rsidP="002D3073">
      <w:pPr>
        <w:spacing w:line="240" w:lineRule="auto"/>
        <w:jc w:val="center"/>
        <w:rPr>
          <w:rFonts w:ascii="Times New Roman" w:hAnsi="Times New Roman"/>
          <w:b/>
          <w:sz w:val="24"/>
          <w:szCs w:val="24"/>
        </w:rPr>
      </w:pPr>
      <w:r w:rsidRPr="002D3073">
        <w:rPr>
          <w:rFonts w:ascii="Times New Roman" w:hAnsi="Times New Roman"/>
          <w:b/>
          <w:sz w:val="24"/>
          <w:szCs w:val="24"/>
        </w:rPr>
        <w:t>ŠKOLNÍ VZDĚLÁVACÍ PROGRAM</w:t>
      </w:r>
    </w:p>
    <w:p w:rsidR="002D3073" w:rsidRPr="002D3073" w:rsidRDefault="002D3073" w:rsidP="002D3073">
      <w:pPr>
        <w:spacing w:line="240" w:lineRule="auto"/>
        <w:jc w:val="center"/>
        <w:rPr>
          <w:rFonts w:ascii="Times New Roman" w:hAnsi="Times New Roman"/>
          <w:b/>
          <w:sz w:val="24"/>
          <w:szCs w:val="24"/>
        </w:rPr>
      </w:pPr>
      <w:r w:rsidRPr="002D3073">
        <w:rPr>
          <w:rFonts w:ascii="Times New Roman" w:hAnsi="Times New Roman"/>
          <w:b/>
          <w:sz w:val="24"/>
          <w:szCs w:val="24"/>
        </w:rPr>
        <w:t>IDENTIFIKAČNÍ ÚDAJE</w:t>
      </w:r>
    </w:p>
    <w:p w:rsidR="002D3073" w:rsidRPr="002D3073" w:rsidRDefault="002D3073" w:rsidP="002D3073">
      <w:pPr>
        <w:spacing w:line="240" w:lineRule="auto"/>
        <w:jc w:val="both"/>
        <w:rPr>
          <w:rFonts w:ascii="Times New Roman" w:hAnsi="Times New Roman"/>
          <w:b/>
          <w:sz w:val="24"/>
          <w:szCs w:val="24"/>
        </w:rPr>
      </w:pPr>
    </w:p>
    <w:p w:rsidR="002D3073" w:rsidRPr="002D3073" w:rsidRDefault="002D3073" w:rsidP="002D3073">
      <w:pPr>
        <w:spacing w:line="240" w:lineRule="auto"/>
        <w:jc w:val="both"/>
        <w:rPr>
          <w:rFonts w:ascii="Times New Roman" w:hAnsi="Times New Roman"/>
          <w:sz w:val="24"/>
          <w:szCs w:val="24"/>
        </w:rPr>
      </w:pPr>
      <w:r w:rsidRPr="002D3073">
        <w:rPr>
          <w:rFonts w:ascii="Times New Roman" w:hAnsi="Times New Roman"/>
          <w:b/>
          <w:sz w:val="24"/>
          <w:szCs w:val="24"/>
        </w:rPr>
        <w:t>Název školy:</w:t>
      </w:r>
      <w:r w:rsidRPr="002D3073">
        <w:rPr>
          <w:rFonts w:ascii="Times New Roman" w:hAnsi="Times New Roman"/>
          <w:b/>
          <w:sz w:val="24"/>
          <w:szCs w:val="24"/>
        </w:rPr>
        <w:tab/>
      </w:r>
      <w:r w:rsidRPr="002D3073">
        <w:rPr>
          <w:rFonts w:ascii="Times New Roman" w:hAnsi="Times New Roman"/>
          <w:sz w:val="24"/>
          <w:szCs w:val="24"/>
        </w:rPr>
        <w:tab/>
        <w:t xml:space="preserve">Střední škola, Základní a Mateřská škola prof. V. </w:t>
      </w:r>
      <w:proofErr w:type="spellStart"/>
      <w:r w:rsidRPr="002D3073">
        <w:rPr>
          <w:rFonts w:ascii="Times New Roman" w:hAnsi="Times New Roman"/>
          <w:sz w:val="24"/>
          <w:szCs w:val="24"/>
        </w:rPr>
        <w:t>Vejdovského</w:t>
      </w:r>
      <w:proofErr w:type="spellEnd"/>
      <w:r w:rsidRPr="002D3073">
        <w:rPr>
          <w:rFonts w:ascii="Times New Roman" w:hAnsi="Times New Roman"/>
          <w:sz w:val="24"/>
          <w:szCs w:val="24"/>
        </w:rPr>
        <w:t xml:space="preserve"> </w:t>
      </w:r>
    </w:p>
    <w:p w:rsidR="002D3073" w:rsidRPr="002D3073" w:rsidRDefault="002D3073" w:rsidP="002D3073">
      <w:pPr>
        <w:spacing w:line="240" w:lineRule="auto"/>
        <w:jc w:val="both"/>
        <w:rPr>
          <w:rFonts w:ascii="Times New Roman" w:hAnsi="Times New Roman"/>
          <w:sz w:val="24"/>
          <w:szCs w:val="24"/>
        </w:rPr>
      </w:pPr>
      <w:r w:rsidRPr="002D3073">
        <w:rPr>
          <w:rFonts w:ascii="Times New Roman" w:hAnsi="Times New Roman"/>
          <w:sz w:val="24"/>
          <w:szCs w:val="24"/>
        </w:rPr>
        <w:t xml:space="preserve">                               </w:t>
      </w:r>
      <w:r w:rsidRPr="002D3073">
        <w:rPr>
          <w:rFonts w:ascii="Times New Roman" w:hAnsi="Times New Roman"/>
          <w:sz w:val="24"/>
          <w:szCs w:val="24"/>
        </w:rPr>
        <w:tab/>
        <w:t xml:space="preserve">Olomouc - </w:t>
      </w:r>
      <w:proofErr w:type="spellStart"/>
      <w:r w:rsidRPr="002D3073">
        <w:rPr>
          <w:rFonts w:ascii="Times New Roman" w:hAnsi="Times New Roman"/>
          <w:sz w:val="24"/>
          <w:szCs w:val="24"/>
        </w:rPr>
        <w:t>Hejčín</w:t>
      </w:r>
      <w:proofErr w:type="spellEnd"/>
    </w:p>
    <w:p w:rsidR="002D3073" w:rsidRPr="002D3073" w:rsidRDefault="002D3073" w:rsidP="002D3073">
      <w:pPr>
        <w:spacing w:line="240" w:lineRule="auto"/>
        <w:jc w:val="both"/>
        <w:rPr>
          <w:rFonts w:ascii="Times New Roman" w:hAnsi="Times New Roman"/>
          <w:sz w:val="24"/>
          <w:szCs w:val="24"/>
        </w:rPr>
      </w:pPr>
      <w:r w:rsidRPr="002D3073">
        <w:rPr>
          <w:rFonts w:ascii="Times New Roman" w:hAnsi="Times New Roman"/>
          <w:b/>
          <w:sz w:val="24"/>
          <w:szCs w:val="24"/>
        </w:rPr>
        <w:t>Adresa:</w:t>
      </w:r>
      <w:r w:rsidRPr="002D3073">
        <w:rPr>
          <w:rFonts w:ascii="Times New Roman" w:hAnsi="Times New Roman"/>
          <w:b/>
          <w:sz w:val="24"/>
          <w:szCs w:val="24"/>
        </w:rPr>
        <w:tab/>
      </w:r>
      <w:r w:rsidRPr="002D3073">
        <w:rPr>
          <w:rFonts w:ascii="Times New Roman" w:hAnsi="Times New Roman"/>
          <w:sz w:val="24"/>
          <w:szCs w:val="24"/>
        </w:rPr>
        <w:tab/>
        <w:t>779 00 Olomouc, Tomkova 42</w:t>
      </w:r>
    </w:p>
    <w:p w:rsidR="002D3073" w:rsidRPr="002D3073" w:rsidRDefault="002D3073" w:rsidP="002D3073">
      <w:pPr>
        <w:spacing w:line="240" w:lineRule="auto"/>
        <w:jc w:val="both"/>
        <w:rPr>
          <w:rFonts w:ascii="Times New Roman" w:hAnsi="Times New Roman"/>
          <w:sz w:val="24"/>
          <w:szCs w:val="24"/>
        </w:rPr>
      </w:pPr>
      <w:r w:rsidRPr="002D3073">
        <w:rPr>
          <w:rFonts w:ascii="Times New Roman" w:hAnsi="Times New Roman"/>
          <w:b/>
          <w:sz w:val="24"/>
          <w:szCs w:val="24"/>
        </w:rPr>
        <w:t>Zřizovatel:</w:t>
      </w:r>
      <w:r w:rsidRPr="002D3073">
        <w:rPr>
          <w:rFonts w:ascii="Times New Roman" w:hAnsi="Times New Roman"/>
          <w:b/>
          <w:sz w:val="24"/>
          <w:szCs w:val="24"/>
        </w:rPr>
        <w:tab/>
      </w:r>
      <w:r w:rsidRPr="002D3073">
        <w:rPr>
          <w:rFonts w:ascii="Times New Roman" w:hAnsi="Times New Roman"/>
          <w:sz w:val="24"/>
          <w:szCs w:val="24"/>
        </w:rPr>
        <w:tab/>
        <w:t>Olomoucký kraj, Jeremenkova 40, 772 00 Olomouc</w:t>
      </w:r>
    </w:p>
    <w:p w:rsidR="002D3073" w:rsidRPr="002D3073" w:rsidRDefault="002D3073" w:rsidP="002D3073">
      <w:pPr>
        <w:spacing w:line="240" w:lineRule="auto"/>
        <w:jc w:val="both"/>
        <w:rPr>
          <w:rFonts w:ascii="Times New Roman" w:hAnsi="Times New Roman"/>
          <w:sz w:val="24"/>
          <w:szCs w:val="24"/>
        </w:rPr>
      </w:pPr>
      <w:r w:rsidRPr="002D3073">
        <w:rPr>
          <w:rFonts w:ascii="Times New Roman" w:hAnsi="Times New Roman"/>
          <w:b/>
          <w:sz w:val="24"/>
          <w:szCs w:val="24"/>
        </w:rPr>
        <w:t>Kód a název oboru vzdělávání</w:t>
      </w:r>
      <w:r w:rsidRPr="002D3073">
        <w:rPr>
          <w:rFonts w:ascii="Times New Roman" w:hAnsi="Times New Roman"/>
          <w:sz w:val="24"/>
          <w:szCs w:val="24"/>
        </w:rPr>
        <w:t>:</w:t>
      </w:r>
      <w:r w:rsidRPr="002D3073">
        <w:rPr>
          <w:rFonts w:ascii="Times New Roman" w:hAnsi="Times New Roman"/>
          <w:sz w:val="24"/>
          <w:szCs w:val="24"/>
        </w:rPr>
        <w:tab/>
        <w:t xml:space="preserve">            78-62-C/02   Praktická škola dvouletá   </w:t>
      </w:r>
    </w:p>
    <w:p w:rsidR="002D3073" w:rsidRPr="002D3073" w:rsidRDefault="002D3073" w:rsidP="002D3073">
      <w:pPr>
        <w:spacing w:line="240" w:lineRule="auto"/>
        <w:jc w:val="both"/>
        <w:rPr>
          <w:rFonts w:ascii="Times New Roman" w:hAnsi="Times New Roman"/>
          <w:sz w:val="24"/>
          <w:szCs w:val="24"/>
        </w:rPr>
      </w:pPr>
      <w:r w:rsidRPr="002D3073">
        <w:rPr>
          <w:rFonts w:ascii="Times New Roman" w:hAnsi="Times New Roman"/>
          <w:b/>
          <w:sz w:val="24"/>
          <w:szCs w:val="24"/>
        </w:rPr>
        <w:t>Název školního vzdělávacího programu:</w:t>
      </w:r>
      <w:r w:rsidRPr="002D3073">
        <w:rPr>
          <w:rFonts w:ascii="Times New Roman" w:hAnsi="Times New Roman"/>
          <w:b/>
          <w:sz w:val="24"/>
          <w:szCs w:val="24"/>
        </w:rPr>
        <w:tab/>
      </w:r>
      <w:r w:rsidRPr="002D3073">
        <w:rPr>
          <w:rFonts w:ascii="Times New Roman" w:hAnsi="Times New Roman"/>
          <w:sz w:val="24"/>
          <w:szCs w:val="24"/>
        </w:rPr>
        <w:t>Praktická škola dvouletá</w:t>
      </w:r>
    </w:p>
    <w:p w:rsidR="002D3073" w:rsidRPr="002D3073" w:rsidRDefault="002D3073" w:rsidP="002D3073">
      <w:pPr>
        <w:spacing w:line="240" w:lineRule="auto"/>
        <w:jc w:val="both"/>
        <w:rPr>
          <w:rFonts w:ascii="Times New Roman" w:hAnsi="Times New Roman"/>
          <w:sz w:val="24"/>
          <w:szCs w:val="24"/>
        </w:rPr>
      </w:pPr>
      <w:r w:rsidRPr="002D3073">
        <w:rPr>
          <w:rFonts w:ascii="Times New Roman" w:hAnsi="Times New Roman"/>
          <w:b/>
          <w:sz w:val="24"/>
          <w:szCs w:val="24"/>
        </w:rPr>
        <w:t>Stupeň poskytovaného vzdělání:</w:t>
      </w:r>
      <w:r w:rsidRPr="002D3073">
        <w:rPr>
          <w:rFonts w:ascii="Times New Roman" w:hAnsi="Times New Roman"/>
          <w:sz w:val="24"/>
          <w:szCs w:val="24"/>
        </w:rPr>
        <w:tab/>
        <w:t xml:space="preserve">            střední vzdělání se závěrečným vysvědčením</w:t>
      </w:r>
    </w:p>
    <w:p w:rsidR="002D3073" w:rsidRPr="002D3073" w:rsidRDefault="002D3073" w:rsidP="002D3073">
      <w:pPr>
        <w:spacing w:line="240" w:lineRule="auto"/>
        <w:jc w:val="both"/>
        <w:rPr>
          <w:rFonts w:ascii="Times New Roman" w:hAnsi="Times New Roman"/>
          <w:sz w:val="24"/>
          <w:szCs w:val="24"/>
        </w:rPr>
      </w:pPr>
      <w:r w:rsidRPr="002D3073">
        <w:rPr>
          <w:rFonts w:ascii="Times New Roman" w:hAnsi="Times New Roman"/>
          <w:b/>
          <w:sz w:val="24"/>
          <w:szCs w:val="24"/>
        </w:rPr>
        <w:t>Délka a forma studia:</w:t>
      </w:r>
      <w:r w:rsidRPr="002D3073">
        <w:rPr>
          <w:rFonts w:ascii="Times New Roman" w:hAnsi="Times New Roman"/>
          <w:b/>
          <w:sz w:val="24"/>
          <w:szCs w:val="24"/>
        </w:rPr>
        <w:tab/>
      </w:r>
      <w:r w:rsidRPr="002D3073">
        <w:rPr>
          <w:rFonts w:ascii="Times New Roman" w:hAnsi="Times New Roman"/>
          <w:sz w:val="24"/>
          <w:szCs w:val="24"/>
        </w:rPr>
        <w:tab/>
        <w:t xml:space="preserve">            3 roky, denní studium</w:t>
      </w:r>
    </w:p>
    <w:p w:rsidR="002D3073" w:rsidRPr="002D3073" w:rsidRDefault="002D3073" w:rsidP="002D3073">
      <w:pPr>
        <w:spacing w:line="240" w:lineRule="auto"/>
        <w:jc w:val="both"/>
        <w:rPr>
          <w:rFonts w:ascii="Times New Roman" w:hAnsi="Times New Roman"/>
          <w:sz w:val="24"/>
          <w:szCs w:val="24"/>
        </w:rPr>
      </w:pPr>
    </w:p>
    <w:p w:rsidR="002D3073" w:rsidRPr="002D3073" w:rsidRDefault="002D3073" w:rsidP="002D3073">
      <w:pPr>
        <w:spacing w:line="240" w:lineRule="auto"/>
        <w:jc w:val="both"/>
        <w:rPr>
          <w:rFonts w:ascii="Times New Roman" w:hAnsi="Times New Roman"/>
          <w:sz w:val="24"/>
          <w:szCs w:val="24"/>
        </w:rPr>
      </w:pPr>
      <w:r w:rsidRPr="002D3073">
        <w:rPr>
          <w:rFonts w:ascii="Times New Roman" w:hAnsi="Times New Roman"/>
          <w:b/>
          <w:sz w:val="24"/>
          <w:szCs w:val="24"/>
        </w:rPr>
        <w:t>Jméno ředitele školy:</w:t>
      </w:r>
      <w:r w:rsidRPr="002D3073">
        <w:rPr>
          <w:rFonts w:ascii="Times New Roman" w:hAnsi="Times New Roman"/>
          <w:b/>
          <w:sz w:val="24"/>
          <w:szCs w:val="24"/>
        </w:rPr>
        <w:tab/>
      </w:r>
      <w:r w:rsidRPr="002D3073">
        <w:rPr>
          <w:rFonts w:ascii="Times New Roman" w:hAnsi="Times New Roman"/>
          <w:sz w:val="24"/>
          <w:szCs w:val="24"/>
        </w:rPr>
        <w:t>PaedDr. Mgr. Dan Blaha</w:t>
      </w:r>
    </w:p>
    <w:p w:rsidR="002D3073" w:rsidRPr="002D3073" w:rsidRDefault="002D3073" w:rsidP="002D3073">
      <w:pPr>
        <w:spacing w:line="240" w:lineRule="auto"/>
        <w:jc w:val="both"/>
        <w:rPr>
          <w:rFonts w:ascii="Times New Roman" w:hAnsi="Times New Roman"/>
          <w:sz w:val="24"/>
          <w:szCs w:val="24"/>
        </w:rPr>
      </w:pPr>
      <w:r w:rsidRPr="002D3073">
        <w:rPr>
          <w:rFonts w:ascii="Times New Roman" w:hAnsi="Times New Roman"/>
          <w:b/>
          <w:sz w:val="24"/>
          <w:szCs w:val="24"/>
        </w:rPr>
        <w:t>Kontakty:</w:t>
      </w:r>
      <w:r w:rsidRPr="002D3073">
        <w:rPr>
          <w:rFonts w:ascii="Times New Roman" w:hAnsi="Times New Roman"/>
          <w:sz w:val="24"/>
          <w:szCs w:val="24"/>
        </w:rPr>
        <w:tab/>
      </w:r>
      <w:r w:rsidRPr="002D3073">
        <w:rPr>
          <w:rFonts w:ascii="Times New Roman" w:hAnsi="Times New Roman"/>
          <w:sz w:val="24"/>
          <w:szCs w:val="24"/>
        </w:rPr>
        <w:tab/>
      </w:r>
      <w:r w:rsidRPr="002D3073">
        <w:rPr>
          <w:rFonts w:ascii="Times New Roman" w:hAnsi="Times New Roman"/>
          <w:sz w:val="24"/>
          <w:szCs w:val="24"/>
        </w:rPr>
        <w:tab/>
        <w:t>tel. ředitele: 585 385 350, mobil ředitele: 777 014 201</w:t>
      </w:r>
    </w:p>
    <w:p w:rsidR="002D3073" w:rsidRPr="002D3073" w:rsidRDefault="002D3073" w:rsidP="002D3073">
      <w:pPr>
        <w:spacing w:line="240" w:lineRule="auto"/>
        <w:jc w:val="both"/>
        <w:rPr>
          <w:rFonts w:ascii="Times New Roman" w:hAnsi="Times New Roman"/>
          <w:sz w:val="24"/>
          <w:szCs w:val="24"/>
        </w:rPr>
      </w:pPr>
      <w:r w:rsidRPr="002D3073">
        <w:rPr>
          <w:rFonts w:ascii="Times New Roman" w:hAnsi="Times New Roman"/>
          <w:sz w:val="24"/>
          <w:szCs w:val="24"/>
        </w:rPr>
        <w:tab/>
      </w:r>
      <w:r w:rsidRPr="002D3073">
        <w:rPr>
          <w:rFonts w:ascii="Times New Roman" w:hAnsi="Times New Roman"/>
          <w:sz w:val="24"/>
          <w:szCs w:val="24"/>
        </w:rPr>
        <w:tab/>
      </w:r>
      <w:r w:rsidRPr="002D3073">
        <w:rPr>
          <w:rFonts w:ascii="Times New Roman" w:hAnsi="Times New Roman"/>
          <w:sz w:val="24"/>
          <w:szCs w:val="24"/>
        </w:rPr>
        <w:tab/>
      </w:r>
      <w:r w:rsidRPr="002D3073">
        <w:rPr>
          <w:rFonts w:ascii="Times New Roman" w:hAnsi="Times New Roman"/>
          <w:sz w:val="24"/>
          <w:szCs w:val="24"/>
        </w:rPr>
        <w:tab/>
        <w:t>Tel. spojovatelka: 585 385 112</w:t>
      </w:r>
    </w:p>
    <w:p w:rsidR="002D3073" w:rsidRPr="002D3073" w:rsidRDefault="002D3073" w:rsidP="002D3073">
      <w:pPr>
        <w:spacing w:line="240" w:lineRule="auto"/>
        <w:jc w:val="both"/>
        <w:rPr>
          <w:rFonts w:ascii="Times New Roman" w:hAnsi="Times New Roman"/>
          <w:sz w:val="24"/>
          <w:szCs w:val="24"/>
        </w:rPr>
      </w:pPr>
      <w:r w:rsidRPr="002D3073">
        <w:rPr>
          <w:rFonts w:ascii="Times New Roman" w:hAnsi="Times New Roman"/>
          <w:sz w:val="24"/>
          <w:szCs w:val="24"/>
        </w:rPr>
        <w:tab/>
      </w:r>
      <w:r w:rsidRPr="002D3073">
        <w:rPr>
          <w:rFonts w:ascii="Times New Roman" w:hAnsi="Times New Roman"/>
          <w:sz w:val="24"/>
          <w:szCs w:val="24"/>
        </w:rPr>
        <w:tab/>
      </w:r>
      <w:r w:rsidRPr="002D3073">
        <w:rPr>
          <w:rFonts w:ascii="Times New Roman" w:hAnsi="Times New Roman"/>
          <w:sz w:val="24"/>
          <w:szCs w:val="24"/>
        </w:rPr>
        <w:tab/>
      </w:r>
      <w:r w:rsidRPr="002D3073">
        <w:rPr>
          <w:rFonts w:ascii="Times New Roman" w:hAnsi="Times New Roman"/>
          <w:sz w:val="24"/>
          <w:szCs w:val="24"/>
        </w:rPr>
        <w:tab/>
        <w:t xml:space="preserve">e-mail: </w:t>
      </w:r>
      <w:hyperlink r:id="rId8" w:history="1">
        <w:r w:rsidRPr="002D3073">
          <w:rPr>
            <w:rFonts w:ascii="Times New Roman" w:hAnsi="Times New Roman"/>
            <w:color w:val="0000FF"/>
            <w:sz w:val="24"/>
            <w:szCs w:val="24"/>
            <w:u w:val="single"/>
          </w:rPr>
          <w:t>red@szmsvejdovskeho.cz</w:t>
        </w:r>
      </w:hyperlink>
    </w:p>
    <w:p w:rsidR="002D3073" w:rsidRPr="002D3073" w:rsidRDefault="002D3073" w:rsidP="002D3073">
      <w:pPr>
        <w:spacing w:line="240" w:lineRule="auto"/>
        <w:jc w:val="both"/>
        <w:rPr>
          <w:rFonts w:ascii="Times New Roman" w:hAnsi="Times New Roman"/>
          <w:sz w:val="24"/>
          <w:szCs w:val="24"/>
        </w:rPr>
      </w:pPr>
      <w:r w:rsidRPr="002D3073">
        <w:rPr>
          <w:rFonts w:ascii="Times New Roman" w:hAnsi="Times New Roman"/>
          <w:sz w:val="24"/>
          <w:szCs w:val="24"/>
        </w:rPr>
        <w:tab/>
      </w:r>
      <w:r w:rsidRPr="002D3073">
        <w:rPr>
          <w:rFonts w:ascii="Times New Roman" w:hAnsi="Times New Roman"/>
          <w:sz w:val="24"/>
          <w:szCs w:val="24"/>
        </w:rPr>
        <w:tab/>
      </w:r>
      <w:r w:rsidRPr="002D3073">
        <w:rPr>
          <w:rFonts w:ascii="Times New Roman" w:hAnsi="Times New Roman"/>
          <w:sz w:val="24"/>
          <w:szCs w:val="24"/>
        </w:rPr>
        <w:tab/>
      </w:r>
      <w:r w:rsidRPr="002D3073">
        <w:rPr>
          <w:rFonts w:ascii="Times New Roman" w:hAnsi="Times New Roman"/>
          <w:sz w:val="24"/>
          <w:szCs w:val="24"/>
        </w:rPr>
        <w:tab/>
        <w:t xml:space="preserve">e-mail: </w:t>
      </w:r>
      <w:hyperlink r:id="rId9" w:history="1">
        <w:r w:rsidRPr="002D3073">
          <w:rPr>
            <w:rFonts w:ascii="Times New Roman" w:hAnsi="Times New Roman"/>
            <w:color w:val="0000FF"/>
            <w:sz w:val="24"/>
            <w:szCs w:val="24"/>
            <w:u w:val="single"/>
          </w:rPr>
          <w:t>zastupcetv@szmsvejdovskeho.cz</w:t>
        </w:r>
      </w:hyperlink>
    </w:p>
    <w:p w:rsidR="002D3073" w:rsidRPr="002D3073" w:rsidRDefault="002D3073" w:rsidP="002D3073">
      <w:pPr>
        <w:spacing w:line="240" w:lineRule="auto"/>
        <w:jc w:val="both"/>
        <w:rPr>
          <w:rFonts w:ascii="Times New Roman" w:hAnsi="Times New Roman"/>
          <w:sz w:val="24"/>
          <w:szCs w:val="24"/>
        </w:rPr>
      </w:pPr>
    </w:p>
    <w:p w:rsidR="002D3073" w:rsidRPr="002D3073" w:rsidRDefault="002D3073" w:rsidP="002D3073">
      <w:pPr>
        <w:spacing w:line="240" w:lineRule="auto"/>
        <w:jc w:val="both"/>
        <w:rPr>
          <w:rFonts w:ascii="Times New Roman" w:hAnsi="Times New Roman"/>
          <w:sz w:val="24"/>
          <w:szCs w:val="24"/>
        </w:rPr>
      </w:pPr>
    </w:p>
    <w:p w:rsidR="002D3073" w:rsidRPr="002D3073" w:rsidRDefault="002D3073" w:rsidP="002D3073">
      <w:pPr>
        <w:spacing w:line="240" w:lineRule="auto"/>
        <w:jc w:val="both"/>
        <w:rPr>
          <w:rFonts w:ascii="Times New Roman" w:hAnsi="Times New Roman"/>
          <w:sz w:val="24"/>
          <w:szCs w:val="24"/>
        </w:rPr>
      </w:pPr>
      <w:r w:rsidRPr="002D3073">
        <w:rPr>
          <w:rFonts w:ascii="Times New Roman" w:hAnsi="Times New Roman"/>
          <w:b/>
          <w:sz w:val="24"/>
          <w:szCs w:val="24"/>
        </w:rPr>
        <w:t xml:space="preserve">Platnost ŠVP: </w:t>
      </w:r>
      <w:r w:rsidRPr="002D3073">
        <w:rPr>
          <w:rFonts w:ascii="Times New Roman" w:hAnsi="Times New Roman"/>
          <w:sz w:val="24"/>
          <w:szCs w:val="24"/>
        </w:rPr>
        <w:t>od 1. 9. 2013</w:t>
      </w:r>
    </w:p>
    <w:p w:rsidR="002D3073" w:rsidRPr="002D3073" w:rsidRDefault="002D3073" w:rsidP="002D3073">
      <w:pPr>
        <w:spacing w:line="240" w:lineRule="auto"/>
        <w:ind w:firstLine="708"/>
        <w:jc w:val="both"/>
        <w:rPr>
          <w:rFonts w:ascii="Times New Roman" w:hAnsi="Times New Roman"/>
          <w:sz w:val="24"/>
          <w:szCs w:val="24"/>
        </w:rPr>
      </w:pPr>
      <w:r w:rsidRPr="002D3073">
        <w:rPr>
          <w:rFonts w:ascii="Times New Roman" w:hAnsi="Times New Roman"/>
          <w:sz w:val="24"/>
          <w:szCs w:val="24"/>
        </w:rPr>
        <w:t>Školní vzdělávací program vznikl podle rámcového vzdělávacího programu pro učební obor vzdělání  78-62-C/02 Praktická škola dvouletá v období září 2012 – březen 2013. Program sestavil kolektiv pracovníků Střední školy, Olomouc – Svatý Kopeček, B. Dvorského 17.</w:t>
      </w:r>
    </w:p>
    <w:p w:rsidR="002D3073" w:rsidRPr="002D3073" w:rsidRDefault="002D3073" w:rsidP="002D3073">
      <w:pPr>
        <w:spacing w:line="240" w:lineRule="auto"/>
        <w:ind w:firstLine="708"/>
        <w:jc w:val="both"/>
        <w:rPr>
          <w:rFonts w:ascii="Times New Roman" w:hAnsi="Times New Roman"/>
          <w:sz w:val="24"/>
          <w:szCs w:val="24"/>
        </w:rPr>
      </w:pPr>
    </w:p>
    <w:p w:rsidR="002D3073" w:rsidRPr="002D3073" w:rsidRDefault="002D3073" w:rsidP="002D3073">
      <w:pPr>
        <w:spacing w:line="240" w:lineRule="auto"/>
        <w:ind w:firstLine="708"/>
        <w:jc w:val="both"/>
        <w:rPr>
          <w:rFonts w:ascii="Times New Roman" w:hAnsi="Times New Roman"/>
          <w:sz w:val="24"/>
          <w:szCs w:val="24"/>
        </w:rPr>
      </w:pPr>
    </w:p>
    <w:p w:rsidR="002D3073" w:rsidRPr="002D3073" w:rsidRDefault="002D3073" w:rsidP="002D3073">
      <w:pPr>
        <w:spacing w:line="240" w:lineRule="auto"/>
        <w:ind w:firstLine="708"/>
        <w:jc w:val="both"/>
        <w:rPr>
          <w:rFonts w:ascii="Times New Roman" w:hAnsi="Times New Roman"/>
          <w:sz w:val="24"/>
          <w:szCs w:val="24"/>
        </w:rPr>
      </w:pPr>
    </w:p>
    <w:p w:rsidR="002D3073" w:rsidRPr="002D3073" w:rsidRDefault="002D3073" w:rsidP="002D3073">
      <w:pPr>
        <w:spacing w:line="240" w:lineRule="auto"/>
        <w:ind w:firstLine="708"/>
        <w:jc w:val="both"/>
        <w:rPr>
          <w:rFonts w:ascii="Times New Roman" w:hAnsi="Times New Roman"/>
          <w:sz w:val="24"/>
          <w:szCs w:val="24"/>
        </w:rPr>
      </w:pPr>
    </w:p>
    <w:p w:rsidR="002D3073" w:rsidRPr="002D3073" w:rsidRDefault="002D3073" w:rsidP="002D3073">
      <w:pPr>
        <w:spacing w:line="240" w:lineRule="auto"/>
        <w:ind w:firstLine="708"/>
        <w:jc w:val="both"/>
        <w:rPr>
          <w:rFonts w:ascii="Times New Roman" w:hAnsi="Times New Roman"/>
          <w:sz w:val="24"/>
          <w:szCs w:val="24"/>
        </w:rPr>
      </w:pPr>
    </w:p>
    <w:p w:rsidR="002D3073" w:rsidRPr="002D3073" w:rsidRDefault="002D3073" w:rsidP="002D3073">
      <w:pPr>
        <w:spacing w:line="240" w:lineRule="auto"/>
        <w:ind w:firstLine="708"/>
        <w:jc w:val="both"/>
        <w:rPr>
          <w:rFonts w:ascii="Times New Roman" w:hAnsi="Times New Roman"/>
          <w:sz w:val="24"/>
          <w:szCs w:val="24"/>
        </w:rPr>
      </w:pPr>
    </w:p>
    <w:p w:rsidR="002D3073" w:rsidRPr="002D3073" w:rsidRDefault="002D3073" w:rsidP="002D3073">
      <w:pPr>
        <w:spacing w:line="240" w:lineRule="auto"/>
        <w:jc w:val="both"/>
        <w:rPr>
          <w:rFonts w:ascii="Times New Roman" w:hAnsi="Times New Roman"/>
          <w:sz w:val="24"/>
          <w:szCs w:val="24"/>
        </w:rPr>
      </w:pPr>
    </w:p>
    <w:p w:rsidR="002D3073" w:rsidRPr="002D3073" w:rsidRDefault="002D3073" w:rsidP="002D3073">
      <w:pPr>
        <w:spacing w:line="240" w:lineRule="auto"/>
        <w:ind w:firstLine="708"/>
        <w:jc w:val="center"/>
        <w:rPr>
          <w:rFonts w:ascii="Times New Roman" w:hAnsi="Times New Roman"/>
          <w:b/>
          <w:sz w:val="24"/>
          <w:szCs w:val="24"/>
        </w:rPr>
      </w:pPr>
      <w:r w:rsidRPr="002D3073">
        <w:rPr>
          <w:rFonts w:ascii="Times New Roman" w:hAnsi="Times New Roman"/>
          <w:b/>
          <w:sz w:val="24"/>
          <w:szCs w:val="24"/>
        </w:rPr>
        <w:lastRenderedPageBreak/>
        <w:t>PROFIL ABSOLVENTA</w:t>
      </w:r>
    </w:p>
    <w:p w:rsidR="002D3073" w:rsidRPr="002D3073" w:rsidRDefault="002D3073" w:rsidP="002D3073">
      <w:pPr>
        <w:spacing w:line="240" w:lineRule="auto"/>
        <w:jc w:val="both"/>
        <w:rPr>
          <w:rFonts w:ascii="Times New Roman" w:hAnsi="Times New Roman"/>
          <w:sz w:val="24"/>
          <w:szCs w:val="24"/>
        </w:rPr>
      </w:pPr>
      <w:r w:rsidRPr="002D3073">
        <w:rPr>
          <w:rFonts w:ascii="Times New Roman" w:hAnsi="Times New Roman"/>
          <w:b/>
          <w:sz w:val="24"/>
          <w:szCs w:val="24"/>
        </w:rPr>
        <w:t>Zřizovatel:</w:t>
      </w:r>
      <w:r w:rsidRPr="002D3073">
        <w:rPr>
          <w:rFonts w:ascii="Times New Roman" w:hAnsi="Times New Roman"/>
          <w:b/>
          <w:sz w:val="24"/>
          <w:szCs w:val="24"/>
        </w:rPr>
        <w:tab/>
      </w:r>
      <w:r w:rsidRPr="002D3073">
        <w:rPr>
          <w:rFonts w:ascii="Times New Roman" w:hAnsi="Times New Roman"/>
          <w:sz w:val="24"/>
          <w:szCs w:val="24"/>
        </w:rPr>
        <w:tab/>
        <w:t xml:space="preserve">            Olomoucký kraj, Jeremenkova 40, 772 00 Olomouc</w:t>
      </w:r>
    </w:p>
    <w:p w:rsidR="002D3073" w:rsidRPr="002D3073" w:rsidRDefault="002D3073" w:rsidP="002D3073">
      <w:pPr>
        <w:spacing w:line="240" w:lineRule="auto"/>
        <w:jc w:val="both"/>
        <w:rPr>
          <w:rFonts w:ascii="Times New Roman" w:hAnsi="Times New Roman"/>
          <w:sz w:val="24"/>
          <w:szCs w:val="24"/>
        </w:rPr>
      </w:pPr>
      <w:r w:rsidRPr="002D3073">
        <w:rPr>
          <w:rFonts w:ascii="Times New Roman" w:hAnsi="Times New Roman"/>
          <w:b/>
          <w:sz w:val="24"/>
          <w:szCs w:val="24"/>
        </w:rPr>
        <w:t>Kód a název oboru:</w:t>
      </w:r>
      <w:r w:rsidRPr="002D3073">
        <w:rPr>
          <w:rFonts w:ascii="Times New Roman" w:hAnsi="Times New Roman"/>
          <w:sz w:val="24"/>
          <w:szCs w:val="24"/>
        </w:rPr>
        <w:tab/>
      </w:r>
      <w:r w:rsidRPr="002D3073">
        <w:rPr>
          <w:rFonts w:ascii="Times New Roman" w:hAnsi="Times New Roman"/>
          <w:sz w:val="24"/>
          <w:szCs w:val="24"/>
        </w:rPr>
        <w:tab/>
        <w:t xml:space="preserve">78-62-C/02      Praktická škola dvouletá   </w:t>
      </w:r>
    </w:p>
    <w:p w:rsidR="002D3073" w:rsidRPr="002D3073" w:rsidRDefault="002D3073" w:rsidP="002D3073">
      <w:pPr>
        <w:spacing w:line="240" w:lineRule="auto"/>
        <w:jc w:val="both"/>
        <w:rPr>
          <w:rFonts w:ascii="Times New Roman" w:hAnsi="Times New Roman"/>
          <w:sz w:val="24"/>
          <w:szCs w:val="24"/>
        </w:rPr>
      </w:pPr>
      <w:r w:rsidRPr="002D3073">
        <w:rPr>
          <w:rFonts w:ascii="Times New Roman" w:hAnsi="Times New Roman"/>
          <w:b/>
          <w:sz w:val="24"/>
          <w:szCs w:val="24"/>
        </w:rPr>
        <w:t>Název ŠVP:</w:t>
      </w:r>
      <w:r w:rsidRPr="002D3073">
        <w:rPr>
          <w:rFonts w:ascii="Times New Roman" w:hAnsi="Times New Roman"/>
          <w:sz w:val="24"/>
          <w:szCs w:val="24"/>
        </w:rPr>
        <w:tab/>
      </w:r>
      <w:r w:rsidRPr="002D3073">
        <w:rPr>
          <w:rFonts w:ascii="Times New Roman" w:hAnsi="Times New Roman"/>
          <w:sz w:val="24"/>
          <w:szCs w:val="24"/>
        </w:rPr>
        <w:tab/>
      </w:r>
      <w:r w:rsidRPr="002D3073">
        <w:rPr>
          <w:rFonts w:ascii="Times New Roman" w:hAnsi="Times New Roman"/>
          <w:sz w:val="24"/>
          <w:szCs w:val="24"/>
        </w:rPr>
        <w:tab/>
        <w:t>Praktická škola dvouletá</w:t>
      </w:r>
    </w:p>
    <w:p w:rsidR="002D3073" w:rsidRPr="002D3073" w:rsidRDefault="002D3073" w:rsidP="002D3073">
      <w:pPr>
        <w:spacing w:line="240" w:lineRule="auto"/>
        <w:jc w:val="both"/>
        <w:rPr>
          <w:rFonts w:ascii="Times New Roman" w:hAnsi="Times New Roman"/>
          <w:sz w:val="24"/>
          <w:szCs w:val="24"/>
        </w:rPr>
      </w:pPr>
      <w:r w:rsidRPr="002D3073">
        <w:rPr>
          <w:rFonts w:ascii="Times New Roman" w:hAnsi="Times New Roman"/>
          <w:b/>
          <w:sz w:val="24"/>
          <w:szCs w:val="24"/>
        </w:rPr>
        <w:t>Dosažený stupeň vzdělání:</w:t>
      </w:r>
      <w:r w:rsidRPr="002D3073">
        <w:rPr>
          <w:rFonts w:ascii="Times New Roman" w:hAnsi="Times New Roman"/>
          <w:sz w:val="24"/>
          <w:szCs w:val="24"/>
        </w:rPr>
        <w:tab/>
        <w:t>Střední vzdělání se závěrečným vysvědčením</w:t>
      </w:r>
    </w:p>
    <w:p w:rsidR="002D3073" w:rsidRPr="002D3073" w:rsidRDefault="002D3073" w:rsidP="002D3073">
      <w:pPr>
        <w:spacing w:line="240" w:lineRule="auto"/>
        <w:jc w:val="both"/>
        <w:rPr>
          <w:rFonts w:ascii="Times New Roman" w:hAnsi="Times New Roman"/>
          <w:sz w:val="24"/>
          <w:szCs w:val="24"/>
        </w:rPr>
      </w:pPr>
      <w:r w:rsidRPr="002D3073">
        <w:rPr>
          <w:rFonts w:ascii="Times New Roman" w:hAnsi="Times New Roman"/>
          <w:b/>
          <w:sz w:val="24"/>
          <w:szCs w:val="24"/>
        </w:rPr>
        <w:t>Délka a forma studia:</w:t>
      </w:r>
      <w:r w:rsidRPr="002D3073">
        <w:rPr>
          <w:rFonts w:ascii="Times New Roman" w:hAnsi="Times New Roman"/>
          <w:b/>
          <w:sz w:val="24"/>
          <w:szCs w:val="24"/>
        </w:rPr>
        <w:tab/>
      </w:r>
      <w:r w:rsidRPr="002D3073">
        <w:rPr>
          <w:rFonts w:ascii="Times New Roman" w:hAnsi="Times New Roman"/>
          <w:sz w:val="24"/>
          <w:szCs w:val="24"/>
        </w:rPr>
        <w:t>3 roky, denní studium</w:t>
      </w:r>
    </w:p>
    <w:p w:rsidR="002D3073" w:rsidRPr="002D3073" w:rsidRDefault="002D3073" w:rsidP="002D3073">
      <w:pPr>
        <w:spacing w:line="240" w:lineRule="auto"/>
        <w:jc w:val="both"/>
        <w:rPr>
          <w:rFonts w:ascii="Times New Roman" w:hAnsi="Times New Roman"/>
          <w:sz w:val="24"/>
          <w:szCs w:val="24"/>
        </w:rPr>
      </w:pPr>
      <w:r w:rsidRPr="002D3073">
        <w:rPr>
          <w:rFonts w:ascii="Times New Roman" w:hAnsi="Times New Roman"/>
          <w:sz w:val="24"/>
          <w:szCs w:val="24"/>
        </w:rPr>
        <w:t xml:space="preserve">Školní vzdělávací program je určen především pro vzdělávání žáků se speciálními vzdělávacími potřebami, kteří jsou přijímáni ke studiu na základě doporučení školského poradenského zařízení, dle § 16, z. č. 561/2004 Sb., ve znění platných předpisů, a vyhláška MŠMT ČR č. 27/2016 Sb., ve znění platných předpisů. </w:t>
      </w:r>
    </w:p>
    <w:p w:rsidR="002D3073" w:rsidRPr="002D3073" w:rsidRDefault="002D3073" w:rsidP="002D3073">
      <w:pPr>
        <w:spacing w:after="0" w:line="240" w:lineRule="auto"/>
        <w:jc w:val="both"/>
        <w:rPr>
          <w:rFonts w:ascii="Times New Roman" w:hAnsi="Times New Roman"/>
          <w:sz w:val="24"/>
          <w:szCs w:val="24"/>
        </w:rPr>
      </w:pPr>
      <w:r w:rsidRPr="002D3073">
        <w:rPr>
          <w:rFonts w:ascii="Times New Roman" w:hAnsi="Times New Roman"/>
          <w:b/>
          <w:sz w:val="24"/>
          <w:szCs w:val="24"/>
        </w:rPr>
        <w:t>Pracovní uplatnění absolventa</w:t>
      </w:r>
    </w:p>
    <w:p w:rsidR="002D3073" w:rsidRPr="002D3073" w:rsidRDefault="002D3073" w:rsidP="002D3073">
      <w:pPr>
        <w:spacing w:after="0" w:line="240" w:lineRule="auto"/>
        <w:jc w:val="both"/>
        <w:rPr>
          <w:rFonts w:ascii="Times New Roman" w:hAnsi="Times New Roman"/>
          <w:sz w:val="24"/>
          <w:szCs w:val="24"/>
        </w:rPr>
      </w:pPr>
      <w:r w:rsidRPr="002D3073">
        <w:rPr>
          <w:rFonts w:ascii="Times New Roman" w:hAnsi="Times New Roman"/>
          <w:sz w:val="24"/>
          <w:szCs w:val="24"/>
        </w:rPr>
        <w:t>Absolventi praktické školy dvouleté jsou připravováni pro jednoduché pracovní činnosti v oblasti služeb a výroby (gastronomie – jednoduchá příprava pokrmů, základy výživy), případně k pokračování v dalším vzdělávání.</w:t>
      </w:r>
    </w:p>
    <w:p w:rsidR="002D3073" w:rsidRPr="002D3073" w:rsidRDefault="002D3073" w:rsidP="002D3073">
      <w:pPr>
        <w:spacing w:after="0" w:line="240" w:lineRule="auto"/>
        <w:jc w:val="both"/>
        <w:rPr>
          <w:rFonts w:ascii="Times New Roman" w:hAnsi="Times New Roman"/>
          <w:sz w:val="24"/>
          <w:szCs w:val="24"/>
        </w:rPr>
      </w:pPr>
    </w:p>
    <w:p w:rsidR="002D3073" w:rsidRPr="002D3073" w:rsidRDefault="002D3073" w:rsidP="002D3073">
      <w:pPr>
        <w:spacing w:after="0" w:line="240" w:lineRule="auto"/>
        <w:jc w:val="both"/>
        <w:rPr>
          <w:rFonts w:ascii="Times New Roman" w:hAnsi="Times New Roman"/>
          <w:sz w:val="24"/>
          <w:szCs w:val="24"/>
        </w:rPr>
      </w:pPr>
    </w:p>
    <w:p w:rsidR="002D3073" w:rsidRPr="002D3073" w:rsidRDefault="002D3073" w:rsidP="002D3073">
      <w:pPr>
        <w:spacing w:after="0" w:line="240" w:lineRule="auto"/>
        <w:jc w:val="both"/>
        <w:rPr>
          <w:rFonts w:ascii="Times New Roman" w:hAnsi="Times New Roman"/>
          <w:b/>
          <w:sz w:val="24"/>
          <w:szCs w:val="24"/>
        </w:rPr>
      </w:pPr>
      <w:r w:rsidRPr="002D3073">
        <w:rPr>
          <w:rFonts w:ascii="Times New Roman" w:hAnsi="Times New Roman"/>
          <w:b/>
          <w:sz w:val="24"/>
          <w:szCs w:val="24"/>
        </w:rPr>
        <w:t>Výsledky vzdělávání</w:t>
      </w:r>
    </w:p>
    <w:p w:rsidR="002D3073" w:rsidRPr="002D3073" w:rsidRDefault="002D3073" w:rsidP="002D3073">
      <w:pPr>
        <w:spacing w:after="0" w:line="240" w:lineRule="auto"/>
        <w:jc w:val="both"/>
        <w:rPr>
          <w:rFonts w:ascii="Times New Roman" w:hAnsi="Times New Roman"/>
          <w:b/>
          <w:sz w:val="24"/>
          <w:szCs w:val="24"/>
        </w:rPr>
      </w:pPr>
    </w:p>
    <w:p w:rsidR="002D3073" w:rsidRPr="002D3073" w:rsidRDefault="002D3073" w:rsidP="002D3073">
      <w:pPr>
        <w:spacing w:line="240" w:lineRule="auto"/>
        <w:jc w:val="both"/>
        <w:rPr>
          <w:rFonts w:ascii="Times New Roman" w:hAnsi="Times New Roman"/>
          <w:b/>
          <w:sz w:val="24"/>
          <w:szCs w:val="24"/>
        </w:rPr>
      </w:pPr>
      <w:r w:rsidRPr="002D3073">
        <w:rPr>
          <w:rFonts w:ascii="Times New Roman" w:hAnsi="Times New Roman"/>
          <w:b/>
          <w:sz w:val="24"/>
          <w:szCs w:val="24"/>
        </w:rPr>
        <w:t>V praktické škole dvouleté se usiluje o naplnění těchto cílů</w:t>
      </w:r>
      <w:r w:rsidRPr="002D3073">
        <w:rPr>
          <w:rFonts w:ascii="Times New Roman" w:hAnsi="Times New Roman"/>
          <w:sz w:val="24"/>
          <w:szCs w:val="24"/>
        </w:rPr>
        <w:t>:</w:t>
      </w:r>
    </w:p>
    <w:p w:rsidR="002D3073" w:rsidRPr="002D3073" w:rsidRDefault="002D3073" w:rsidP="002D3073">
      <w:pPr>
        <w:numPr>
          <w:ilvl w:val="0"/>
          <w:numId w:val="1"/>
        </w:numPr>
        <w:spacing w:after="0" w:line="240" w:lineRule="auto"/>
        <w:jc w:val="both"/>
        <w:rPr>
          <w:rFonts w:ascii="Times New Roman" w:hAnsi="Times New Roman"/>
          <w:sz w:val="24"/>
          <w:szCs w:val="24"/>
        </w:rPr>
      </w:pPr>
      <w:r w:rsidRPr="002D3073">
        <w:rPr>
          <w:rFonts w:ascii="Times New Roman" w:hAnsi="Times New Roman"/>
          <w:sz w:val="24"/>
          <w:szCs w:val="24"/>
        </w:rPr>
        <w:t xml:space="preserve">rozšiřovat a prohlubovat u žáků poznatky získané v základním vzdělání,              </w:t>
      </w:r>
    </w:p>
    <w:p w:rsidR="002D3073" w:rsidRPr="002D3073" w:rsidRDefault="002D3073" w:rsidP="002D3073">
      <w:pPr>
        <w:numPr>
          <w:ilvl w:val="0"/>
          <w:numId w:val="1"/>
        </w:numPr>
        <w:spacing w:after="0" w:line="240" w:lineRule="auto"/>
        <w:jc w:val="both"/>
        <w:rPr>
          <w:rFonts w:ascii="Times New Roman" w:hAnsi="Times New Roman"/>
          <w:sz w:val="24"/>
          <w:szCs w:val="24"/>
        </w:rPr>
      </w:pPr>
      <w:r w:rsidRPr="002D3073">
        <w:rPr>
          <w:rFonts w:ascii="Times New Roman" w:hAnsi="Times New Roman"/>
          <w:sz w:val="24"/>
          <w:szCs w:val="24"/>
        </w:rPr>
        <w:t xml:space="preserve">upevňovat a dále rozvíjet klíčové kompetence žáků, zkvalitnit jejich vědomosti. dovednosti a formovat jejich postoje,                                      </w:t>
      </w:r>
    </w:p>
    <w:p w:rsidR="002D3073" w:rsidRPr="002D3073" w:rsidRDefault="002D3073" w:rsidP="002D3073">
      <w:pPr>
        <w:numPr>
          <w:ilvl w:val="0"/>
          <w:numId w:val="1"/>
        </w:numPr>
        <w:spacing w:after="0" w:line="240" w:lineRule="auto"/>
        <w:jc w:val="both"/>
        <w:rPr>
          <w:rFonts w:ascii="Times New Roman" w:hAnsi="Times New Roman"/>
          <w:sz w:val="24"/>
          <w:szCs w:val="24"/>
        </w:rPr>
      </w:pPr>
      <w:r w:rsidRPr="002D3073">
        <w:rPr>
          <w:rFonts w:ascii="Times New Roman" w:hAnsi="Times New Roman"/>
          <w:sz w:val="24"/>
          <w:szCs w:val="24"/>
        </w:rPr>
        <w:t>podněcovat žáky k tvořivému myšlení, logickému uvažování a samostatnému řešení problémů,</w:t>
      </w:r>
    </w:p>
    <w:p w:rsidR="002D3073" w:rsidRPr="002D3073" w:rsidRDefault="002D3073" w:rsidP="002D3073">
      <w:pPr>
        <w:numPr>
          <w:ilvl w:val="0"/>
          <w:numId w:val="1"/>
        </w:numPr>
        <w:spacing w:after="0" w:line="240" w:lineRule="auto"/>
        <w:jc w:val="both"/>
        <w:rPr>
          <w:rFonts w:ascii="Times New Roman" w:hAnsi="Times New Roman"/>
          <w:sz w:val="24"/>
          <w:szCs w:val="24"/>
        </w:rPr>
      </w:pPr>
      <w:r w:rsidRPr="002D3073">
        <w:rPr>
          <w:rFonts w:ascii="Times New Roman" w:hAnsi="Times New Roman"/>
          <w:sz w:val="24"/>
          <w:szCs w:val="24"/>
        </w:rPr>
        <w:t>vést žáky k využívání komunikativních dovedností (případně alternativních způsobů komunikace), používat účinnou a otevřenou komunikaci,</w:t>
      </w:r>
    </w:p>
    <w:p w:rsidR="002D3073" w:rsidRPr="002D3073" w:rsidRDefault="002D3073" w:rsidP="002D3073">
      <w:pPr>
        <w:numPr>
          <w:ilvl w:val="0"/>
          <w:numId w:val="1"/>
        </w:numPr>
        <w:spacing w:after="0" w:line="240" w:lineRule="auto"/>
        <w:jc w:val="both"/>
        <w:rPr>
          <w:rFonts w:ascii="Times New Roman" w:hAnsi="Times New Roman"/>
          <w:sz w:val="24"/>
          <w:szCs w:val="24"/>
        </w:rPr>
      </w:pPr>
      <w:r w:rsidRPr="002D3073">
        <w:rPr>
          <w:rFonts w:ascii="Times New Roman" w:hAnsi="Times New Roman"/>
          <w:sz w:val="24"/>
          <w:szCs w:val="24"/>
        </w:rPr>
        <w:t xml:space="preserve">rozvíjet tělesné, duševní a specifické schopnosti a dovednosti žáků,                                                                                                                                                                                                                      </w:t>
      </w:r>
    </w:p>
    <w:p w:rsidR="002D3073" w:rsidRPr="002D3073" w:rsidRDefault="002D3073" w:rsidP="002D3073">
      <w:pPr>
        <w:numPr>
          <w:ilvl w:val="0"/>
          <w:numId w:val="1"/>
        </w:numPr>
        <w:spacing w:after="0" w:line="240" w:lineRule="auto"/>
        <w:jc w:val="both"/>
        <w:rPr>
          <w:rFonts w:ascii="Times New Roman" w:hAnsi="Times New Roman"/>
          <w:sz w:val="24"/>
          <w:szCs w:val="24"/>
        </w:rPr>
      </w:pPr>
      <w:r w:rsidRPr="002D3073">
        <w:rPr>
          <w:rFonts w:ascii="Times New Roman" w:hAnsi="Times New Roman"/>
          <w:sz w:val="24"/>
          <w:szCs w:val="24"/>
        </w:rPr>
        <w:t xml:space="preserve">rozvíjet vnímavost, vztahy k lidem, prostředí, přírodě a směřovat je k jednání v souladu se strategií udržitelného rozvoje,                      </w:t>
      </w:r>
    </w:p>
    <w:p w:rsidR="002D3073" w:rsidRPr="002D3073" w:rsidRDefault="002D3073" w:rsidP="002D3073">
      <w:pPr>
        <w:numPr>
          <w:ilvl w:val="0"/>
          <w:numId w:val="1"/>
        </w:numPr>
        <w:spacing w:after="0" w:line="240" w:lineRule="auto"/>
        <w:jc w:val="both"/>
        <w:rPr>
          <w:rFonts w:ascii="Times New Roman" w:hAnsi="Times New Roman"/>
          <w:sz w:val="24"/>
          <w:szCs w:val="24"/>
        </w:rPr>
      </w:pPr>
      <w:r w:rsidRPr="002D3073">
        <w:rPr>
          <w:rFonts w:ascii="Times New Roman" w:hAnsi="Times New Roman"/>
          <w:sz w:val="24"/>
          <w:szCs w:val="24"/>
        </w:rPr>
        <w:t>formovat u žáků odpovědný postoj k plnění povinností a respektování stanovených pravidel,</w:t>
      </w:r>
    </w:p>
    <w:p w:rsidR="002D3073" w:rsidRPr="002D3073" w:rsidRDefault="002D3073" w:rsidP="002D3073">
      <w:pPr>
        <w:numPr>
          <w:ilvl w:val="0"/>
          <w:numId w:val="1"/>
        </w:numPr>
        <w:spacing w:after="0" w:line="240" w:lineRule="auto"/>
        <w:jc w:val="both"/>
        <w:rPr>
          <w:rFonts w:ascii="Times New Roman" w:hAnsi="Times New Roman"/>
          <w:sz w:val="24"/>
          <w:szCs w:val="24"/>
        </w:rPr>
      </w:pPr>
      <w:r w:rsidRPr="002D3073">
        <w:rPr>
          <w:rFonts w:ascii="Times New Roman" w:hAnsi="Times New Roman"/>
          <w:sz w:val="24"/>
          <w:szCs w:val="24"/>
        </w:rPr>
        <w:t>vést žáky k vytrvalému a pečlivému přístupu k týmové i samostatné práci,</w:t>
      </w:r>
    </w:p>
    <w:p w:rsidR="002D3073" w:rsidRPr="002D3073" w:rsidRDefault="002D3073" w:rsidP="002D3073">
      <w:pPr>
        <w:numPr>
          <w:ilvl w:val="0"/>
          <w:numId w:val="1"/>
        </w:numPr>
        <w:spacing w:after="0" w:line="240" w:lineRule="auto"/>
        <w:jc w:val="both"/>
        <w:rPr>
          <w:rFonts w:ascii="Times New Roman" w:hAnsi="Times New Roman"/>
          <w:sz w:val="24"/>
          <w:szCs w:val="24"/>
        </w:rPr>
      </w:pPr>
      <w:r w:rsidRPr="002D3073">
        <w:rPr>
          <w:rFonts w:ascii="Times New Roman" w:hAnsi="Times New Roman"/>
          <w:sz w:val="24"/>
          <w:szCs w:val="24"/>
        </w:rPr>
        <w:t>vést žáky k osvojování poznatků a pracovních postupů a připravovat je k vykonávání pracovních činností, pro které byli připravováni pro uplatnění se na trhu práce.</w:t>
      </w:r>
    </w:p>
    <w:p w:rsidR="002D3073" w:rsidRPr="002D3073" w:rsidRDefault="002D3073" w:rsidP="002D3073">
      <w:pPr>
        <w:spacing w:after="0" w:line="240" w:lineRule="auto"/>
        <w:ind w:left="1065"/>
        <w:jc w:val="both"/>
        <w:rPr>
          <w:rFonts w:ascii="Times New Roman" w:hAnsi="Times New Roman"/>
          <w:sz w:val="24"/>
          <w:szCs w:val="24"/>
        </w:rPr>
      </w:pPr>
    </w:p>
    <w:p w:rsidR="002D3073" w:rsidRPr="002D3073" w:rsidRDefault="002D3073" w:rsidP="002D3073">
      <w:pPr>
        <w:spacing w:after="0" w:line="240" w:lineRule="auto"/>
        <w:jc w:val="both"/>
        <w:rPr>
          <w:rFonts w:ascii="Times New Roman" w:hAnsi="Times New Roman"/>
          <w:sz w:val="24"/>
          <w:szCs w:val="24"/>
        </w:rPr>
      </w:pPr>
    </w:p>
    <w:p w:rsidR="002D3073" w:rsidRPr="002D3073" w:rsidRDefault="002D3073" w:rsidP="002D3073">
      <w:pPr>
        <w:spacing w:after="0" w:line="240" w:lineRule="auto"/>
        <w:ind w:left="705" w:hanging="705"/>
        <w:jc w:val="both"/>
        <w:rPr>
          <w:rFonts w:ascii="Times New Roman" w:hAnsi="Times New Roman"/>
          <w:b/>
          <w:sz w:val="24"/>
          <w:szCs w:val="24"/>
        </w:rPr>
      </w:pPr>
      <w:r w:rsidRPr="002D3073">
        <w:rPr>
          <w:rFonts w:ascii="Times New Roman" w:hAnsi="Times New Roman"/>
          <w:b/>
          <w:sz w:val="24"/>
          <w:szCs w:val="24"/>
        </w:rPr>
        <w:t>Způsoby ukončení vzdělávání a certifikace a možnosti dalšího vzdělávání</w:t>
      </w:r>
    </w:p>
    <w:p w:rsidR="002D3073" w:rsidRPr="002D3073" w:rsidRDefault="002D3073" w:rsidP="002D3073">
      <w:pPr>
        <w:spacing w:after="0" w:line="240" w:lineRule="auto"/>
        <w:jc w:val="both"/>
        <w:rPr>
          <w:rFonts w:ascii="Times New Roman" w:hAnsi="Times New Roman"/>
          <w:sz w:val="24"/>
          <w:szCs w:val="24"/>
        </w:rPr>
      </w:pPr>
      <w:r w:rsidRPr="002D3073">
        <w:rPr>
          <w:rFonts w:ascii="Times New Roman" w:hAnsi="Times New Roman"/>
          <w:sz w:val="24"/>
          <w:szCs w:val="24"/>
        </w:rPr>
        <w:t>Vzdělávání je ukončeno závěrečnou zkouškou. Dokladem o dosažení stupně vzdělání je závěrečné vysvědčení o závěrečné zkoušce. Závěrečná zkouška v oborech vzdělání, v nichž se dosahuje stupně střední vzdělání, se skládá z ústní teoretické zkoušky z odborných předmětů a z praktické zkoušky z odborných předmětů. Obsah a organizace závěrečných zkoušek se řídí platnými předpisy.</w:t>
      </w:r>
    </w:p>
    <w:p w:rsidR="002D3073" w:rsidRPr="002D3073" w:rsidRDefault="002D3073" w:rsidP="002D3073">
      <w:pPr>
        <w:spacing w:after="0" w:line="240" w:lineRule="auto"/>
        <w:ind w:left="705" w:hanging="705"/>
        <w:jc w:val="both"/>
        <w:rPr>
          <w:rFonts w:ascii="Times New Roman" w:hAnsi="Times New Roman"/>
          <w:sz w:val="24"/>
          <w:szCs w:val="24"/>
        </w:rPr>
      </w:pPr>
      <w:r w:rsidRPr="002D3073">
        <w:rPr>
          <w:rFonts w:ascii="Times New Roman" w:hAnsi="Times New Roman"/>
          <w:sz w:val="24"/>
          <w:szCs w:val="24"/>
        </w:rPr>
        <w:t>Absolventi praktické školy dvouleté mohou případně pokračovat v dalším vzdělávání.</w:t>
      </w:r>
    </w:p>
    <w:p w:rsidR="002D3073" w:rsidRPr="002D3073" w:rsidRDefault="002D3073" w:rsidP="002D3073">
      <w:pPr>
        <w:spacing w:after="0" w:line="240" w:lineRule="auto"/>
        <w:ind w:left="705" w:hanging="705"/>
        <w:jc w:val="both"/>
        <w:rPr>
          <w:rFonts w:ascii="Times New Roman" w:hAnsi="Times New Roman"/>
          <w:sz w:val="24"/>
          <w:szCs w:val="24"/>
        </w:rPr>
      </w:pPr>
    </w:p>
    <w:p w:rsidR="002D3073" w:rsidRPr="002D3073" w:rsidRDefault="002D3073" w:rsidP="002D3073">
      <w:pPr>
        <w:spacing w:after="0" w:line="240" w:lineRule="auto"/>
        <w:rPr>
          <w:rFonts w:ascii="Times New Roman" w:hAnsi="Times New Roman"/>
          <w:b/>
          <w:sz w:val="24"/>
          <w:szCs w:val="24"/>
        </w:rPr>
      </w:pPr>
    </w:p>
    <w:p w:rsidR="002D3073" w:rsidRPr="002D3073" w:rsidRDefault="002D3073" w:rsidP="002D3073">
      <w:pPr>
        <w:spacing w:after="0" w:line="240" w:lineRule="auto"/>
        <w:ind w:left="705" w:hanging="705"/>
        <w:jc w:val="center"/>
        <w:rPr>
          <w:rFonts w:ascii="Times New Roman" w:hAnsi="Times New Roman"/>
          <w:b/>
          <w:sz w:val="24"/>
          <w:szCs w:val="24"/>
        </w:rPr>
      </w:pPr>
    </w:p>
    <w:p w:rsidR="002D3073" w:rsidRPr="002D3073" w:rsidRDefault="002D3073" w:rsidP="002D3073">
      <w:pPr>
        <w:spacing w:after="0" w:line="240" w:lineRule="auto"/>
        <w:jc w:val="center"/>
        <w:rPr>
          <w:rFonts w:ascii="Times New Roman" w:hAnsi="Times New Roman"/>
          <w:b/>
          <w:sz w:val="24"/>
          <w:szCs w:val="24"/>
        </w:rPr>
      </w:pPr>
      <w:r w:rsidRPr="002D3073">
        <w:rPr>
          <w:rFonts w:ascii="Times New Roman" w:hAnsi="Times New Roman"/>
          <w:b/>
          <w:sz w:val="24"/>
          <w:szCs w:val="24"/>
        </w:rPr>
        <w:lastRenderedPageBreak/>
        <w:t>CHARAKTERISTIKA ŠKOLNÍHO VZDĚLÁVACÍHO PROGRAMU</w:t>
      </w:r>
    </w:p>
    <w:p w:rsidR="002D3073" w:rsidRPr="002D3073" w:rsidRDefault="002D3073" w:rsidP="002D3073">
      <w:pPr>
        <w:spacing w:after="0" w:line="240" w:lineRule="auto"/>
        <w:ind w:left="705" w:hanging="705"/>
        <w:rPr>
          <w:rFonts w:ascii="Times New Roman" w:hAnsi="Times New Roman"/>
          <w:sz w:val="24"/>
          <w:szCs w:val="24"/>
        </w:rPr>
      </w:pPr>
    </w:p>
    <w:p w:rsidR="002D3073" w:rsidRPr="002D3073" w:rsidRDefault="002D3073" w:rsidP="002D3073">
      <w:pPr>
        <w:spacing w:after="0" w:line="240" w:lineRule="auto"/>
        <w:ind w:left="705" w:hanging="705"/>
        <w:rPr>
          <w:rFonts w:ascii="Times New Roman" w:hAnsi="Times New Roman"/>
          <w:sz w:val="24"/>
          <w:szCs w:val="24"/>
        </w:rPr>
      </w:pPr>
      <w:r w:rsidRPr="002D3073">
        <w:rPr>
          <w:rFonts w:ascii="Times New Roman" w:hAnsi="Times New Roman"/>
          <w:b/>
          <w:sz w:val="24"/>
          <w:szCs w:val="24"/>
        </w:rPr>
        <w:t>Kód a název oboru vzdělání:</w:t>
      </w:r>
      <w:r w:rsidRPr="002D3073">
        <w:rPr>
          <w:rFonts w:ascii="Times New Roman" w:hAnsi="Times New Roman"/>
          <w:sz w:val="24"/>
          <w:szCs w:val="24"/>
        </w:rPr>
        <w:tab/>
      </w:r>
      <w:r w:rsidRPr="002D3073">
        <w:rPr>
          <w:rFonts w:ascii="Times New Roman" w:hAnsi="Times New Roman"/>
          <w:sz w:val="24"/>
          <w:szCs w:val="24"/>
        </w:rPr>
        <w:tab/>
        <w:t xml:space="preserve">78-62-C/02     Praktická škola dvouletá        </w:t>
      </w:r>
    </w:p>
    <w:p w:rsidR="002D3073" w:rsidRPr="002D3073" w:rsidRDefault="002D3073" w:rsidP="002D3073">
      <w:pPr>
        <w:spacing w:after="0" w:line="240" w:lineRule="auto"/>
        <w:ind w:left="705" w:hanging="705"/>
        <w:rPr>
          <w:rFonts w:ascii="Times New Roman" w:hAnsi="Times New Roman"/>
          <w:b/>
          <w:sz w:val="24"/>
          <w:szCs w:val="24"/>
        </w:rPr>
      </w:pPr>
    </w:p>
    <w:p w:rsidR="002D3073" w:rsidRPr="002D3073" w:rsidRDefault="002D3073" w:rsidP="002D3073">
      <w:pPr>
        <w:spacing w:after="0" w:line="240" w:lineRule="auto"/>
        <w:ind w:left="705" w:hanging="705"/>
        <w:rPr>
          <w:rFonts w:ascii="Times New Roman" w:hAnsi="Times New Roman"/>
          <w:sz w:val="24"/>
          <w:szCs w:val="24"/>
        </w:rPr>
      </w:pPr>
      <w:r w:rsidRPr="002D3073">
        <w:rPr>
          <w:rFonts w:ascii="Times New Roman" w:hAnsi="Times New Roman"/>
          <w:b/>
          <w:sz w:val="24"/>
          <w:szCs w:val="24"/>
        </w:rPr>
        <w:t>Název ŠVP:</w:t>
      </w:r>
      <w:r w:rsidRPr="002D3073">
        <w:rPr>
          <w:rFonts w:ascii="Times New Roman" w:hAnsi="Times New Roman"/>
          <w:sz w:val="24"/>
          <w:szCs w:val="24"/>
        </w:rPr>
        <w:tab/>
      </w:r>
      <w:r w:rsidRPr="002D3073">
        <w:rPr>
          <w:rFonts w:ascii="Times New Roman" w:hAnsi="Times New Roman"/>
          <w:sz w:val="24"/>
          <w:szCs w:val="24"/>
        </w:rPr>
        <w:tab/>
      </w:r>
      <w:r w:rsidRPr="002D3073">
        <w:rPr>
          <w:rFonts w:ascii="Times New Roman" w:hAnsi="Times New Roman"/>
          <w:sz w:val="24"/>
          <w:szCs w:val="24"/>
        </w:rPr>
        <w:tab/>
      </w:r>
      <w:r w:rsidRPr="002D3073">
        <w:rPr>
          <w:rFonts w:ascii="Times New Roman" w:hAnsi="Times New Roman"/>
          <w:sz w:val="24"/>
          <w:szCs w:val="24"/>
        </w:rPr>
        <w:tab/>
      </w:r>
      <w:r w:rsidRPr="002D3073">
        <w:rPr>
          <w:rFonts w:ascii="Times New Roman" w:hAnsi="Times New Roman"/>
          <w:sz w:val="24"/>
          <w:szCs w:val="24"/>
        </w:rPr>
        <w:tab/>
        <w:t>Praktická škola dvouletá</w:t>
      </w:r>
    </w:p>
    <w:p w:rsidR="002D3073" w:rsidRPr="002D3073" w:rsidRDefault="002D3073" w:rsidP="002D3073">
      <w:pPr>
        <w:spacing w:after="0" w:line="240" w:lineRule="auto"/>
        <w:ind w:left="705" w:hanging="705"/>
        <w:rPr>
          <w:rFonts w:ascii="Times New Roman" w:hAnsi="Times New Roman"/>
          <w:sz w:val="24"/>
          <w:szCs w:val="24"/>
        </w:rPr>
      </w:pPr>
    </w:p>
    <w:p w:rsidR="002D3073" w:rsidRPr="002D3073" w:rsidRDefault="002D3073" w:rsidP="002D3073">
      <w:pPr>
        <w:spacing w:after="0" w:line="240" w:lineRule="auto"/>
        <w:ind w:left="705" w:hanging="705"/>
        <w:rPr>
          <w:rFonts w:ascii="Times New Roman" w:hAnsi="Times New Roman"/>
          <w:sz w:val="24"/>
          <w:szCs w:val="24"/>
        </w:rPr>
      </w:pPr>
      <w:r w:rsidRPr="002D3073">
        <w:rPr>
          <w:rFonts w:ascii="Times New Roman" w:hAnsi="Times New Roman"/>
          <w:b/>
          <w:sz w:val="24"/>
          <w:szCs w:val="24"/>
        </w:rPr>
        <w:t>Dosažený stupeň vzdělání:</w:t>
      </w:r>
      <w:r w:rsidRPr="002D3073">
        <w:rPr>
          <w:rFonts w:ascii="Times New Roman" w:hAnsi="Times New Roman"/>
          <w:sz w:val="24"/>
          <w:szCs w:val="24"/>
        </w:rPr>
        <w:tab/>
      </w:r>
      <w:r w:rsidRPr="002D3073">
        <w:rPr>
          <w:rFonts w:ascii="Times New Roman" w:hAnsi="Times New Roman"/>
          <w:sz w:val="24"/>
          <w:szCs w:val="24"/>
        </w:rPr>
        <w:tab/>
      </w:r>
      <w:r w:rsidRPr="002D3073">
        <w:rPr>
          <w:rFonts w:ascii="Times New Roman" w:hAnsi="Times New Roman"/>
          <w:sz w:val="24"/>
          <w:szCs w:val="24"/>
        </w:rPr>
        <w:tab/>
        <w:t>střední vzdělání se závěrečným vysvědčením</w:t>
      </w:r>
    </w:p>
    <w:p w:rsidR="002D3073" w:rsidRPr="002D3073" w:rsidRDefault="002D3073" w:rsidP="002D3073">
      <w:pPr>
        <w:spacing w:after="0" w:line="240" w:lineRule="auto"/>
        <w:ind w:left="705" w:hanging="705"/>
        <w:rPr>
          <w:rFonts w:ascii="Times New Roman" w:hAnsi="Times New Roman"/>
          <w:sz w:val="24"/>
          <w:szCs w:val="24"/>
        </w:rPr>
      </w:pPr>
    </w:p>
    <w:p w:rsidR="002D3073" w:rsidRPr="002D3073" w:rsidRDefault="002D3073" w:rsidP="002D3073">
      <w:pPr>
        <w:spacing w:after="0" w:line="240" w:lineRule="auto"/>
        <w:ind w:left="705" w:hanging="705"/>
        <w:rPr>
          <w:rFonts w:ascii="Times New Roman" w:hAnsi="Times New Roman"/>
          <w:sz w:val="24"/>
          <w:szCs w:val="24"/>
        </w:rPr>
      </w:pPr>
      <w:r w:rsidRPr="002D3073">
        <w:rPr>
          <w:rFonts w:ascii="Times New Roman" w:hAnsi="Times New Roman"/>
          <w:b/>
          <w:sz w:val="24"/>
          <w:szCs w:val="24"/>
        </w:rPr>
        <w:t>Délka a forma studia:</w:t>
      </w:r>
      <w:r w:rsidRPr="002D3073">
        <w:rPr>
          <w:rFonts w:ascii="Times New Roman" w:hAnsi="Times New Roman"/>
          <w:sz w:val="24"/>
          <w:szCs w:val="24"/>
        </w:rPr>
        <w:tab/>
      </w:r>
      <w:r w:rsidRPr="002D3073">
        <w:rPr>
          <w:rFonts w:ascii="Times New Roman" w:hAnsi="Times New Roman"/>
          <w:sz w:val="24"/>
          <w:szCs w:val="24"/>
        </w:rPr>
        <w:tab/>
      </w:r>
      <w:r w:rsidRPr="002D3073">
        <w:rPr>
          <w:rFonts w:ascii="Times New Roman" w:hAnsi="Times New Roman"/>
          <w:sz w:val="24"/>
          <w:szCs w:val="24"/>
        </w:rPr>
        <w:tab/>
        <w:t>3 roky, denní studium</w:t>
      </w:r>
    </w:p>
    <w:p w:rsidR="002D3073" w:rsidRPr="002D3073" w:rsidRDefault="002D3073" w:rsidP="002D3073">
      <w:pPr>
        <w:spacing w:after="0" w:line="240" w:lineRule="auto"/>
        <w:ind w:left="705" w:hanging="705"/>
        <w:rPr>
          <w:rFonts w:ascii="Times New Roman" w:hAnsi="Times New Roman"/>
          <w:sz w:val="24"/>
          <w:szCs w:val="24"/>
        </w:rPr>
      </w:pPr>
    </w:p>
    <w:p w:rsidR="002D3073" w:rsidRPr="002D3073" w:rsidRDefault="002D3073" w:rsidP="002D3073">
      <w:pPr>
        <w:spacing w:after="0" w:line="240" w:lineRule="auto"/>
        <w:ind w:left="705" w:hanging="705"/>
        <w:rPr>
          <w:rFonts w:ascii="Times New Roman" w:hAnsi="Times New Roman"/>
          <w:sz w:val="24"/>
          <w:szCs w:val="24"/>
        </w:rPr>
      </w:pPr>
    </w:p>
    <w:p w:rsidR="002D3073" w:rsidRPr="002D3073" w:rsidRDefault="002D3073" w:rsidP="002D3073">
      <w:pPr>
        <w:spacing w:after="0" w:line="240" w:lineRule="auto"/>
        <w:ind w:left="705" w:hanging="705"/>
        <w:rPr>
          <w:rFonts w:ascii="Times New Roman" w:hAnsi="Times New Roman"/>
          <w:b/>
          <w:sz w:val="24"/>
          <w:szCs w:val="24"/>
        </w:rPr>
      </w:pPr>
      <w:r w:rsidRPr="002D3073">
        <w:rPr>
          <w:rFonts w:ascii="Times New Roman" w:hAnsi="Times New Roman"/>
          <w:b/>
          <w:sz w:val="24"/>
          <w:szCs w:val="24"/>
        </w:rPr>
        <w:t>Podmínky pro přijetí ke vzdělávání:</w:t>
      </w:r>
    </w:p>
    <w:p w:rsidR="002D3073" w:rsidRPr="002D3073" w:rsidRDefault="002D3073" w:rsidP="002D3073">
      <w:pPr>
        <w:spacing w:after="0" w:line="240" w:lineRule="auto"/>
        <w:ind w:left="705" w:hanging="705"/>
        <w:rPr>
          <w:rFonts w:ascii="Times New Roman" w:hAnsi="Times New Roman"/>
          <w:sz w:val="24"/>
          <w:szCs w:val="24"/>
        </w:rPr>
      </w:pPr>
      <w:r w:rsidRPr="002D3073">
        <w:rPr>
          <w:rFonts w:ascii="Times New Roman" w:hAnsi="Times New Roman"/>
          <w:sz w:val="24"/>
          <w:szCs w:val="24"/>
        </w:rPr>
        <w:t>- úspěšné ukončení základního vzdělání, nebo splnění povinné školní docházky (8.třída)</w:t>
      </w:r>
    </w:p>
    <w:p w:rsidR="002D3073" w:rsidRPr="002D3073" w:rsidRDefault="002D3073" w:rsidP="002D3073">
      <w:pPr>
        <w:spacing w:after="0" w:line="240" w:lineRule="auto"/>
        <w:ind w:left="705" w:hanging="705"/>
        <w:rPr>
          <w:rFonts w:ascii="Times New Roman" w:hAnsi="Times New Roman"/>
          <w:sz w:val="24"/>
          <w:szCs w:val="24"/>
        </w:rPr>
      </w:pPr>
      <w:r w:rsidRPr="002D3073">
        <w:rPr>
          <w:rFonts w:ascii="Times New Roman" w:hAnsi="Times New Roman"/>
          <w:sz w:val="24"/>
          <w:szCs w:val="24"/>
        </w:rPr>
        <w:t>- zdravotní způsobilost uchazeče (stanovena vládním nařízením)</w:t>
      </w:r>
    </w:p>
    <w:p w:rsidR="002D3073" w:rsidRPr="002D3073" w:rsidRDefault="002D3073" w:rsidP="002D3073">
      <w:pPr>
        <w:spacing w:after="0" w:line="240" w:lineRule="auto"/>
        <w:ind w:left="705" w:hanging="705"/>
        <w:rPr>
          <w:rFonts w:ascii="Times New Roman" w:hAnsi="Times New Roman"/>
          <w:sz w:val="24"/>
          <w:szCs w:val="24"/>
        </w:rPr>
      </w:pPr>
      <w:r w:rsidRPr="002D3073">
        <w:rPr>
          <w:rFonts w:ascii="Times New Roman" w:hAnsi="Times New Roman"/>
          <w:sz w:val="24"/>
          <w:szCs w:val="24"/>
        </w:rPr>
        <w:t xml:space="preserve">- doporučení ke studiu vydané školským poradenským zařízením (vyhláška MŠMT, ČR č.27/2016 </w:t>
      </w:r>
    </w:p>
    <w:p w:rsidR="002D3073" w:rsidRPr="002D3073" w:rsidRDefault="002D3073" w:rsidP="002D3073">
      <w:pPr>
        <w:spacing w:after="0" w:line="240" w:lineRule="auto"/>
        <w:ind w:left="705" w:hanging="705"/>
        <w:rPr>
          <w:rFonts w:ascii="Times New Roman" w:hAnsi="Times New Roman"/>
          <w:sz w:val="24"/>
          <w:szCs w:val="24"/>
        </w:rPr>
      </w:pPr>
      <w:r w:rsidRPr="002D3073">
        <w:rPr>
          <w:rFonts w:ascii="Times New Roman" w:hAnsi="Times New Roman"/>
          <w:sz w:val="24"/>
          <w:szCs w:val="24"/>
        </w:rPr>
        <w:t xml:space="preserve">   Sb., ve znění pozdějších předpisů)</w:t>
      </w:r>
    </w:p>
    <w:p w:rsidR="002D3073" w:rsidRPr="002D3073" w:rsidRDefault="002D3073" w:rsidP="002D3073">
      <w:pPr>
        <w:spacing w:after="0" w:line="240" w:lineRule="auto"/>
        <w:rPr>
          <w:rFonts w:ascii="Times New Roman" w:hAnsi="Times New Roman"/>
          <w:sz w:val="24"/>
          <w:szCs w:val="24"/>
        </w:rPr>
      </w:pPr>
      <w:r w:rsidRPr="002D3073">
        <w:rPr>
          <w:rFonts w:ascii="Times New Roman" w:hAnsi="Times New Roman"/>
          <w:sz w:val="24"/>
          <w:szCs w:val="24"/>
        </w:rPr>
        <w:t>- splnění kritérií přijímacího řízení stanovených pro daný školní rok:</w:t>
      </w:r>
    </w:p>
    <w:p w:rsidR="002D3073" w:rsidRPr="002D3073" w:rsidRDefault="002D3073" w:rsidP="002D3073">
      <w:pPr>
        <w:numPr>
          <w:ilvl w:val="0"/>
          <w:numId w:val="19"/>
        </w:numPr>
        <w:spacing w:after="0" w:line="240" w:lineRule="auto"/>
        <w:rPr>
          <w:rFonts w:ascii="Times New Roman" w:hAnsi="Times New Roman"/>
        </w:rPr>
      </w:pPr>
      <w:r w:rsidRPr="002D3073">
        <w:rPr>
          <w:rFonts w:ascii="Times New Roman" w:hAnsi="Times New Roman"/>
        </w:rPr>
        <w:t>řízený pohovor  – základní technologické postupy při přípravě kuchařských pokrmů – uchazeč si téma připraví samostatně</w:t>
      </w:r>
    </w:p>
    <w:p w:rsidR="002D3073" w:rsidRPr="002D3073" w:rsidRDefault="002D3073" w:rsidP="002D3073">
      <w:pPr>
        <w:numPr>
          <w:ilvl w:val="0"/>
          <w:numId w:val="19"/>
        </w:numPr>
        <w:spacing w:after="0" w:line="240" w:lineRule="auto"/>
        <w:rPr>
          <w:rFonts w:ascii="Times New Roman" w:hAnsi="Times New Roman"/>
        </w:rPr>
      </w:pPr>
      <w:r w:rsidRPr="002D3073">
        <w:rPr>
          <w:rFonts w:ascii="Times New Roman" w:hAnsi="Times New Roman"/>
        </w:rPr>
        <w:t>smyslová zkouška (určení vzorků surovin, koření)</w:t>
      </w:r>
    </w:p>
    <w:p w:rsidR="002D3073" w:rsidRPr="002D3073" w:rsidRDefault="002D3073" w:rsidP="002D3073">
      <w:pPr>
        <w:spacing w:after="0" w:line="240" w:lineRule="auto"/>
        <w:ind w:left="360"/>
        <w:rPr>
          <w:rFonts w:ascii="Times New Roman" w:hAnsi="Times New Roman"/>
          <w:sz w:val="24"/>
          <w:szCs w:val="24"/>
        </w:rPr>
      </w:pPr>
    </w:p>
    <w:p w:rsidR="002D3073" w:rsidRPr="002D3073" w:rsidRDefault="002D3073" w:rsidP="002D3073">
      <w:pPr>
        <w:spacing w:after="0" w:line="240" w:lineRule="auto"/>
        <w:rPr>
          <w:rFonts w:ascii="Times New Roman" w:hAnsi="Times New Roman"/>
          <w:sz w:val="24"/>
          <w:szCs w:val="24"/>
        </w:rPr>
      </w:pPr>
    </w:p>
    <w:p w:rsidR="002D3073" w:rsidRPr="002D3073" w:rsidRDefault="002D3073" w:rsidP="002D3073">
      <w:pPr>
        <w:spacing w:after="0" w:line="240" w:lineRule="auto"/>
        <w:ind w:left="705" w:hanging="705"/>
        <w:rPr>
          <w:rFonts w:ascii="Times New Roman" w:hAnsi="Times New Roman"/>
          <w:b/>
          <w:sz w:val="24"/>
          <w:szCs w:val="24"/>
        </w:rPr>
      </w:pPr>
      <w:r w:rsidRPr="002D3073">
        <w:rPr>
          <w:rFonts w:ascii="Times New Roman" w:hAnsi="Times New Roman"/>
          <w:b/>
          <w:sz w:val="24"/>
          <w:szCs w:val="24"/>
        </w:rPr>
        <w:t>Zdravotní způsobilost</w:t>
      </w:r>
    </w:p>
    <w:p w:rsidR="002D3073" w:rsidRPr="002D3073" w:rsidRDefault="002D3073" w:rsidP="002D3073">
      <w:pPr>
        <w:spacing w:after="0" w:line="240" w:lineRule="auto"/>
        <w:rPr>
          <w:rFonts w:ascii="Times New Roman" w:hAnsi="Times New Roman"/>
          <w:sz w:val="24"/>
          <w:szCs w:val="24"/>
        </w:rPr>
      </w:pPr>
      <w:r w:rsidRPr="002D3073">
        <w:rPr>
          <w:rFonts w:ascii="Times New Roman" w:hAnsi="Times New Roman"/>
          <w:sz w:val="24"/>
          <w:szCs w:val="24"/>
        </w:rPr>
        <w:t>Předpokladem přijetí uchazeče ke vzdělávání ve střední škole je rovněž splnění podmínek zdravotní způsobilosti pro daný obor vzdělání, v  souladu s Nařízením vlády č. 211/2010 Sb. o soustavě oborů vzdělání v základním, středním a vyšším odborném vzdělávání, v platném znění. K posouzení zdravotního stavu uchazeče je způsobilý příslušný praktický lékař. Zdravotní omezení vždy závisí na specifických požadavcích zvoleného oboru předpokládaného uplatnění.</w:t>
      </w:r>
    </w:p>
    <w:p w:rsidR="002D3073" w:rsidRPr="002D3073" w:rsidRDefault="002D3073" w:rsidP="002D3073">
      <w:pPr>
        <w:spacing w:after="0" w:line="240" w:lineRule="auto"/>
        <w:jc w:val="both"/>
        <w:rPr>
          <w:rFonts w:ascii="Times New Roman" w:hAnsi="Times New Roman"/>
          <w:sz w:val="24"/>
          <w:szCs w:val="24"/>
        </w:rPr>
      </w:pPr>
    </w:p>
    <w:p w:rsidR="002D3073" w:rsidRPr="002D3073" w:rsidRDefault="002D3073" w:rsidP="002D3073">
      <w:pPr>
        <w:spacing w:after="0" w:line="240" w:lineRule="auto"/>
        <w:rPr>
          <w:rFonts w:ascii="Times New Roman" w:hAnsi="Times New Roman"/>
          <w:sz w:val="24"/>
          <w:szCs w:val="24"/>
        </w:rPr>
      </w:pPr>
    </w:p>
    <w:p w:rsidR="002D3073" w:rsidRPr="002D3073" w:rsidRDefault="002D3073" w:rsidP="002D3073">
      <w:pPr>
        <w:spacing w:after="0" w:line="240" w:lineRule="auto"/>
        <w:rPr>
          <w:rFonts w:ascii="Times New Roman" w:hAnsi="Times New Roman"/>
          <w:b/>
          <w:sz w:val="24"/>
          <w:szCs w:val="24"/>
        </w:rPr>
      </w:pPr>
      <w:r w:rsidRPr="002D3073">
        <w:rPr>
          <w:rFonts w:ascii="Times New Roman" w:hAnsi="Times New Roman"/>
          <w:b/>
          <w:sz w:val="24"/>
          <w:szCs w:val="24"/>
        </w:rPr>
        <w:t>Ukončení vzdělávání</w:t>
      </w:r>
    </w:p>
    <w:p w:rsidR="002D3073" w:rsidRPr="002D3073" w:rsidRDefault="002D3073" w:rsidP="002D3073">
      <w:pPr>
        <w:spacing w:after="0" w:line="240" w:lineRule="auto"/>
        <w:rPr>
          <w:rFonts w:ascii="Times New Roman" w:hAnsi="Times New Roman"/>
          <w:sz w:val="24"/>
          <w:szCs w:val="24"/>
        </w:rPr>
      </w:pPr>
      <w:r w:rsidRPr="002D3073">
        <w:rPr>
          <w:rFonts w:ascii="Times New Roman" w:hAnsi="Times New Roman"/>
          <w:sz w:val="24"/>
          <w:szCs w:val="24"/>
        </w:rPr>
        <w:t>Vzdělávání se ukončuje závěrečnou zkouškou. Závěrečná zkouška se skládá z ústní teoretické zkoušky z odborných předmětů a z praktické zkoušky z odborných předmětů. Organizace závěrečné zkoušky se řídí platnými předpisy.</w:t>
      </w:r>
    </w:p>
    <w:p w:rsidR="002D3073" w:rsidRPr="002D3073" w:rsidRDefault="002D3073" w:rsidP="002D3073">
      <w:pPr>
        <w:spacing w:after="0" w:line="240" w:lineRule="auto"/>
        <w:rPr>
          <w:rFonts w:ascii="Times New Roman" w:hAnsi="Times New Roman"/>
          <w:sz w:val="24"/>
          <w:szCs w:val="24"/>
        </w:rPr>
      </w:pPr>
      <w:r w:rsidRPr="002D3073">
        <w:rPr>
          <w:rFonts w:ascii="Times New Roman" w:hAnsi="Times New Roman"/>
          <w:sz w:val="24"/>
          <w:szCs w:val="24"/>
        </w:rPr>
        <w:t>Dokladem o dosažení stupně vzdělání je vysvědčení o závěrečné zkoušce.</w:t>
      </w:r>
    </w:p>
    <w:p w:rsidR="002D3073" w:rsidRPr="002D3073" w:rsidRDefault="002D3073" w:rsidP="002D3073">
      <w:pPr>
        <w:spacing w:after="0" w:line="240" w:lineRule="auto"/>
        <w:rPr>
          <w:rFonts w:ascii="Times New Roman" w:hAnsi="Times New Roman"/>
          <w:sz w:val="24"/>
          <w:szCs w:val="24"/>
        </w:rPr>
      </w:pPr>
    </w:p>
    <w:p w:rsidR="002D3073" w:rsidRPr="002D3073" w:rsidRDefault="002D3073" w:rsidP="002D3073">
      <w:pPr>
        <w:spacing w:after="0" w:line="240" w:lineRule="auto"/>
        <w:rPr>
          <w:rFonts w:ascii="Times New Roman" w:hAnsi="Times New Roman"/>
          <w:sz w:val="24"/>
          <w:szCs w:val="24"/>
        </w:rPr>
      </w:pPr>
    </w:p>
    <w:p w:rsidR="002D3073" w:rsidRPr="002D3073" w:rsidRDefault="002D3073" w:rsidP="002D3073">
      <w:pPr>
        <w:spacing w:after="0" w:line="240" w:lineRule="auto"/>
        <w:rPr>
          <w:rFonts w:ascii="Times New Roman" w:hAnsi="Times New Roman"/>
          <w:b/>
          <w:sz w:val="24"/>
          <w:szCs w:val="24"/>
        </w:rPr>
      </w:pPr>
      <w:r w:rsidRPr="002D3073">
        <w:rPr>
          <w:rFonts w:ascii="Times New Roman" w:hAnsi="Times New Roman"/>
          <w:b/>
          <w:sz w:val="24"/>
          <w:szCs w:val="24"/>
        </w:rPr>
        <w:t>Organizace výuky</w:t>
      </w:r>
    </w:p>
    <w:p w:rsidR="002D3073" w:rsidRPr="002D3073" w:rsidRDefault="002D3073" w:rsidP="002D3073">
      <w:pPr>
        <w:spacing w:after="0" w:line="240" w:lineRule="auto"/>
        <w:jc w:val="both"/>
        <w:rPr>
          <w:rFonts w:ascii="Times New Roman" w:hAnsi="Times New Roman"/>
          <w:sz w:val="24"/>
          <w:szCs w:val="24"/>
        </w:rPr>
      </w:pPr>
      <w:r w:rsidRPr="002D3073">
        <w:rPr>
          <w:rFonts w:ascii="Times New Roman" w:hAnsi="Times New Roman"/>
          <w:sz w:val="24"/>
          <w:szCs w:val="24"/>
        </w:rPr>
        <w:t>Příprava žáků je organizována jako dvouleté denní studium v rozsahu stanoveném učebním plánem.</w:t>
      </w:r>
    </w:p>
    <w:p w:rsidR="002D3073" w:rsidRPr="002D3073" w:rsidRDefault="002D3073" w:rsidP="002D3073">
      <w:pPr>
        <w:spacing w:after="0" w:line="240" w:lineRule="auto"/>
        <w:jc w:val="both"/>
        <w:rPr>
          <w:rFonts w:ascii="Times New Roman" w:hAnsi="Times New Roman"/>
          <w:sz w:val="24"/>
          <w:szCs w:val="24"/>
        </w:rPr>
      </w:pPr>
      <w:r w:rsidRPr="002D3073">
        <w:rPr>
          <w:rFonts w:ascii="Times New Roman" w:hAnsi="Times New Roman"/>
          <w:b/>
          <w:i/>
          <w:sz w:val="24"/>
          <w:szCs w:val="24"/>
        </w:rPr>
        <w:t xml:space="preserve">Teoretické vyučování </w:t>
      </w:r>
      <w:r w:rsidRPr="002D3073">
        <w:rPr>
          <w:rFonts w:ascii="Times New Roman" w:hAnsi="Times New Roman"/>
          <w:sz w:val="24"/>
          <w:szCs w:val="24"/>
        </w:rPr>
        <w:t xml:space="preserve">probíhá v učebnách odloučeného </w:t>
      </w:r>
      <w:proofErr w:type="spellStart"/>
      <w:r w:rsidRPr="002D3073">
        <w:rPr>
          <w:rFonts w:ascii="Times New Roman" w:hAnsi="Times New Roman"/>
          <w:sz w:val="24"/>
          <w:szCs w:val="24"/>
        </w:rPr>
        <w:t>praoviště</w:t>
      </w:r>
      <w:proofErr w:type="spellEnd"/>
      <w:r w:rsidRPr="002D3073">
        <w:rPr>
          <w:rFonts w:ascii="Times New Roman" w:hAnsi="Times New Roman"/>
          <w:sz w:val="24"/>
          <w:szCs w:val="24"/>
        </w:rPr>
        <w:t xml:space="preserve"> Střední školy, Olomouc, Gorazdovo náměstí 1. Teoretické předměty se vyučují v kmenových učebnách, které jsou vybaveny běžnou technikou (tabule, interaktivní tabule, dataprojektory, televize, video, DVD přehrávač), kapacita učeben je 10 – 20 žáků. Pro výuku cizích jazyků mají učitelé k dispozici magnetofony. Škola nemá bezbariérový přístup. Výuka tělesné výchovy probíhá v sále pro tělesnou výchovu a ve školní posilovně.</w:t>
      </w:r>
    </w:p>
    <w:p w:rsidR="002D3073" w:rsidRPr="002D3073" w:rsidRDefault="002D3073" w:rsidP="002D3073">
      <w:pPr>
        <w:spacing w:after="0" w:line="240" w:lineRule="auto"/>
        <w:contextualSpacing/>
        <w:jc w:val="both"/>
        <w:rPr>
          <w:rFonts w:ascii="Times New Roman" w:hAnsi="Times New Roman"/>
          <w:sz w:val="24"/>
          <w:szCs w:val="24"/>
        </w:rPr>
      </w:pPr>
      <w:r w:rsidRPr="002D3073">
        <w:rPr>
          <w:rFonts w:ascii="Times New Roman" w:hAnsi="Times New Roman"/>
          <w:sz w:val="24"/>
          <w:szCs w:val="24"/>
        </w:rPr>
        <w:t>Výuka informační a komunikační technologie probíhá v odborné učebně s kapacitou 14 žáků, každý žák má k dispozici osobní počítač s potřebným softwarovým vybavením a připojením na internet. Ve škole jsou také k dispozici dva notebooky.</w:t>
      </w:r>
    </w:p>
    <w:p w:rsidR="002D3073" w:rsidRPr="002D3073" w:rsidRDefault="002D3073" w:rsidP="002D3073">
      <w:pPr>
        <w:spacing w:after="0" w:line="240" w:lineRule="auto"/>
        <w:contextualSpacing/>
        <w:jc w:val="both"/>
        <w:rPr>
          <w:rFonts w:ascii="Times New Roman" w:hAnsi="Times New Roman"/>
          <w:sz w:val="24"/>
          <w:szCs w:val="24"/>
        </w:rPr>
      </w:pPr>
      <w:r w:rsidRPr="002D3073">
        <w:rPr>
          <w:rFonts w:ascii="Times New Roman" w:hAnsi="Times New Roman"/>
          <w:sz w:val="24"/>
          <w:szCs w:val="24"/>
        </w:rPr>
        <w:t>Stravování žáků je zajištěno ve školní jídelně. Organizace teoretického vyučování je řešena tak, aby žáci měli potřebné přestávky na oddech a na oběd.</w:t>
      </w:r>
    </w:p>
    <w:p w:rsidR="002D3073" w:rsidRPr="002D3073" w:rsidRDefault="002D3073" w:rsidP="002D3073">
      <w:pPr>
        <w:spacing w:after="0" w:line="240" w:lineRule="auto"/>
        <w:jc w:val="both"/>
        <w:rPr>
          <w:rFonts w:ascii="Times New Roman" w:hAnsi="Times New Roman"/>
          <w:b/>
          <w:i/>
          <w:sz w:val="24"/>
          <w:szCs w:val="24"/>
        </w:rPr>
      </w:pPr>
    </w:p>
    <w:p w:rsidR="002D3073" w:rsidRPr="002D3073" w:rsidRDefault="002D3073" w:rsidP="002D3073">
      <w:pPr>
        <w:spacing w:after="0" w:line="240" w:lineRule="auto"/>
        <w:jc w:val="both"/>
        <w:rPr>
          <w:rFonts w:ascii="Times New Roman" w:hAnsi="Times New Roman"/>
          <w:sz w:val="24"/>
          <w:szCs w:val="24"/>
        </w:rPr>
      </w:pPr>
      <w:r w:rsidRPr="002D3073">
        <w:rPr>
          <w:rFonts w:ascii="Times New Roman" w:hAnsi="Times New Roman"/>
          <w:b/>
          <w:i/>
          <w:sz w:val="24"/>
          <w:szCs w:val="24"/>
        </w:rPr>
        <w:lastRenderedPageBreak/>
        <w:t>Výchova mimo vyučování</w:t>
      </w:r>
      <w:r w:rsidRPr="002D3073">
        <w:rPr>
          <w:rFonts w:ascii="Times New Roman" w:hAnsi="Times New Roman"/>
          <w:sz w:val="24"/>
          <w:szCs w:val="24"/>
        </w:rPr>
        <w:t xml:space="preserve"> probíhá v prostorách internátu, který se nachází v budově školy odloučeného pracoviště Střední školy v Olomouci, Gorazdovo náměstí 1. VMV se v rámci svého předmětu činnosti spolupodílí na zkvalitnění vzdělávání žáků se speciálními vzdělávacími potřebami:</w:t>
      </w:r>
    </w:p>
    <w:p w:rsidR="002D3073" w:rsidRPr="002D3073" w:rsidRDefault="002D3073" w:rsidP="002D3073">
      <w:pPr>
        <w:numPr>
          <w:ilvl w:val="0"/>
          <w:numId w:val="19"/>
        </w:numPr>
        <w:spacing w:after="0" w:line="240" w:lineRule="auto"/>
        <w:jc w:val="both"/>
        <w:rPr>
          <w:rFonts w:ascii="Times New Roman" w:hAnsi="Times New Roman"/>
          <w:sz w:val="24"/>
          <w:szCs w:val="24"/>
        </w:rPr>
      </w:pPr>
      <w:r w:rsidRPr="002D3073">
        <w:rPr>
          <w:rFonts w:ascii="Times New Roman" w:hAnsi="Times New Roman"/>
          <w:sz w:val="24"/>
          <w:szCs w:val="24"/>
        </w:rPr>
        <w:t>příprava na výuku – vypracování domácích úkolů, příprava na teoretickou výuku</w:t>
      </w:r>
    </w:p>
    <w:p w:rsidR="002D3073" w:rsidRPr="002D3073" w:rsidRDefault="002D3073" w:rsidP="002D3073">
      <w:pPr>
        <w:numPr>
          <w:ilvl w:val="0"/>
          <w:numId w:val="19"/>
        </w:numPr>
        <w:spacing w:after="0" w:line="240" w:lineRule="auto"/>
        <w:jc w:val="both"/>
        <w:rPr>
          <w:rFonts w:ascii="Times New Roman" w:hAnsi="Times New Roman"/>
          <w:sz w:val="24"/>
          <w:szCs w:val="24"/>
        </w:rPr>
      </w:pPr>
      <w:r w:rsidRPr="002D3073">
        <w:rPr>
          <w:rFonts w:ascii="Times New Roman" w:hAnsi="Times New Roman"/>
          <w:sz w:val="24"/>
          <w:szCs w:val="24"/>
        </w:rPr>
        <w:t>výuka znakového jazyka – podpora a rozvoj komunikačních dovedností</w:t>
      </w:r>
    </w:p>
    <w:p w:rsidR="002D3073" w:rsidRPr="002D3073" w:rsidRDefault="002D3073" w:rsidP="002D3073">
      <w:pPr>
        <w:numPr>
          <w:ilvl w:val="0"/>
          <w:numId w:val="19"/>
        </w:numPr>
        <w:spacing w:after="0" w:line="240" w:lineRule="auto"/>
        <w:jc w:val="both"/>
        <w:rPr>
          <w:rFonts w:ascii="Times New Roman" w:hAnsi="Times New Roman"/>
          <w:sz w:val="24"/>
          <w:szCs w:val="24"/>
        </w:rPr>
      </w:pPr>
      <w:r w:rsidRPr="002D3073">
        <w:rPr>
          <w:rFonts w:ascii="Times New Roman" w:hAnsi="Times New Roman"/>
          <w:sz w:val="24"/>
          <w:szCs w:val="24"/>
        </w:rPr>
        <w:t>sledování profesních televizních pořadů – obohacování znalostí z oboru, sledování moderních trendů v oboru</w:t>
      </w:r>
    </w:p>
    <w:p w:rsidR="002D3073" w:rsidRPr="002D3073" w:rsidRDefault="002D3073" w:rsidP="002D3073">
      <w:pPr>
        <w:numPr>
          <w:ilvl w:val="0"/>
          <w:numId w:val="19"/>
        </w:numPr>
        <w:spacing w:after="0" w:line="240" w:lineRule="auto"/>
        <w:jc w:val="both"/>
        <w:rPr>
          <w:rFonts w:ascii="Times New Roman" w:hAnsi="Times New Roman"/>
          <w:sz w:val="24"/>
          <w:szCs w:val="24"/>
        </w:rPr>
      </w:pPr>
      <w:r w:rsidRPr="002D3073">
        <w:rPr>
          <w:rFonts w:ascii="Times New Roman" w:hAnsi="Times New Roman"/>
          <w:sz w:val="24"/>
          <w:szCs w:val="24"/>
        </w:rPr>
        <w:t xml:space="preserve">kroužek Zdravého životního stylu – podpora a rozvoj znalostí a vědomostí v oblasti výživy a </w:t>
      </w:r>
    </w:p>
    <w:p w:rsidR="002D3073" w:rsidRPr="002D3073" w:rsidRDefault="002D3073" w:rsidP="002D3073">
      <w:pPr>
        <w:spacing w:after="0" w:line="240" w:lineRule="auto"/>
        <w:ind w:left="720"/>
        <w:jc w:val="both"/>
        <w:rPr>
          <w:rFonts w:ascii="Times New Roman" w:hAnsi="Times New Roman"/>
          <w:sz w:val="24"/>
          <w:szCs w:val="24"/>
        </w:rPr>
      </w:pPr>
      <w:r w:rsidRPr="002D3073">
        <w:rPr>
          <w:rFonts w:ascii="Times New Roman" w:hAnsi="Times New Roman"/>
          <w:sz w:val="24"/>
          <w:szCs w:val="24"/>
        </w:rPr>
        <w:t>zdravého životního stylu</w:t>
      </w:r>
    </w:p>
    <w:p w:rsidR="002D3073" w:rsidRPr="002D3073" w:rsidRDefault="002D3073" w:rsidP="002D3073">
      <w:pPr>
        <w:numPr>
          <w:ilvl w:val="0"/>
          <w:numId w:val="19"/>
        </w:numPr>
        <w:spacing w:after="0" w:line="240" w:lineRule="auto"/>
        <w:jc w:val="both"/>
        <w:rPr>
          <w:rFonts w:ascii="Times New Roman" w:hAnsi="Times New Roman"/>
          <w:sz w:val="24"/>
          <w:szCs w:val="24"/>
        </w:rPr>
      </w:pPr>
      <w:r w:rsidRPr="002D3073">
        <w:rPr>
          <w:rFonts w:ascii="Times New Roman" w:hAnsi="Times New Roman"/>
          <w:sz w:val="24"/>
          <w:szCs w:val="24"/>
        </w:rPr>
        <w:t>PC kroužek – rozvoj komunikačních schopností a využití PC při zpracování domácích úkolů, zdroj informací z oboru</w:t>
      </w:r>
    </w:p>
    <w:p w:rsidR="002D3073" w:rsidRPr="002D3073" w:rsidRDefault="002D3073" w:rsidP="002D3073">
      <w:pPr>
        <w:numPr>
          <w:ilvl w:val="0"/>
          <w:numId w:val="19"/>
        </w:numPr>
        <w:spacing w:after="0" w:line="240" w:lineRule="auto"/>
        <w:jc w:val="both"/>
        <w:rPr>
          <w:rFonts w:ascii="Times New Roman" w:hAnsi="Times New Roman"/>
          <w:sz w:val="24"/>
          <w:szCs w:val="24"/>
        </w:rPr>
      </w:pPr>
      <w:r w:rsidRPr="002D3073">
        <w:rPr>
          <w:rFonts w:ascii="Times New Roman" w:hAnsi="Times New Roman"/>
          <w:sz w:val="24"/>
          <w:szCs w:val="24"/>
        </w:rPr>
        <w:t>Společensko-vědní kroužek – podpora sociability a integrace žáků</w:t>
      </w:r>
    </w:p>
    <w:p w:rsidR="002D3073" w:rsidRPr="002D3073" w:rsidRDefault="002D3073" w:rsidP="002D3073">
      <w:pPr>
        <w:numPr>
          <w:ilvl w:val="0"/>
          <w:numId w:val="19"/>
        </w:numPr>
        <w:spacing w:after="0" w:line="240" w:lineRule="auto"/>
        <w:jc w:val="both"/>
        <w:rPr>
          <w:rFonts w:ascii="Times New Roman" w:hAnsi="Times New Roman"/>
          <w:sz w:val="24"/>
          <w:szCs w:val="24"/>
        </w:rPr>
      </w:pPr>
      <w:r w:rsidRPr="002D3073">
        <w:rPr>
          <w:rFonts w:ascii="Times New Roman" w:hAnsi="Times New Roman"/>
          <w:sz w:val="24"/>
          <w:szCs w:val="24"/>
        </w:rPr>
        <w:t>Tělovýchovný kroužek – rozvoj tělesného zdraví zdatnosti</w:t>
      </w:r>
    </w:p>
    <w:p w:rsidR="002D3073" w:rsidRPr="002D3073" w:rsidRDefault="002D3073" w:rsidP="002D3073">
      <w:pPr>
        <w:numPr>
          <w:ilvl w:val="0"/>
          <w:numId w:val="19"/>
        </w:numPr>
        <w:spacing w:after="0" w:line="240" w:lineRule="auto"/>
        <w:jc w:val="both"/>
        <w:rPr>
          <w:rFonts w:ascii="Times New Roman" w:hAnsi="Times New Roman"/>
          <w:sz w:val="24"/>
          <w:szCs w:val="24"/>
        </w:rPr>
      </w:pPr>
      <w:r w:rsidRPr="002D3073">
        <w:rPr>
          <w:rFonts w:ascii="Times New Roman" w:hAnsi="Times New Roman"/>
          <w:sz w:val="24"/>
          <w:szCs w:val="24"/>
        </w:rPr>
        <w:t xml:space="preserve">Výtvarný kroužek – podpora estetického vnímání a cítění, pěstování trpělivosti, schopnosti </w:t>
      </w:r>
    </w:p>
    <w:p w:rsidR="002D3073" w:rsidRPr="002D3073" w:rsidRDefault="002D3073" w:rsidP="002D3073">
      <w:pPr>
        <w:spacing w:after="0" w:line="240" w:lineRule="auto"/>
        <w:ind w:left="720"/>
        <w:jc w:val="both"/>
        <w:rPr>
          <w:rFonts w:ascii="Times New Roman" w:hAnsi="Times New Roman"/>
          <w:sz w:val="24"/>
          <w:szCs w:val="24"/>
        </w:rPr>
      </w:pPr>
      <w:r w:rsidRPr="002D3073">
        <w:rPr>
          <w:rFonts w:ascii="Times New Roman" w:hAnsi="Times New Roman"/>
          <w:sz w:val="24"/>
          <w:szCs w:val="24"/>
        </w:rPr>
        <w:t>soustředění, čistoty provedení a účelnosti (výroba ozdob na dorty apod.)</w:t>
      </w:r>
    </w:p>
    <w:p w:rsidR="002D3073" w:rsidRPr="002D3073" w:rsidRDefault="002D3073" w:rsidP="002D3073">
      <w:pPr>
        <w:spacing w:after="0" w:line="240" w:lineRule="auto"/>
        <w:jc w:val="both"/>
        <w:rPr>
          <w:rFonts w:ascii="Times New Roman" w:hAnsi="Times New Roman"/>
          <w:sz w:val="24"/>
          <w:szCs w:val="24"/>
        </w:rPr>
      </w:pPr>
    </w:p>
    <w:p w:rsidR="002D3073" w:rsidRPr="002D3073" w:rsidRDefault="002D3073" w:rsidP="002D3073">
      <w:pPr>
        <w:spacing w:after="0" w:line="240" w:lineRule="auto"/>
        <w:jc w:val="both"/>
        <w:rPr>
          <w:rFonts w:ascii="Times New Roman" w:hAnsi="Times New Roman"/>
          <w:sz w:val="24"/>
          <w:szCs w:val="24"/>
        </w:rPr>
      </w:pPr>
    </w:p>
    <w:p w:rsidR="002D3073" w:rsidRPr="002D3073" w:rsidRDefault="002D3073" w:rsidP="002D3073">
      <w:pPr>
        <w:spacing w:after="0" w:line="240" w:lineRule="auto"/>
        <w:jc w:val="both"/>
        <w:rPr>
          <w:rFonts w:ascii="Times New Roman" w:hAnsi="Times New Roman"/>
          <w:b/>
          <w:sz w:val="24"/>
          <w:szCs w:val="24"/>
        </w:rPr>
      </w:pPr>
      <w:r w:rsidRPr="002D3073">
        <w:rPr>
          <w:rFonts w:ascii="Times New Roman" w:hAnsi="Times New Roman"/>
          <w:b/>
          <w:sz w:val="24"/>
          <w:szCs w:val="24"/>
        </w:rPr>
        <w:t>Pojetí a cíle vzdělávacího programu:</w:t>
      </w:r>
    </w:p>
    <w:p w:rsidR="002D3073" w:rsidRPr="002D3073" w:rsidRDefault="002D3073" w:rsidP="002D3073">
      <w:pPr>
        <w:spacing w:after="0" w:line="240" w:lineRule="auto"/>
        <w:jc w:val="both"/>
        <w:rPr>
          <w:rFonts w:ascii="Times New Roman" w:hAnsi="Times New Roman"/>
          <w:sz w:val="24"/>
          <w:szCs w:val="24"/>
        </w:rPr>
      </w:pPr>
      <w:r w:rsidRPr="002D3073">
        <w:rPr>
          <w:rFonts w:ascii="Times New Roman" w:hAnsi="Times New Roman"/>
          <w:sz w:val="24"/>
          <w:szCs w:val="24"/>
        </w:rPr>
        <w:t>Střední vzdělávání rozvíjí vědomosti, dovednosti, schopnosti, postoje a hodnoty získané v základním vzdělávání důležité pro osobní rozvoj žáků a poskytuje obsahově širší vzdělání spojením všeobecného a odborného vzdělávání.</w:t>
      </w:r>
    </w:p>
    <w:p w:rsidR="002D3073" w:rsidRPr="002D3073" w:rsidRDefault="002D3073" w:rsidP="002D3073">
      <w:pPr>
        <w:spacing w:after="0" w:line="240" w:lineRule="auto"/>
        <w:jc w:val="both"/>
        <w:rPr>
          <w:rFonts w:ascii="Times New Roman" w:hAnsi="Times New Roman"/>
          <w:sz w:val="24"/>
          <w:szCs w:val="24"/>
        </w:rPr>
      </w:pPr>
      <w:r w:rsidRPr="002D3073">
        <w:rPr>
          <w:rFonts w:ascii="Times New Roman" w:hAnsi="Times New Roman"/>
          <w:sz w:val="24"/>
          <w:szCs w:val="24"/>
        </w:rPr>
        <w:t>Vytváří předpoklady pro plnoprávní osobní a občanský život a přípravu na výkon povolání, nebo pracovní činnosti. Obsah, formy a metody středního vzdělávání jsou přizpůsobeny vzdělávání žáků se zdravotním postižení. </w:t>
      </w:r>
    </w:p>
    <w:p w:rsidR="002D3073" w:rsidRPr="002D3073" w:rsidRDefault="002D3073" w:rsidP="002D3073">
      <w:pPr>
        <w:spacing w:after="0" w:line="240" w:lineRule="auto"/>
        <w:jc w:val="both"/>
        <w:rPr>
          <w:rFonts w:ascii="Times New Roman" w:hAnsi="Times New Roman"/>
          <w:sz w:val="24"/>
          <w:szCs w:val="24"/>
        </w:rPr>
      </w:pPr>
      <w:r w:rsidRPr="002D3073">
        <w:rPr>
          <w:rFonts w:ascii="Times New Roman" w:hAnsi="Times New Roman"/>
          <w:sz w:val="24"/>
          <w:szCs w:val="24"/>
        </w:rPr>
        <w:t>Vzdělávání v praktické škole dvouleté umožňuje žákům osvojení vědomostí a dovedností potřebných k výkonu konkrétních činností v různých profesních oblastech i v každodenním životě a získat základy odborného vzdělávání a manuálních dovedností v oboru podle zaměření přípravy.</w:t>
      </w:r>
    </w:p>
    <w:p w:rsidR="002D3073" w:rsidRPr="002D3073" w:rsidRDefault="002D3073" w:rsidP="002D3073">
      <w:pPr>
        <w:spacing w:after="0" w:line="240" w:lineRule="auto"/>
        <w:jc w:val="both"/>
        <w:rPr>
          <w:rFonts w:ascii="Times New Roman" w:hAnsi="Times New Roman"/>
          <w:sz w:val="24"/>
          <w:szCs w:val="24"/>
        </w:rPr>
      </w:pPr>
      <w:r w:rsidRPr="002D3073">
        <w:rPr>
          <w:rFonts w:ascii="Times New Roman" w:hAnsi="Times New Roman"/>
          <w:sz w:val="24"/>
          <w:szCs w:val="24"/>
        </w:rPr>
        <w:t>Vzdělávání je v souladu s individuálními potřebami a psychickými i fyzickými možnostmi žáků. Důraz je kladen především na vypěstování kladného vztahu k práci, na rozvoj komunikačních dovedností, výchovu ke zdravému životnímu stylu, dosažení maximální možné míry samostatnosti a posílení sociální integrace.</w:t>
      </w:r>
    </w:p>
    <w:p w:rsidR="002D3073" w:rsidRPr="002D3073" w:rsidRDefault="002D3073" w:rsidP="002D3073">
      <w:pPr>
        <w:spacing w:after="0" w:line="240" w:lineRule="auto"/>
        <w:jc w:val="both"/>
        <w:rPr>
          <w:rFonts w:ascii="Times New Roman" w:hAnsi="Times New Roman"/>
          <w:sz w:val="24"/>
          <w:szCs w:val="24"/>
        </w:rPr>
      </w:pPr>
    </w:p>
    <w:p w:rsidR="002D3073" w:rsidRPr="002D3073" w:rsidRDefault="002D3073" w:rsidP="002D3073">
      <w:pPr>
        <w:spacing w:after="0" w:line="240" w:lineRule="auto"/>
        <w:jc w:val="both"/>
        <w:rPr>
          <w:rFonts w:ascii="Times New Roman" w:hAnsi="Times New Roman"/>
          <w:b/>
          <w:sz w:val="24"/>
          <w:szCs w:val="24"/>
        </w:rPr>
      </w:pPr>
      <w:r w:rsidRPr="002D3073">
        <w:rPr>
          <w:rFonts w:ascii="Times New Roman" w:hAnsi="Times New Roman"/>
          <w:b/>
          <w:sz w:val="24"/>
          <w:szCs w:val="24"/>
        </w:rPr>
        <w:t>Metody a formy výuky – obecná část</w:t>
      </w:r>
    </w:p>
    <w:p w:rsidR="002D3073" w:rsidRPr="002D3073" w:rsidRDefault="002D3073" w:rsidP="002D3073">
      <w:pPr>
        <w:spacing w:after="0" w:line="240" w:lineRule="auto"/>
        <w:jc w:val="both"/>
        <w:rPr>
          <w:rFonts w:ascii="Times New Roman" w:hAnsi="Times New Roman"/>
          <w:sz w:val="24"/>
          <w:szCs w:val="24"/>
        </w:rPr>
      </w:pPr>
      <w:r w:rsidRPr="002D3073">
        <w:rPr>
          <w:rFonts w:ascii="Times New Roman" w:hAnsi="Times New Roman"/>
          <w:sz w:val="24"/>
          <w:szCs w:val="24"/>
        </w:rPr>
        <w:t>Jsou voleny s ohledem na obsah konkrétního učiva a výsledků vzdělávání, kterého se má dosáhnout. Učitelé volí metody podle svých potřeb a zkušeností a s ohledem na charakter vyučovaného předmětu. Uplatňují vhodnou motivaci, která stimuluje práci žáků a nejčastěji se opírá o zájem o zvolený studijní obor. Podobně aplikační příklady jsou vybírány tak, aby se týkaly problematiky odborných předmětů. Důraz je kladen na samostatné práce žáků, především na osobní zodpovědnost a samostatnost, schopnost týmové spolupráce se záměrem poznání svých možností. Důležitou složkou teoretické výuky je používání názorných pomůcek v různé formě, které žákovi usnadňují pochopení učiva, jako vzorky, nástěnné obrazy, zvukové nahrávky, instruktážní a výukové video, exkurze. K procvičování a upevňování učiva se využívají různé formy ústních, písemných a praktických cvičení, soutěže, simulační metody, projekty apod.</w:t>
      </w:r>
    </w:p>
    <w:p w:rsidR="002D3073" w:rsidRPr="002D3073" w:rsidRDefault="002D3073" w:rsidP="002D3073">
      <w:pPr>
        <w:spacing w:after="0" w:line="240" w:lineRule="auto"/>
        <w:jc w:val="both"/>
        <w:rPr>
          <w:rFonts w:ascii="Times New Roman" w:hAnsi="Times New Roman"/>
          <w:sz w:val="24"/>
          <w:szCs w:val="24"/>
        </w:rPr>
      </w:pPr>
      <w:r w:rsidRPr="002D3073">
        <w:rPr>
          <w:rFonts w:ascii="Times New Roman" w:hAnsi="Times New Roman"/>
          <w:sz w:val="24"/>
          <w:szCs w:val="24"/>
        </w:rPr>
        <w:t xml:space="preserve">Velký důraz je kladen na vytváření mezipředmětových vazeb, které rozšiřují klíčové kompetence žáka. Součástí výuky jsou besedy s odborníky, návštěvy výstav, odborné exkurze, soutěže, skupinové projekty a různé formy zapojení žáka do prezentačních akcí školy. </w:t>
      </w:r>
    </w:p>
    <w:p w:rsidR="002D3073" w:rsidRPr="002D3073" w:rsidRDefault="002D3073" w:rsidP="002D3073">
      <w:pPr>
        <w:spacing w:after="0" w:line="240" w:lineRule="auto"/>
        <w:jc w:val="both"/>
        <w:rPr>
          <w:rFonts w:ascii="Times New Roman" w:hAnsi="Times New Roman"/>
          <w:sz w:val="24"/>
          <w:szCs w:val="24"/>
        </w:rPr>
      </w:pPr>
    </w:p>
    <w:p w:rsidR="002D3073" w:rsidRPr="002D3073" w:rsidRDefault="002D3073" w:rsidP="002D3073">
      <w:pPr>
        <w:spacing w:after="0" w:line="240" w:lineRule="auto"/>
        <w:jc w:val="both"/>
        <w:rPr>
          <w:rFonts w:ascii="Times New Roman" w:hAnsi="Times New Roman"/>
          <w:sz w:val="24"/>
          <w:szCs w:val="24"/>
        </w:rPr>
      </w:pPr>
    </w:p>
    <w:p w:rsidR="002D3073" w:rsidRPr="002D3073" w:rsidRDefault="002D3073" w:rsidP="002D3073">
      <w:pPr>
        <w:spacing w:after="0" w:line="240" w:lineRule="auto"/>
        <w:jc w:val="both"/>
        <w:rPr>
          <w:rFonts w:ascii="Times New Roman" w:hAnsi="Times New Roman"/>
          <w:sz w:val="24"/>
          <w:szCs w:val="24"/>
        </w:rPr>
      </w:pPr>
    </w:p>
    <w:p w:rsidR="002D3073" w:rsidRPr="002D3073" w:rsidRDefault="002D3073" w:rsidP="002D3073">
      <w:pPr>
        <w:spacing w:after="0" w:line="240" w:lineRule="auto"/>
        <w:jc w:val="both"/>
        <w:rPr>
          <w:rFonts w:ascii="Times New Roman" w:hAnsi="Times New Roman"/>
          <w:sz w:val="24"/>
          <w:szCs w:val="24"/>
        </w:rPr>
      </w:pPr>
    </w:p>
    <w:p w:rsidR="002D3073" w:rsidRPr="002D3073" w:rsidRDefault="002D3073" w:rsidP="002D3073">
      <w:pPr>
        <w:spacing w:after="0" w:line="240" w:lineRule="auto"/>
        <w:jc w:val="both"/>
        <w:rPr>
          <w:rFonts w:ascii="Times New Roman" w:hAnsi="Times New Roman"/>
          <w:b/>
          <w:sz w:val="24"/>
          <w:szCs w:val="24"/>
        </w:rPr>
      </w:pPr>
      <w:r w:rsidRPr="002D3073">
        <w:rPr>
          <w:rFonts w:ascii="Times New Roman" w:hAnsi="Times New Roman"/>
          <w:b/>
          <w:sz w:val="24"/>
          <w:szCs w:val="24"/>
        </w:rPr>
        <w:lastRenderedPageBreak/>
        <w:t>Hodnocení žáků</w:t>
      </w:r>
    </w:p>
    <w:p w:rsidR="002D3073" w:rsidRPr="002D3073" w:rsidRDefault="002D3073" w:rsidP="002D3073">
      <w:pPr>
        <w:spacing w:after="0" w:line="240" w:lineRule="auto"/>
        <w:jc w:val="both"/>
        <w:rPr>
          <w:rFonts w:ascii="Times New Roman" w:hAnsi="Times New Roman"/>
          <w:sz w:val="24"/>
          <w:szCs w:val="24"/>
        </w:rPr>
      </w:pPr>
      <w:r w:rsidRPr="002D3073">
        <w:rPr>
          <w:rFonts w:ascii="Times New Roman" w:hAnsi="Times New Roman"/>
          <w:sz w:val="24"/>
          <w:szCs w:val="24"/>
        </w:rPr>
        <w:t xml:space="preserve">Při hodnocení žáků je používané numerické hodnocení, doplněné o slovní hodnocení učitele. Kritéria hodnocení vychází z  „Klasifikačního řádu Střední školy, Základní školy a Mateřské školy, prof. V. </w:t>
      </w:r>
      <w:proofErr w:type="spellStart"/>
      <w:r w:rsidRPr="002D3073">
        <w:rPr>
          <w:rFonts w:ascii="Times New Roman" w:hAnsi="Times New Roman"/>
          <w:sz w:val="24"/>
          <w:szCs w:val="24"/>
        </w:rPr>
        <w:t>Vejdovského</w:t>
      </w:r>
      <w:proofErr w:type="spellEnd"/>
      <w:r w:rsidRPr="002D3073">
        <w:rPr>
          <w:rFonts w:ascii="Times New Roman" w:hAnsi="Times New Roman"/>
          <w:sz w:val="24"/>
          <w:szCs w:val="24"/>
        </w:rPr>
        <w:t xml:space="preserve">, Olomouc – </w:t>
      </w:r>
      <w:proofErr w:type="spellStart"/>
      <w:r w:rsidRPr="002D3073">
        <w:rPr>
          <w:rFonts w:ascii="Times New Roman" w:hAnsi="Times New Roman"/>
          <w:sz w:val="24"/>
          <w:szCs w:val="24"/>
        </w:rPr>
        <w:t>Hejčín</w:t>
      </w:r>
      <w:proofErr w:type="spellEnd"/>
      <w:r w:rsidRPr="002D3073">
        <w:rPr>
          <w:rFonts w:ascii="Times New Roman" w:hAnsi="Times New Roman"/>
          <w:sz w:val="24"/>
          <w:szCs w:val="24"/>
        </w:rPr>
        <w:t xml:space="preserve"> (odloučené pracoviště Střední škola, Gorazdovo náměstí 1, Olomouc). Při klasifikaci učitelé zohledňují speciální vzdělávací potřeby a možnosti žáka na základě doporučení školského poradenského zařízení.</w:t>
      </w:r>
    </w:p>
    <w:p w:rsidR="002D3073" w:rsidRPr="002D3073" w:rsidRDefault="002D3073" w:rsidP="002D3073">
      <w:pPr>
        <w:spacing w:after="0" w:line="240" w:lineRule="auto"/>
        <w:jc w:val="both"/>
        <w:rPr>
          <w:rFonts w:ascii="Times New Roman" w:hAnsi="Times New Roman"/>
          <w:sz w:val="24"/>
          <w:szCs w:val="24"/>
        </w:rPr>
      </w:pPr>
      <w:r w:rsidRPr="002D3073">
        <w:rPr>
          <w:rFonts w:ascii="Times New Roman" w:hAnsi="Times New Roman"/>
          <w:sz w:val="24"/>
          <w:szCs w:val="24"/>
        </w:rPr>
        <w:t>Hodnocení žáků vyplývá z dílčí klasifikace žáka během pololetí. Příslušný vyučující učitel předmětu využívá k hodnocení znalostí žáka různé druhy zkoušek – písemné práce vypracované jednotlivci i výsledky skupinové práce, praktické práce nebo ústní zkoušení, prezentace projektů aj., sleduje průběžně výkon žáka, jeho aktivity při vyučování a připravenost na vyučování.</w:t>
      </w:r>
    </w:p>
    <w:p w:rsidR="002D3073" w:rsidRPr="002D3073" w:rsidRDefault="002D3073" w:rsidP="002D3073">
      <w:pPr>
        <w:spacing w:after="0" w:line="240" w:lineRule="auto"/>
        <w:jc w:val="both"/>
        <w:rPr>
          <w:rFonts w:ascii="Times New Roman" w:hAnsi="Times New Roman"/>
          <w:sz w:val="24"/>
          <w:szCs w:val="24"/>
        </w:rPr>
      </w:pPr>
      <w:r w:rsidRPr="002D3073">
        <w:rPr>
          <w:rFonts w:ascii="Times New Roman" w:hAnsi="Times New Roman"/>
          <w:sz w:val="24"/>
          <w:szCs w:val="24"/>
        </w:rPr>
        <w:t>Při klasifikaci je hodnocena ucelenost, přesnost a trvalost osvojení požadovaných poznatků, kvalita a rozsah získaných dovedností, schopnost uplatňovat osvojené poznatky a dovednosti, samostatnost při řešení teoretických a praktických úkolů, schopnost využívat zkušenosti a poznatky získané při praktických činnostech, aktivita a samostatnost.</w:t>
      </w:r>
    </w:p>
    <w:p w:rsidR="002D3073" w:rsidRPr="002D3073" w:rsidRDefault="002D3073" w:rsidP="002D3073">
      <w:pPr>
        <w:spacing w:after="0" w:line="240" w:lineRule="auto"/>
        <w:jc w:val="both"/>
        <w:rPr>
          <w:rFonts w:ascii="Times New Roman" w:hAnsi="Times New Roman"/>
          <w:sz w:val="24"/>
          <w:szCs w:val="24"/>
        </w:rPr>
      </w:pPr>
      <w:r w:rsidRPr="002D3073">
        <w:rPr>
          <w:rFonts w:ascii="Times New Roman" w:hAnsi="Times New Roman"/>
          <w:sz w:val="24"/>
          <w:szCs w:val="24"/>
        </w:rPr>
        <w:t>V předmětech praktického zaměření se hodnotí také vztah k práci, k pracovnímu kolektivu a k praktickým činnostem, osvojení si praktických dovedností a návyků, využití získaných teoretických vědomostí v praktických činnostech, aktivita, samostatnost.</w:t>
      </w:r>
    </w:p>
    <w:p w:rsidR="002D3073" w:rsidRPr="002D3073" w:rsidRDefault="002D3073" w:rsidP="002D3073">
      <w:pPr>
        <w:spacing w:after="0" w:line="240" w:lineRule="auto"/>
        <w:jc w:val="both"/>
        <w:rPr>
          <w:rFonts w:ascii="Times New Roman" w:hAnsi="Times New Roman"/>
          <w:sz w:val="24"/>
          <w:szCs w:val="24"/>
        </w:rPr>
      </w:pPr>
      <w:r w:rsidRPr="002D3073">
        <w:rPr>
          <w:rFonts w:ascii="Times New Roman" w:hAnsi="Times New Roman"/>
          <w:sz w:val="24"/>
          <w:szCs w:val="24"/>
        </w:rPr>
        <w:t>Součástí hodnocení žáků je i hodnocení chování a vystupování žáků a prezentování školy, výsledky žáků při soutěžích, výsledky skupinových projektů apod.</w:t>
      </w:r>
    </w:p>
    <w:p w:rsidR="002D3073" w:rsidRPr="002D3073" w:rsidRDefault="002D3073" w:rsidP="002D3073">
      <w:pPr>
        <w:spacing w:after="0" w:line="240" w:lineRule="auto"/>
        <w:jc w:val="both"/>
        <w:rPr>
          <w:rFonts w:ascii="Times New Roman" w:hAnsi="Times New Roman"/>
          <w:sz w:val="24"/>
          <w:szCs w:val="24"/>
        </w:rPr>
      </w:pPr>
    </w:p>
    <w:p w:rsidR="002D3073" w:rsidRPr="002D3073" w:rsidRDefault="002D3073" w:rsidP="002D3073">
      <w:pPr>
        <w:spacing w:after="0" w:line="240" w:lineRule="auto"/>
        <w:jc w:val="both"/>
        <w:rPr>
          <w:rFonts w:ascii="Times New Roman" w:hAnsi="Times New Roman"/>
          <w:sz w:val="24"/>
          <w:szCs w:val="24"/>
        </w:rPr>
      </w:pPr>
    </w:p>
    <w:p w:rsidR="002D3073" w:rsidRPr="002D3073" w:rsidRDefault="002D3073" w:rsidP="002D3073">
      <w:pPr>
        <w:spacing w:after="0" w:line="240" w:lineRule="auto"/>
        <w:jc w:val="both"/>
        <w:rPr>
          <w:rFonts w:ascii="Times New Roman" w:hAnsi="Times New Roman"/>
          <w:b/>
          <w:sz w:val="24"/>
          <w:szCs w:val="24"/>
        </w:rPr>
      </w:pPr>
      <w:r w:rsidRPr="002D3073">
        <w:rPr>
          <w:rFonts w:ascii="Times New Roman" w:hAnsi="Times New Roman"/>
          <w:b/>
          <w:sz w:val="24"/>
          <w:szCs w:val="24"/>
        </w:rPr>
        <w:t>Rozvíjení občanských a klíčových kompetencí</w:t>
      </w:r>
    </w:p>
    <w:p w:rsidR="002D3073" w:rsidRPr="002D3073" w:rsidRDefault="002D3073" w:rsidP="002D3073">
      <w:pPr>
        <w:spacing w:after="0" w:line="240" w:lineRule="auto"/>
        <w:jc w:val="both"/>
        <w:rPr>
          <w:rFonts w:ascii="Times New Roman" w:hAnsi="Times New Roman"/>
          <w:sz w:val="24"/>
          <w:szCs w:val="24"/>
        </w:rPr>
      </w:pPr>
      <w:r w:rsidRPr="002D3073">
        <w:rPr>
          <w:rFonts w:ascii="Times New Roman" w:hAnsi="Times New Roman"/>
          <w:sz w:val="24"/>
          <w:szCs w:val="24"/>
        </w:rPr>
        <w:t>Během studia je žák veden tak, aby si byl vědom svých osobních možností a kvalit, aby uměl pracovat samostatně i v týmu. Výuka pomáhá rozvoji osobnosti a vytváří předpoklady k tomu, aby se žák správně zapojil do společnosti a měl možnost dalšího rozvoje.</w:t>
      </w:r>
    </w:p>
    <w:p w:rsidR="002D3073" w:rsidRPr="002D3073" w:rsidRDefault="002D3073" w:rsidP="002D3073">
      <w:pPr>
        <w:spacing w:after="0" w:line="240" w:lineRule="auto"/>
        <w:jc w:val="both"/>
        <w:rPr>
          <w:rFonts w:ascii="Times New Roman" w:hAnsi="Times New Roman"/>
          <w:sz w:val="24"/>
          <w:szCs w:val="24"/>
        </w:rPr>
      </w:pPr>
    </w:p>
    <w:p w:rsidR="002D3073" w:rsidRPr="002D3073" w:rsidRDefault="002D3073" w:rsidP="002D3073">
      <w:pPr>
        <w:spacing w:after="0" w:line="240" w:lineRule="auto"/>
        <w:jc w:val="both"/>
        <w:rPr>
          <w:rFonts w:ascii="Times New Roman" w:hAnsi="Times New Roman"/>
          <w:sz w:val="24"/>
          <w:szCs w:val="24"/>
        </w:rPr>
      </w:pPr>
      <w:r w:rsidRPr="002D3073">
        <w:rPr>
          <w:rFonts w:ascii="Times New Roman" w:hAnsi="Times New Roman"/>
          <w:sz w:val="24"/>
          <w:szCs w:val="24"/>
        </w:rPr>
        <w:t>Jednotný přístup pedagogů se promítá v jednotných požadavcích na chování žáka ve škole i na akcích organizovaných školou, na vytváření příznivého klimatu ve škole. Upevňování rozvíjení sociálních kompetencí vede k vhodnému zapojení žáka do kolektivu, ve kterém uplatní své schopnosti a bude i umět respektovat druhé a spolupracovat s nimi.</w:t>
      </w:r>
    </w:p>
    <w:p w:rsidR="002D3073" w:rsidRPr="002D3073" w:rsidRDefault="002D3073" w:rsidP="002D3073">
      <w:pPr>
        <w:spacing w:after="0" w:line="240" w:lineRule="auto"/>
        <w:jc w:val="both"/>
        <w:rPr>
          <w:rFonts w:ascii="Times New Roman" w:hAnsi="Times New Roman"/>
          <w:sz w:val="24"/>
          <w:szCs w:val="24"/>
        </w:rPr>
      </w:pPr>
    </w:p>
    <w:p w:rsidR="002D3073" w:rsidRPr="002D3073" w:rsidRDefault="002D3073" w:rsidP="002D3073">
      <w:pPr>
        <w:spacing w:after="0" w:line="240" w:lineRule="auto"/>
        <w:jc w:val="both"/>
        <w:rPr>
          <w:rFonts w:ascii="Times New Roman" w:hAnsi="Times New Roman"/>
          <w:sz w:val="24"/>
          <w:szCs w:val="24"/>
        </w:rPr>
      </w:pPr>
      <w:r w:rsidRPr="002D3073">
        <w:rPr>
          <w:rFonts w:ascii="Times New Roman" w:hAnsi="Times New Roman"/>
          <w:sz w:val="24"/>
          <w:szCs w:val="24"/>
        </w:rPr>
        <w:t>Komunikační dovednosti jsou rozvíjeny na úrovni verbální, písemné i s využitím ICT. Oblast ICT je zaměřena nejen na osvojení dovedností práce s těmito technologiemi, ale také na vhodném využití těchto znalostí pro svůj osobní i pracovní život.</w:t>
      </w:r>
    </w:p>
    <w:p w:rsidR="002D3073" w:rsidRPr="002D3073" w:rsidRDefault="002D3073" w:rsidP="002D3073">
      <w:pPr>
        <w:spacing w:after="0" w:line="240" w:lineRule="auto"/>
        <w:jc w:val="both"/>
        <w:rPr>
          <w:rFonts w:ascii="Times New Roman" w:hAnsi="Times New Roman"/>
          <w:sz w:val="24"/>
          <w:szCs w:val="24"/>
        </w:rPr>
      </w:pPr>
    </w:p>
    <w:p w:rsidR="002D3073" w:rsidRPr="002D3073" w:rsidRDefault="002D3073" w:rsidP="002D3073">
      <w:pPr>
        <w:spacing w:after="0" w:line="240" w:lineRule="auto"/>
        <w:jc w:val="both"/>
        <w:rPr>
          <w:rFonts w:ascii="Times New Roman" w:hAnsi="Times New Roman"/>
          <w:sz w:val="24"/>
          <w:szCs w:val="24"/>
        </w:rPr>
      </w:pPr>
      <w:r w:rsidRPr="002D3073">
        <w:rPr>
          <w:rFonts w:ascii="Times New Roman" w:hAnsi="Times New Roman"/>
          <w:sz w:val="24"/>
          <w:szCs w:val="24"/>
        </w:rPr>
        <w:t>Výchovný a vzdělávací proces je veden tak, aby se žák choval zodpovědně při plnění pracovních úkolů a aby zodpovídal za své jednání v různých občanských i pracovních situacích. Rozvíjení klíčových kompetencí je vhodně zařazeno do všech předmětů. Proces uplatňování klíčových kompetencí je veden tak, aby byl soustavný a vykazoval vývojový posun během studia.</w:t>
      </w:r>
    </w:p>
    <w:p w:rsidR="002D3073" w:rsidRPr="002D3073" w:rsidRDefault="002D3073" w:rsidP="002D3073">
      <w:pPr>
        <w:rPr>
          <w:rFonts w:ascii="Times New Roman" w:hAnsi="Times New Roman"/>
          <w:b/>
          <w:sz w:val="24"/>
          <w:szCs w:val="24"/>
        </w:rPr>
      </w:pPr>
    </w:p>
    <w:p w:rsidR="002D3073" w:rsidRPr="002D3073" w:rsidRDefault="002D3073" w:rsidP="002D3073">
      <w:pPr>
        <w:rPr>
          <w:rFonts w:ascii="Times New Roman" w:hAnsi="Times New Roman"/>
          <w:b/>
          <w:sz w:val="24"/>
          <w:szCs w:val="24"/>
        </w:rPr>
      </w:pPr>
    </w:p>
    <w:p w:rsidR="002D3073" w:rsidRPr="002D3073" w:rsidRDefault="002D3073" w:rsidP="002D3073">
      <w:pPr>
        <w:rPr>
          <w:rFonts w:ascii="Times New Roman" w:hAnsi="Times New Roman"/>
          <w:b/>
          <w:sz w:val="24"/>
          <w:szCs w:val="24"/>
        </w:rPr>
      </w:pPr>
    </w:p>
    <w:p w:rsidR="002D3073" w:rsidRPr="002D3073" w:rsidRDefault="002D3073" w:rsidP="002D3073">
      <w:pPr>
        <w:rPr>
          <w:rFonts w:ascii="Times New Roman" w:hAnsi="Times New Roman"/>
          <w:b/>
          <w:sz w:val="24"/>
          <w:szCs w:val="24"/>
        </w:rPr>
      </w:pPr>
    </w:p>
    <w:p w:rsidR="002D3073" w:rsidRPr="002D3073" w:rsidRDefault="002D3073" w:rsidP="002D3073">
      <w:pPr>
        <w:rPr>
          <w:rFonts w:ascii="Times New Roman" w:hAnsi="Times New Roman"/>
          <w:b/>
          <w:sz w:val="24"/>
          <w:szCs w:val="24"/>
        </w:rPr>
      </w:pPr>
    </w:p>
    <w:p w:rsidR="002D3073" w:rsidRPr="002D3073" w:rsidRDefault="002D3073" w:rsidP="002D3073">
      <w:pPr>
        <w:rPr>
          <w:rFonts w:ascii="Times New Roman" w:hAnsi="Times New Roman"/>
          <w:b/>
          <w:sz w:val="24"/>
          <w:szCs w:val="24"/>
        </w:rPr>
      </w:pPr>
    </w:p>
    <w:p w:rsidR="002D3073" w:rsidRPr="002D3073" w:rsidRDefault="002D3073" w:rsidP="002D3073">
      <w:pPr>
        <w:rPr>
          <w:rFonts w:ascii="Times New Roman" w:hAnsi="Times New Roman"/>
          <w:b/>
          <w:sz w:val="24"/>
          <w:szCs w:val="24"/>
        </w:rPr>
      </w:pPr>
    </w:p>
    <w:p w:rsidR="002D3073" w:rsidRPr="002D3073" w:rsidRDefault="002D3073" w:rsidP="002D3073">
      <w:pPr>
        <w:rPr>
          <w:rFonts w:ascii="Times New Roman" w:hAnsi="Times New Roman"/>
          <w:b/>
          <w:sz w:val="24"/>
          <w:szCs w:val="24"/>
        </w:rPr>
      </w:pPr>
      <w:r w:rsidRPr="002D3073">
        <w:rPr>
          <w:rFonts w:ascii="Times New Roman" w:hAnsi="Times New Roman"/>
          <w:b/>
          <w:sz w:val="24"/>
          <w:szCs w:val="24"/>
        </w:rPr>
        <w:lastRenderedPageBreak/>
        <w:t>Přehled uplatňování klíčových kompetencí</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2"/>
        <w:gridCol w:w="708"/>
        <w:gridCol w:w="709"/>
        <w:gridCol w:w="851"/>
        <w:gridCol w:w="992"/>
        <w:gridCol w:w="1134"/>
        <w:gridCol w:w="974"/>
        <w:gridCol w:w="1010"/>
      </w:tblGrid>
      <w:tr w:rsidR="002D3073" w:rsidRPr="002D3073" w:rsidTr="00F56215">
        <w:trPr>
          <w:cantSplit/>
          <w:trHeight w:val="2162"/>
        </w:trPr>
        <w:tc>
          <w:tcPr>
            <w:tcW w:w="2802" w:type="dxa"/>
            <w:tcBorders>
              <w:top w:val="single" w:sz="4" w:space="0" w:color="000000"/>
              <w:left w:val="single" w:sz="4" w:space="0" w:color="000000"/>
              <w:bottom w:val="single" w:sz="4" w:space="0" w:color="000000"/>
              <w:right w:val="single" w:sz="4" w:space="0" w:color="000000"/>
            </w:tcBorders>
          </w:tcPr>
          <w:p w:rsidR="002D3073" w:rsidRPr="002D3073" w:rsidRDefault="002D3073" w:rsidP="002D3073">
            <w:pPr>
              <w:spacing w:after="0" w:line="240" w:lineRule="auto"/>
              <w:rPr>
                <w:rFonts w:ascii="Times New Roman" w:hAnsi="Times New Roman"/>
                <w:sz w:val="24"/>
                <w:szCs w:val="24"/>
              </w:rPr>
            </w:pPr>
          </w:p>
          <w:p w:rsidR="002D3073" w:rsidRPr="002D3073" w:rsidRDefault="002D3073" w:rsidP="002D3073">
            <w:pPr>
              <w:spacing w:after="0" w:line="240" w:lineRule="auto"/>
              <w:rPr>
                <w:rFonts w:ascii="Times New Roman" w:hAnsi="Times New Roman"/>
                <w:sz w:val="24"/>
                <w:szCs w:val="24"/>
              </w:rPr>
            </w:pPr>
          </w:p>
          <w:p w:rsidR="002D3073" w:rsidRPr="002D3073" w:rsidRDefault="002D3073" w:rsidP="002D3073">
            <w:pPr>
              <w:spacing w:after="0" w:line="240" w:lineRule="auto"/>
              <w:rPr>
                <w:rFonts w:ascii="Times New Roman" w:hAnsi="Times New Roman"/>
                <w:sz w:val="24"/>
                <w:szCs w:val="24"/>
              </w:rPr>
            </w:pPr>
          </w:p>
          <w:p w:rsidR="002D3073" w:rsidRPr="002D3073" w:rsidRDefault="002D3073" w:rsidP="002D3073">
            <w:pPr>
              <w:spacing w:after="0" w:line="240" w:lineRule="auto"/>
              <w:rPr>
                <w:rFonts w:ascii="Times New Roman" w:hAnsi="Times New Roman"/>
                <w:sz w:val="24"/>
                <w:szCs w:val="24"/>
              </w:rPr>
            </w:pPr>
            <w:r w:rsidRPr="002D3073">
              <w:rPr>
                <w:rFonts w:ascii="Times New Roman" w:hAnsi="Times New Roman"/>
                <w:sz w:val="24"/>
                <w:szCs w:val="24"/>
              </w:rPr>
              <w:t>Vyučovací předmět</w:t>
            </w:r>
          </w:p>
        </w:tc>
        <w:tc>
          <w:tcPr>
            <w:tcW w:w="708" w:type="dxa"/>
            <w:tcBorders>
              <w:top w:val="single" w:sz="4" w:space="0" w:color="000000"/>
              <w:left w:val="single" w:sz="4" w:space="0" w:color="000000"/>
              <w:bottom w:val="single" w:sz="4" w:space="0" w:color="000000"/>
              <w:right w:val="single" w:sz="4" w:space="0" w:color="000000"/>
            </w:tcBorders>
            <w:textDirection w:val="btLr"/>
          </w:tcPr>
          <w:p w:rsidR="002D3073" w:rsidRPr="002D3073" w:rsidRDefault="002D3073" w:rsidP="002D3073">
            <w:pPr>
              <w:spacing w:after="0" w:line="240" w:lineRule="auto"/>
              <w:ind w:left="113" w:right="113"/>
              <w:rPr>
                <w:rFonts w:ascii="Times New Roman" w:hAnsi="Times New Roman"/>
                <w:sz w:val="24"/>
                <w:szCs w:val="24"/>
              </w:rPr>
            </w:pPr>
            <w:r w:rsidRPr="002D3073">
              <w:rPr>
                <w:rFonts w:ascii="Times New Roman" w:hAnsi="Times New Roman"/>
                <w:sz w:val="24"/>
                <w:szCs w:val="24"/>
              </w:rPr>
              <w:t>Komunikativní kompetence</w:t>
            </w:r>
          </w:p>
        </w:tc>
        <w:tc>
          <w:tcPr>
            <w:tcW w:w="709" w:type="dxa"/>
            <w:tcBorders>
              <w:top w:val="single" w:sz="4" w:space="0" w:color="000000"/>
              <w:left w:val="single" w:sz="4" w:space="0" w:color="000000"/>
              <w:bottom w:val="single" w:sz="4" w:space="0" w:color="000000"/>
              <w:right w:val="single" w:sz="4" w:space="0" w:color="000000"/>
            </w:tcBorders>
            <w:textDirection w:val="btLr"/>
          </w:tcPr>
          <w:p w:rsidR="002D3073" w:rsidRPr="002D3073" w:rsidRDefault="002D3073" w:rsidP="002D3073">
            <w:pPr>
              <w:spacing w:after="0" w:line="240" w:lineRule="auto"/>
              <w:ind w:left="113" w:right="113"/>
              <w:rPr>
                <w:rFonts w:ascii="Times New Roman" w:hAnsi="Times New Roman"/>
                <w:sz w:val="24"/>
                <w:szCs w:val="24"/>
              </w:rPr>
            </w:pPr>
            <w:r w:rsidRPr="002D3073">
              <w:rPr>
                <w:rFonts w:ascii="Times New Roman" w:hAnsi="Times New Roman"/>
                <w:sz w:val="24"/>
                <w:szCs w:val="24"/>
              </w:rPr>
              <w:t>Personální kompetence</w:t>
            </w:r>
          </w:p>
        </w:tc>
        <w:tc>
          <w:tcPr>
            <w:tcW w:w="851" w:type="dxa"/>
            <w:tcBorders>
              <w:top w:val="single" w:sz="4" w:space="0" w:color="000000"/>
              <w:left w:val="single" w:sz="4" w:space="0" w:color="000000"/>
              <w:bottom w:val="single" w:sz="4" w:space="0" w:color="000000"/>
              <w:right w:val="single" w:sz="4" w:space="0" w:color="000000"/>
            </w:tcBorders>
            <w:textDirection w:val="btLr"/>
          </w:tcPr>
          <w:p w:rsidR="002D3073" w:rsidRPr="002D3073" w:rsidRDefault="002D3073" w:rsidP="002D3073">
            <w:pPr>
              <w:spacing w:after="0" w:line="240" w:lineRule="auto"/>
              <w:ind w:left="113" w:right="113"/>
              <w:rPr>
                <w:rFonts w:ascii="Times New Roman" w:hAnsi="Times New Roman"/>
                <w:sz w:val="24"/>
                <w:szCs w:val="24"/>
              </w:rPr>
            </w:pPr>
            <w:r w:rsidRPr="002D3073">
              <w:rPr>
                <w:rFonts w:ascii="Times New Roman" w:hAnsi="Times New Roman"/>
                <w:sz w:val="24"/>
                <w:szCs w:val="24"/>
              </w:rPr>
              <w:t>Sociální kompetence</w:t>
            </w:r>
          </w:p>
        </w:tc>
        <w:tc>
          <w:tcPr>
            <w:tcW w:w="992" w:type="dxa"/>
            <w:tcBorders>
              <w:top w:val="single" w:sz="4" w:space="0" w:color="000000"/>
              <w:left w:val="single" w:sz="4" w:space="0" w:color="000000"/>
              <w:bottom w:val="single" w:sz="4" w:space="0" w:color="000000"/>
              <w:right w:val="single" w:sz="4" w:space="0" w:color="000000"/>
            </w:tcBorders>
            <w:textDirection w:val="btLr"/>
          </w:tcPr>
          <w:p w:rsidR="002D3073" w:rsidRPr="002D3073" w:rsidRDefault="002D3073" w:rsidP="002D3073">
            <w:pPr>
              <w:spacing w:after="0" w:line="240" w:lineRule="auto"/>
              <w:ind w:left="113" w:right="113"/>
              <w:rPr>
                <w:rFonts w:ascii="Times New Roman" w:hAnsi="Times New Roman"/>
                <w:sz w:val="24"/>
                <w:szCs w:val="24"/>
              </w:rPr>
            </w:pPr>
            <w:r w:rsidRPr="002D3073">
              <w:rPr>
                <w:rFonts w:ascii="Times New Roman" w:hAnsi="Times New Roman"/>
                <w:sz w:val="24"/>
                <w:szCs w:val="24"/>
              </w:rPr>
              <w:t xml:space="preserve">Řešení pracovních a mimopracovních problémů </w:t>
            </w:r>
          </w:p>
        </w:tc>
        <w:tc>
          <w:tcPr>
            <w:tcW w:w="1134" w:type="dxa"/>
            <w:tcBorders>
              <w:top w:val="single" w:sz="4" w:space="0" w:color="000000"/>
              <w:left w:val="single" w:sz="4" w:space="0" w:color="000000"/>
              <w:bottom w:val="single" w:sz="4" w:space="0" w:color="000000"/>
              <w:right w:val="single" w:sz="4" w:space="0" w:color="000000"/>
            </w:tcBorders>
            <w:textDirection w:val="btLr"/>
          </w:tcPr>
          <w:p w:rsidR="002D3073" w:rsidRPr="002D3073" w:rsidRDefault="002D3073" w:rsidP="002D3073">
            <w:pPr>
              <w:spacing w:after="0" w:line="240" w:lineRule="auto"/>
              <w:ind w:left="113" w:right="113"/>
              <w:rPr>
                <w:rFonts w:ascii="Times New Roman" w:hAnsi="Times New Roman"/>
                <w:sz w:val="24"/>
                <w:szCs w:val="24"/>
              </w:rPr>
            </w:pPr>
            <w:r w:rsidRPr="002D3073">
              <w:rPr>
                <w:rFonts w:ascii="Times New Roman" w:hAnsi="Times New Roman"/>
                <w:sz w:val="24"/>
                <w:szCs w:val="24"/>
              </w:rPr>
              <w:t>Využívat ICT a pracovat s informacemi</w:t>
            </w:r>
          </w:p>
        </w:tc>
        <w:tc>
          <w:tcPr>
            <w:tcW w:w="974" w:type="dxa"/>
            <w:tcBorders>
              <w:top w:val="single" w:sz="4" w:space="0" w:color="000000"/>
              <w:left w:val="single" w:sz="4" w:space="0" w:color="000000"/>
              <w:bottom w:val="single" w:sz="4" w:space="0" w:color="000000"/>
              <w:right w:val="single" w:sz="4" w:space="0" w:color="000000"/>
            </w:tcBorders>
            <w:textDirection w:val="btLr"/>
          </w:tcPr>
          <w:p w:rsidR="002D3073" w:rsidRPr="002D3073" w:rsidRDefault="002D3073" w:rsidP="002D3073">
            <w:pPr>
              <w:spacing w:after="0" w:line="240" w:lineRule="auto"/>
              <w:ind w:left="113" w:right="113"/>
              <w:rPr>
                <w:rFonts w:ascii="Times New Roman" w:hAnsi="Times New Roman"/>
                <w:sz w:val="24"/>
                <w:szCs w:val="24"/>
              </w:rPr>
            </w:pPr>
            <w:r w:rsidRPr="002D3073">
              <w:rPr>
                <w:rFonts w:ascii="Times New Roman" w:hAnsi="Times New Roman"/>
                <w:sz w:val="24"/>
                <w:szCs w:val="24"/>
              </w:rPr>
              <w:t>Aplikace matematických postupů</w:t>
            </w:r>
          </w:p>
        </w:tc>
        <w:tc>
          <w:tcPr>
            <w:tcW w:w="1010" w:type="dxa"/>
            <w:tcBorders>
              <w:top w:val="single" w:sz="4" w:space="0" w:color="000000"/>
              <w:left w:val="single" w:sz="4" w:space="0" w:color="000000"/>
              <w:bottom w:val="single" w:sz="4" w:space="0" w:color="000000"/>
              <w:right w:val="single" w:sz="4" w:space="0" w:color="000000"/>
            </w:tcBorders>
            <w:textDirection w:val="btLr"/>
          </w:tcPr>
          <w:p w:rsidR="002D3073" w:rsidRPr="002D3073" w:rsidRDefault="002D3073" w:rsidP="002D3073">
            <w:pPr>
              <w:spacing w:after="0" w:line="240" w:lineRule="auto"/>
              <w:ind w:left="113" w:right="113"/>
              <w:rPr>
                <w:rFonts w:ascii="Times New Roman" w:hAnsi="Times New Roman"/>
                <w:sz w:val="24"/>
                <w:szCs w:val="24"/>
              </w:rPr>
            </w:pPr>
            <w:r w:rsidRPr="002D3073">
              <w:rPr>
                <w:rFonts w:ascii="Times New Roman" w:hAnsi="Times New Roman"/>
                <w:sz w:val="24"/>
                <w:szCs w:val="24"/>
              </w:rPr>
              <w:t>Kompetence k pracovnímu uplatnění</w:t>
            </w:r>
          </w:p>
        </w:tc>
      </w:tr>
      <w:tr w:rsidR="002D3073" w:rsidRPr="002D3073" w:rsidTr="00F56215">
        <w:tc>
          <w:tcPr>
            <w:tcW w:w="2802" w:type="dxa"/>
            <w:tcBorders>
              <w:top w:val="single" w:sz="4" w:space="0" w:color="000000"/>
              <w:left w:val="single" w:sz="4" w:space="0" w:color="000000"/>
              <w:bottom w:val="single" w:sz="4" w:space="0" w:color="000000"/>
              <w:right w:val="single" w:sz="4" w:space="0" w:color="000000"/>
            </w:tcBorders>
          </w:tcPr>
          <w:p w:rsidR="002D3073" w:rsidRPr="002D3073" w:rsidRDefault="002D3073" w:rsidP="002D3073">
            <w:pPr>
              <w:spacing w:after="0" w:line="240" w:lineRule="auto"/>
              <w:rPr>
                <w:rFonts w:ascii="Times New Roman" w:hAnsi="Times New Roman"/>
              </w:rPr>
            </w:pPr>
            <w:r w:rsidRPr="002D3073">
              <w:rPr>
                <w:rFonts w:ascii="Times New Roman" w:hAnsi="Times New Roman"/>
              </w:rPr>
              <w:t>Český jazyk a literatura</w:t>
            </w:r>
          </w:p>
        </w:tc>
        <w:tc>
          <w:tcPr>
            <w:tcW w:w="708" w:type="dxa"/>
            <w:tcBorders>
              <w:top w:val="single" w:sz="4" w:space="0" w:color="000000"/>
              <w:left w:val="single" w:sz="4" w:space="0" w:color="000000"/>
              <w:bottom w:val="single" w:sz="4" w:space="0" w:color="000000"/>
              <w:right w:val="single" w:sz="4" w:space="0" w:color="000000"/>
            </w:tcBorders>
          </w:tcPr>
          <w:p w:rsidR="002D3073" w:rsidRPr="002D3073" w:rsidRDefault="002D3073" w:rsidP="002D3073">
            <w:pPr>
              <w:spacing w:after="0" w:line="240" w:lineRule="auto"/>
              <w:jc w:val="center"/>
              <w:rPr>
                <w:rFonts w:ascii="Times New Roman" w:hAnsi="Times New Roman"/>
                <w:sz w:val="24"/>
                <w:szCs w:val="24"/>
              </w:rPr>
            </w:pPr>
            <w:r w:rsidRPr="002D3073">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2D3073" w:rsidRPr="002D3073" w:rsidRDefault="002D3073" w:rsidP="002D3073">
            <w:pPr>
              <w:spacing w:after="0" w:line="240" w:lineRule="auto"/>
              <w:jc w:val="center"/>
              <w:rPr>
                <w:rFonts w:ascii="Times New Roman" w:hAnsi="Times New Roman"/>
                <w:sz w:val="24"/>
                <w:szCs w:val="24"/>
              </w:rPr>
            </w:pPr>
            <w:r w:rsidRPr="002D3073">
              <w:rPr>
                <w:rFonts w:ascii="Times New Roman" w:hAnsi="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rsidR="002D3073" w:rsidRPr="002D3073" w:rsidRDefault="002D3073" w:rsidP="002D3073">
            <w:pPr>
              <w:spacing w:after="0" w:line="240" w:lineRule="auto"/>
              <w:jc w:val="center"/>
              <w:rPr>
                <w:rFonts w:ascii="Times New Roman" w:hAnsi="Times New Roman"/>
                <w:sz w:val="24"/>
                <w:szCs w:val="24"/>
              </w:rPr>
            </w:pPr>
            <w:r w:rsidRPr="002D3073">
              <w:rPr>
                <w:rFonts w:ascii="Times New Roman" w:hAnsi="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tcPr>
          <w:p w:rsidR="002D3073" w:rsidRPr="002D3073" w:rsidRDefault="002D3073" w:rsidP="002D3073">
            <w:pPr>
              <w:spacing w:after="0" w:line="240" w:lineRule="auto"/>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2D3073" w:rsidRPr="002D3073" w:rsidRDefault="002D3073" w:rsidP="002D3073">
            <w:pPr>
              <w:spacing w:after="0" w:line="240" w:lineRule="auto"/>
              <w:jc w:val="center"/>
              <w:rPr>
                <w:rFonts w:ascii="Times New Roman" w:hAnsi="Times New Roman"/>
                <w:sz w:val="24"/>
                <w:szCs w:val="24"/>
              </w:rPr>
            </w:pPr>
          </w:p>
        </w:tc>
        <w:tc>
          <w:tcPr>
            <w:tcW w:w="974" w:type="dxa"/>
            <w:tcBorders>
              <w:top w:val="single" w:sz="4" w:space="0" w:color="000000"/>
              <w:left w:val="single" w:sz="4" w:space="0" w:color="000000"/>
              <w:bottom w:val="single" w:sz="4" w:space="0" w:color="000000"/>
              <w:right w:val="single" w:sz="4" w:space="0" w:color="000000"/>
            </w:tcBorders>
          </w:tcPr>
          <w:p w:rsidR="002D3073" w:rsidRPr="002D3073" w:rsidRDefault="002D3073" w:rsidP="002D3073">
            <w:pPr>
              <w:spacing w:after="0" w:line="240" w:lineRule="auto"/>
              <w:jc w:val="center"/>
              <w:rPr>
                <w:rFonts w:ascii="Times New Roman" w:hAnsi="Times New Roman"/>
                <w:sz w:val="24"/>
                <w:szCs w:val="24"/>
              </w:rPr>
            </w:pPr>
          </w:p>
        </w:tc>
        <w:tc>
          <w:tcPr>
            <w:tcW w:w="1010" w:type="dxa"/>
            <w:tcBorders>
              <w:top w:val="single" w:sz="4" w:space="0" w:color="000000"/>
              <w:left w:val="single" w:sz="4" w:space="0" w:color="000000"/>
              <w:bottom w:val="single" w:sz="4" w:space="0" w:color="000000"/>
              <w:right w:val="single" w:sz="4" w:space="0" w:color="000000"/>
            </w:tcBorders>
          </w:tcPr>
          <w:p w:rsidR="002D3073" w:rsidRPr="002D3073" w:rsidRDefault="002D3073" w:rsidP="002D3073">
            <w:pPr>
              <w:spacing w:after="0" w:line="240" w:lineRule="auto"/>
              <w:jc w:val="center"/>
              <w:rPr>
                <w:rFonts w:ascii="Times New Roman" w:hAnsi="Times New Roman"/>
                <w:sz w:val="24"/>
                <w:szCs w:val="24"/>
              </w:rPr>
            </w:pPr>
          </w:p>
        </w:tc>
      </w:tr>
      <w:tr w:rsidR="002D3073" w:rsidRPr="002D3073" w:rsidTr="00F56215">
        <w:tc>
          <w:tcPr>
            <w:tcW w:w="2802" w:type="dxa"/>
            <w:tcBorders>
              <w:top w:val="single" w:sz="4" w:space="0" w:color="000000"/>
              <w:left w:val="single" w:sz="4" w:space="0" w:color="000000"/>
              <w:bottom w:val="single" w:sz="4" w:space="0" w:color="000000"/>
              <w:right w:val="single" w:sz="4" w:space="0" w:color="000000"/>
            </w:tcBorders>
          </w:tcPr>
          <w:p w:rsidR="002D3073" w:rsidRPr="002D3073" w:rsidRDefault="002D3073" w:rsidP="002D3073">
            <w:pPr>
              <w:spacing w:after="0" w:line="240" w:lineRule="auto"/>
              <w:rPr>
                <w:rFonts w:ascii="Times New Roman" w:hAnsi="Times New Roman"/>
              </w:rPr>
            </w:pPr>
            <w:r w:rsidRPr="002D3073">
              <w:rPr>
                <w:rFonts w:ascii="Times New Roman" w:hAnsi="Times New Roman"/>
              </w:rPr>
              <w:t>Anglický jazyk</w:t>
            </w:r>
          </w:p>
        </w:tc>
        <w:tc>
          <w:tcPr>
            <w:tcW w:w="708" w:type="dxa"/>
            <w:tcBorders>
              <w:top w:val="single" w:sz="4" w:space="0" w:color="000000"/>
              <w:left w:val="single" w:sz="4" w:space="0" w:color="000000"/>
              <w:bottom w:val="single" w:sz="4" w:space="0" w:color="000000"/>
              <w:right w:val="single" w:sz="4" w:space="0" w:color="000000"/>
            </w:tcBorders>
          </w:tcPr>
          <w:p w:rsidR="002D3073" w:rsidRPr="002D3073" w:rsidRDefault="002D3073" w:rsidP="002D3073">
            <w:pPr>
              <w:spacing w:after="0" w:line="240" w:lineRule="auto"/>
              <w:jc w:val="center"/>
              <w:rPr>
                <w:rFonts w:ascii="Times New Roman" w:hAnsi="Times New Roman"/>
                <w:sz w:val="24"/>
                <w:szCs w:val="24"/>
              </w:rPr>
            </w:pPr>
            <w:r w:rsidRPr="002D3073">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2D3073" w:rsidRPr="002D3073" w:rsidRDefault="002D3073" w:rsidP="002D3073">
            <w:pPr>
              <w:spacing w:after="0" w:line="240" w:lineRule="auto"/>
              <w:jc w:val="center"/>
              <w:rPr>
                <w:rFonts w:ascii="Times New Roman" w:hAnsi="Times New Roman"/>
                <w:sz w:val="24"/>
                <w:szCs w:val="24"/>
              </w:rPr>
            </w:pPr>
            <w:r w:rsidRPr="002D3073">
              <w:rPr>
                <w:rFonts w:ascii="Times New Roman" w:hAnsi="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rsidR="002D3073" w:rsidRPr="002D3073" w:rsidRDefault="002D3073" w:rsidP="002D3073">
            <w:pPr>
              <w:spacing w:after="0" w:line="240" w:lineRule="auto"/>
              <w:jc w:val="center"/>
              <w:rPr>
                <w:rFonts w:ascii="Times New Roman" w:hAnsi="Times New Roman"/>
                <w:sz w:val="24"/>
                <w:szCs w:val="24"/>
              </w:rPr>
            </w:pPr>
            <w:r w:rsidRPr="002D3073">
              <w:rPr>
                <w:rFonts w:ascii="Times New Roman" w:hAnsi="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tcPr>
          <w:p w:rsidR="002D3073" w:rsidRPr="002D3073" w:rsidRDefault="002D3073" w:rsidP="002D3073">
            <w:pPr>
              <w:spacing w:after="0" w:line="240" w:lineRule="auto"/>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2D3073" w:rsidRPr="002D3073" w:rsidRDefault="002D3073" w:rsidP="002D3073">
            <w:pPr>
              <w:spacing w:after="0" w:line="240" w:lineRule="auto"/>
              <w:jc w:val="center"/>
              <w:rPr>
                <w:rFonts w:ascii="Times New Roman" w:hAnsi="Times New Roman"/>
                <w:sz w:val="24"/>
                <w:szCs w:val="24"/>
              </w:rPr>
            </w:pPr>
          </w:p>
        </w:tc>
        <w:tc>
          <w:tcPr>
            <w:tcW w:w="974" w:type="dxa"/>
            <w:tcBorders>
              <w:top w:val="single" w:sz="4" w:space="0" w:color="000000"/>
              <w:left w:val="single" w:sz="4" w:space="0" w:color="000000"/>
              <w:bottom w:val="single" w:sz="4" w:space="0" w:color="000000"/>
              <w:right w:val="single" w:sz="4" w:space="0" w:color="000000"/>
            </w:tcBorders>
          </w:tcPr>
          <w:p w:rsidR="002D3073" w:rsidRPr="002D3073" w:rsidRDefault="002D3073" w:rsidP="002D3073">
            <w:pPr>
              <w:spacing w:after="0" w:line="240" w:lineRule="auto"/>
              <w:jc w:val="center"/>
              <w:rPr>
                <w:rFonts w:ascii="Times New Roman" w:hAnsi="Times New Roman"/>
                <w:sz w:val="24"/>
                <w:szCs w:val="24"/>
              </w:rPr>
            </w:pPr>
          </w:p>
        </w:tc>
        <w:tc>
          <w:tcPr>
            <w:tcW w:w="1010" w:type="dxa"/>
            <w:tcBorders>
              <w:top w:val="single" w:sz="4" w:space="0" w:color="000000"/>
              <w:left w:val="single" w:sz="4" w:space="0" w:color="000000"/>
              <w:bottom w:val="single" w:sz="4" w:space="0" w:color="000000"/>
              <w:right w:val="single" w:sz="4" w:space="0" w:color="000000"/>
            </w:tcBorders>
          </w:tcPr>
          <w:p w:rsidR="002D3073" w:rsidRPr="002D3073" w:rsidRDefault="002D3073" w:rsidP="002D3073">
            <w:pPr>
              <w:spacing w:after="0" w:line="240" w:lineRule="auto"/>
              <w:jc w:val="center"/>
              <w:rPr>
                <w:rFonts w:ascii="Times New Roman" w:hAnsi="Times New Roman"/>
                <w:sz w:val="24"/>
                <w:szCs w:val="24"/>
              </w:rPr>
            </w:pPr>
          </w:p>
        </w:tc>
      </w:tr>
      <w:tr w:rsidR="002D3073" w:rsidRPr="002D3073" w:rsidTr="00F56215">
        <w:tc>
          <w:tcPr>
            <w:tcW w:w="2802" w:type="dxa"/>
            <w:tcBorders>
              <w:top w:val="single" w:sz="4" w:space="0" w:color="000000"/>
              <w:left w:val="single" w:sz="4" w:space="0" w:color="000000"/>
              <w:bottom w:val="single" w:sz="4" w:space="0" w:color="000000"/>
              <w:right w:val="single" w:sz="4" w:space="0" w:color="000000"/>
            </w:tcBorders>
          </w:tcPr>
          <w:p w:rsidR="002D3073" w:rsidRPr="002D3073" w:rsidRDefault="002D3073" w:rsidP="002D3073">
            <w:pPr>
              <w:spacing w:after="0" w:line="240" w:lineRule="auto"/>
              <w:rPr>
                <w:rFonts w:ascii="Times New Roman" w:hAnsi="Times New Roman"/>
              </w:rPr>
            </w:pPr>
            <w:r w:rsidRPr="002D3073">
              <w:rPr>
                <w:rFonts w:ascii="Times New Roman" w:hAnsi="Times New Roman"/>
              </w:rPr>
              <w:t>Základy společenských věd</w:t>
            </w:r>
          </w:p>
        </w:tc>
        <w:tc>
          <w:tcPr>
            <w:tcW w:w="708" w:type="dxa"/>
            <w:tcBorders>
              <w:top w:val="single" w:sz="4" w:space="0" w:color="000000"/>
              <w:left w:val="single" w:sz="4" w:space="0" w:color="000000"/>
              <w:bottom w:val="single" w:sz="4" w:space="0" w:color="000000"/>
              <w:right w:val="single" w:sz="4" w:space="0" w:color="000000"/>
            </w:tcBorders>
          </w:tcPr>
          <w:p w:rsidR="002D3073" w:rsidRPr="002D3073" w:rsidRDefault="002D3073" w:rsidP="002D3073">
            <w:pPr>
              <w:spacing w:after="0" w:line="240" w:lineRule="auto"/>
              <w:jc w:val="center"/>
              <w:rPr>
                <w:rFonts w:ascii="Times New Roman" w:hAnsi="Times New Roman"/>
                <w:sz w:val="24"/>
                <w:szCs w:val="24"/>
              </w:rPr>
            </w:pPr>
            <w:r w:rsidRPr="002D3073">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2D3073" w:rsidRPr="002D3073" w:rsidRDefault="002D3073" w:rsidP="002D3073">
            <w:pPr>
              <w:spacing w:after="0" w:line="240" w:lineRule="auto"/>
              <w:jc w:val="center"/>
              <w:rPr>
                <w:rFonts w:ascii="Times New Roman" w:hAnsi="Times New Roman"/>
                <w:sz w:val="24"/>
                <w:szCs w:val="24"/>
              </w:rPr>
            </w:pPr>
            <w:r w:rsidRPr="002D3073">
              <w:rPr>
                <w:rFonts w:ascii="Times New Roman" w:hAnsi="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rsidR="002D3073" w:rsidRPr="002D3073" w:rsidRDefault="002D3073" w:rsidP="002D3073">
            <w:pPr>
              <w:spacing w:after="0" w:line="240" w:lineRule="auto"/>
              <w:jc w:val="center"/>
              <w:rPr>
                <w:rFonts w:ascii="Times New Roman" w:hAnsi="Times New Roman"/>
                <w:sz w:val="24"/>
                <w:szCs w:val="24"/>
              </w:rPr>
            </w:pPr>
            <w:r w:rsidRPr="002D3073">
              <w:rPr>
                <w:rFonts w:ascii="Times New Roman" w:hAnsi="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tcPr>
          <w:p w:rsidR="002D3073" w:rsidRPr="002D3073" w:rsidRDefault="002D3073" w:rsidP="002D3073">
            <w:pPr>
              <w:spacing w:after="0" w:line="240" w:lineRule="auto"/>
              <w:jc w:val="center"/>
              <w:rPr>
                <w:rFonts w:ascii="Times New Roman" w:hAnsi="Times New Roman"/>
                <w:sz w:val="24"/>
                <w:szCs w:val="24"/>
              </w:rPr>
            </w:pPr>
            <w:r w:rsidRPr="002D3073">
              <w:rPr>
                <w:rFonts w:ascii="Times New Roman" w:hAnsi="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rsidR="002D3073" w:rsidRPr="002D3073" w:rsidRDefault="002D3073" w:rsidP="002D3073">
            <w:pPr>
              <w:spacing w:after="0" w:line="240" w:lineRule="auto"/>
              <w:jc w:val="center"/>
              <w:rPr>
                <w:rFonts w:ascii="Times New Roman" w:hAnsi="Times New Roman"/>
                <w:sz w:val="24"/>
                <w:szCs w:val="24"/>
              </w:rPr>
            </w:pPr>
          </w:p>
        </w:tc>
        <w:tc>
          <w:tcPr>
            <w:tcW w:w="974" w:type="dxa"/>
            <w:tcBorders>
              <w:top w:val="single" w:sz="4" w:space="0" w:color="000000"/>
              <w:left w:val="single" w:sz="4" w:space="0" w:color="000000"/>
              <w:bottom w:val="single" w:sz="4" w:space="0" w:color="000000"/>
              <w:right w:val="single" w:sz="4" w:space="0" w:color="000000"/>
            </w:tcBorders>
          </w:tcPr>
          <w:p w:rsidR="002D3073" w:rsidRPr="002D3073" w:rsidRDefault="002D3073" w:rsidP="002D3073">
            <w:pPr>
              <w:spacing w:after="0" w:line="240" w:lineRule="auto"/>
              <w:jc w:val="center"/>
              <w:rPr>
                <w:rFonts w:ascii="Times New Roman" w:hAnsi="Times New Roman"/>
                <w:sz w:val="24"/>
                <w:szCs w:val="24"/>
              </w:rPr>
            </w:pPr>
          </w:p>
        </w:tc>
        <w:tc>
          <w:tcPr>
            <w:tcW w:w="1010" w:type="dxa"/>
            <w:tcBorders>
              <w:top w:val="single" w:sz="4" w:space="0" w:color="000000"/>
              <w:left w:val="single" w:sz="4" w:space="0" w:color="000000"/>
              <w:bottom w:val="single" w:sz="4" w:space="0" w:color="000000"/>
              <w:right w:val="single" w:sz="4" w:space="0" w:color="000000"/>
            </w:tcBorders>
          </w:tcPr>
          <w:p w:rsidR="002D3073" w:rsidRPr="002D3073" w:rsidRDefault="002D3073" w:rsidP="002D3073">
            <w:pPr>
              <w:spacing w:after="0" w:line="240" w:lineRule="auto"/>
              <w:jc w:val="center"/>
              <w:rPr>
                <w:rFonts w:ascii="Times New Roman" w:hAnsi="Times New Roman"/>
                <w:sz w:val="24"/>
                <w:szCs w:val="24"/>
              </w:rPr>
            </w:pPr>
            <w:r w:rsidRPr="002D3073">
              <w:rPr>
                <w:rFonts w:ascii="Times New Roman" w:hAnsi="Times New Roman"/>
                <w:sz w:val="24"/>
                <w:szCs w:val="24"/>
              </w:rPr>
              <w:t>●</w:t>
            </w:r>
          </w:p>
        </w:tc>
      </w:tr>
      <w:tr w:rsidR="002D3073" w:rsidRPr="002D3073" w:rsidTr="00F56215">
        <w:tc>
          <w:tcPr>
            <w:tcW w:w="2802" w:type="dxa"/>
            <w:tcBorders>
              <w:top w:val="single" w:sz="4" w:space="0" w:color="000000"/>
              <w:left w:val="single" w:sz="4" w:space="0" w:color="000000"/>
              <w:bottom w:val="single" w:sz="4" w:space="0" w:color="000000"/>
              <w:right w:val="single" w:sz="4" w:space="0" w:color="000000"/>
            </w:tcBorders>
          </w:tcPr>
          <w:p w:rsidR="002D3073" w:rsidRPr="002D3073" w:rsidRDefault="002D3073" w:rsidP="002D3073">
            <w:pPr>
              <w:spacing w:after="0" w:line="240" w:lineRule="auto"/>
              <w:rPr>
                <w:rFonts w:ascii="Times New Roman" w:hAnsi="Times New Roman"/>
              </w:rPr>
            </w:pPr>
            <w:r w:rsidRPr="002D3073">
              <w:rPr>
                <w:rFonts w:ascii="Times New Roman" w:hAnsi="Times New Roman"/>
              </w:rPr>
              <w:t>Základy přírodních věd</w:t>
            </w:r>
          </w:p>
        </w:tc>
        <w:tc>
          <w:tcPr>
            <w:tcW w:w="708" w:type="dxa"/>
            <w:tcBorders>
              <w:top w:val="single" w:sz="4" w:space="0" w:color="000000"/>
              <w:left w:val="single" w:sz="4" w:space="0" w:color="000000"/>
              <w:bottom w:val="single" w:sz="4" w:space="0" w:color="000000"/>
              <w:right w:val="single" w:sz="4" w:space="0" w:color="000000"/>
            </w:tcBorders>
          </w:tcPr>
          <w:p w:rsidR="002D3073" w:rsidRPr="002D3073" w:rsidRDefault="002D3073" w:rsidP="002D3073">
            <w:pPr>
              <w:spacing w:after="0" w:line="240" w:lineRule="auto"/>
              <w:jc w:val="center"/>
              <w:rPr>
                <w:rFonts w:ascii="Times New Roman" w:hAnsi="Times New Roman"/>
                <w:sz w:val="24"/>
                <w:szCs w:val="24"/>
              </w:rPr>
            </w:pPr>
            <w:r w:rsidRPr="002D3073">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2D3073" w:rsidRPr="002D3073" w:rsidRDefault="002D3073" w:rsidP="002D3073">
            <w:pPr>
              <w:spacing w:after="0" w:line="240" w:lineRule="auto"/>
              <w:jc w:val="center"/>
              <w:rPr>
                <w:rFonts w:ascii="Times New Roman" w:hAnsi="Times New Roman"/>
                <w:sz w:val="24"/>
                <w:szCs w:val="24"/>
              </w:rPr>
            </w:pPr>
            <w:r w:rsidRPr="002D3073">
              <w:rPr>
                <w:rFonts w:ascii="Times New Roman" w:hAnsi="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rsidR="002D3073" w:rsidRPr="002D3073" w:rsidRDefault="002D3073" w:rsidP="002D3073">
            <w:pPr>
              <w:spacing w:after="0" w:line="240" w:lineRule="auto"/>
              <w:jc w:val="center"/>
              <w:rPr>
                <w:rFonts w:ascii="Times New Roman" w:hAnsi="Times New Roman"/>
                <w:sz w:val="24"/>
                <w:szCs w:val="24"/>
              </w:rPr>
            </w:pPr>
            <w:r w:rsidRPr="002D3073">
              <w:rPr>
                <w:rFonts w:ascii="Times New Roman" w:hAnsi="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tcPr>
          <w:p w:rsidR="002D3073" w:rsidRPr="002D3073" w:rsidRDefault="002D3073" w:rsidP="002D3073">
            <w:pPr>
              <w:spacing w:after="0" w:line="240" w:lineRule="auto"/>
              <w:jc w:val="center"/>
              <w:rPr>
                <w:rFonts w:ascii="Times New Roman" w:hAnsi="Times New Roman"/>
                <w:sz w:val="24"/>
                <w:szCs w:val="24"/>
              </w:rPr>
            </w:pPr>
            <w:r w:rsidRPr="002D3073">
              <w:rPr>
                <w:rFonts w:ascii="Times New Roman" w:hAnsi="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rsidR="002D3073" w:rsidRPr="002D3073" w:rsidRDefault="002D3073" w:rsidP="002D3073">
            <w:pPr>
              <w:spacing w:after="0" w:line="240" w:lineRule="auto"/>
              <w:jc w:val="center"/>
              <w:rPr>
                <w:rFonts w:ascii="Times New Roman" w:hAnsi="Times New Roman"/>
                <w:sz w:val="24"/>
                <w:szCs w:val="24"/>
              </w:rPr>
            </w:pPr>
          </w:p>
        </w:tc>
        <w:tc>
          <w:tcPr>
            <w:tcW w:w="974" w:type="dxa"/>
            <w:tcBorders>
              <w:top w:val="single" w:sz="4" w:space="0" w:color="000000"/>
              <w:left w:val="single" w:sz="4" w:space="0" w:color="000000"/>
              <w:bottom w:val="single" w:sz="4" w:space="0" w:color="000000"/>
              <w:right w:val="single" w:sz="4" w:space="0" w:color="000000"/>
            </w:tcBorders>
          </w:tcPr>
          <w:p w:rsidR="002D3073" w:rsidRPr="002D3073" w:rsidRDefault="002D3073" w:rsidP="002D3073">
            <w:pPr>
              <w:spacing w:after="0" w:line="240" w:lineRule="auto"/>
              <w:jc w:val="center"/>
              <w:rPr>
                <w:rFonts w:ascii="Times New Roman" w:hAnsi="Times New Roman"/>
                <w:sz w:val="24"/>
                <w:szCs w:val="24"/>
              </w:rPr>
            </w:pPr>
          </w:p>
        </w:tc>
        <w:tc>
          <w:tcPr>
            <w:tcW w:w="1010" w:type="dxa"/>
            <w:tcBorders>
              <w:top w:val="single" w:sz="4" w:space="0" w:color="000000"/>
              <w:left w:val="single" w:sz="4" w:space="0" w:color="000000"/>
              <w:bottom w:val="single" w:sz="4" w:space="0" w:color="000000"/>
              <w:right w:val="single" w:sz="4" w:space="0" w:color="000000"/>
            </w:tcBorders>
          </w:tcPr>
          <w:p w:rsidR="002D3073" w:rsidRPr="002D3073" w:rsidRDefault="002D3073" w:rsidP="002D3073">
            <w:pPr>
              <w:spacing w:after="0" w:line="240" w:lineRule="auto"/>
              <w:jc w:val="center"/>
              <w:rPr>
                <w:rFonts w:ascii="Times New Roman" w:hAnsi="Times New Roman"/>
                <w:sz w:val="24"/>
                <w:szCs w:val="24"/>
              </w:rPr>
            </w:pPr>
            <w:r w:rsidRPr="002D3073">
              <w:rPr>
                <w:rFonts w:ascii="Times New Roman" w:hAnsi="Times New Roman"/>
                <w:sz w:val="24"/>
                <w:szCs w:val="24"/>
              </w:rPr>
              <w:t>●</w:t>
            </w:r>
          </w:p>
        </w:tc>
      </w:tr>
      <w:tr w:rsidR="002D3073" w:rsidRPr="002D3073" w:rsidTr="00F56215">
        <w:tc>
          <w:tcPr>
            <w:tcW w:w="2802" w:type="dxa"/>
            <w:tcBorders>
              <w:top w:val="single" w:sz="4" w:space="0" w:color="000000"/>
              <w:left w:val="single" w:sz="4" w:space="0" w:color="000000"/>
              <w:bottom w:val="single" w:sz="4" w:space="0" w:color="000000"/>
              <w:right w:val="single" w:sz="4" w:space="0" w:color="000000"/>
            </w:tcBorders>
          </w:tcPr>
          <w:p w:rsidR="002D3073" w:rsidRPr="002D3073" w:rsidRDefault="002D3073" w:rsidP="002D3073">
            <w:pPr>
              <w:spacing w:after="0" w:line="240" w:lineRule="auto"/>
              <w:rPr>
                <w:rFonts w:ascii="Times New Roman" w:hAnsi="Times New Roman"/>
              </w:rPr>
            </w:pPr>
            <w:r w:rsidRPr="002D3073">
              <w:rPr>
                <w:rFonts w:ascii="Times New Roman" w:hAnsi="Times New Roman"/>
              </w:rPr>
              <w:t>Matematika</w:t>
            </w:r>
          </w:p>
        </w:tc>
        <w:tc>
          <w:tcPr>
            <w:tcW w:w="708" w:type="dxa"/>
            <w:tcBorders>
              <w:top w:val="single" w:sz="4" w:space="0" w:color="000000"/>
              <w:left w:val="single" w:sz="4" w:space="0" w:color="000000"/>
              <w:bottom w:val="single" w:sz="4" w:space="0" w:color="000000"/>
              <w:right w:val="single" w:sz="4" w:space="0" w:color="000000"/>
            </w:tcBorders>
          </w:tcPr>
          <w:p w:rsidR="002D3073" w:rsidRPr="002D3073" w:rsidRDefault="002D3073" w:rsidP="002D3073">
            <w:pPr>
              <w:spacing w:after="0" w:line="240" w:lineRule="auto"/>
              <w:jc w:val="center"/>
              <w:rPr>
                <w:rFonts w:ascii="Times New Roman" w:hAnsi="Times New Roman"/>
                <w:sz w:val="24"/>
                <w:szCs w:val="24"/>
              </w:rPr>
            </w:pPr>
            <w:r w:rsidRPr="002D3073">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2D3073" w:rsidRPr="002D3073" w:rsidRDefault="002D3073" w:rsidP="002D3073">
            <w:pPr>
              <w:spacing w:after="0" w:line="240" w:lineRule="auto"/>
              <w:jc w:val="center"/>
              <w:rPr>
                <w:rFonts w:ascii="Times New Roman" w:hAnsi="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2D3073" w:rsidRPr="002D3073" w:rsidRDefault="002D3073" w:rsidP="002D3073">
            <w:pPr>
              <w:spacing w:after="0" w:line="240" w:lineRule="auto"/>
              <w:jc w:val="center"/>
              <w:rPr>
                <w:rFonts w:ascii="Times New Roman" w:hAnsi="Times New Roman"/>
                <w:sz w:val="24"/>
                <w:szCs w:val="24"/>
              </w:rPr>
            </w:pPr>
            <w:r w:rsidRPr="002D3073">
              <w:rPr>
                <w:rFonts w:ascii="Times New Roman" w:hAnsi="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tcPr>
          <w:p w:rsidR="002D3073" w:rsidRPr="002D3073" w:rsidRDefault="002D3073" w:rsidP="002D3073">
            <w:pPr>
              <w:spacing w:after="0" w:line="240" w:lineRule="auto"/>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2D3073" w:rsidRPr="002D3073" w:rsidRDefault="002D3073" w:rsidP="002D3073">
            <w:pPr>
              <w:spacing w:after="0" w:line="240" w:lineRule="auto"/>
              <w:jc w:val="center"/>
              <w:rPr>
                <w:rFonts w:ascii="Times New Roman" w:hAnsi="Times New Roman"/>
                <w:sz w:val="24"/>
                <w:szCs w:val="24"/>
              </w:rPr>
            </w:pPr>
          </w:p>
        </w:tc>
        <w:tc>
          <w:tcPr>
            <w:tcW w:w="974" w:type="dxa"/>
            <w:tcBorders>
              <w:top w:val="single" w:sz="4" w:space="0" w:color="000000"/>
              <w:left w:val="single" w:sz="4" w:space="0" w:color="000000"/>
              <w:bottom w:val="single" w:sz="4" w:space="0" w:color="000000"/>
              <w:right w:val="single" w:sz="4" w:space="0" w:color="000000"/>
            </w:tcBorders>
          </w:tcPr>
          <w:p w:rsidR="002D3073" w:rsidRPr="002D3073" w:rsidRDefault="002D3073" w:rsidP="002D3073">
            <w:pPr>
              <w:spacing w:after="0" w:line="240" w:lineRule="auto"/>
              <w:jc w:val="center"/>
              <w:rPr>
                <w:rFonts w:ascii="Times New Roman" w:hAnsi="Times New Roman"/>
                <w:sz w:val="24"/>
                <w:szCs w:val="24"/>
              </w:rPr>
            </w:pPr>
            <w:r w:rsidRPr="002D3073">
              <w:rPr>
                <w:rFonts w:ascii="Times New Roman" w:hAnsi="Times New Roman"/>
                <w:sz w:val="24"/>
                <w:szCs w:val="24"/>
              </w:rPr>
              <w:t>●</w:t>
            </w:r>
          </w:p>
        </w:tc>
        <w:tc>
          <w:tcPr>
            <w:tcW w:w="1010" w:type="dxa"/>
            <w:tcBorders>
              <w:top w:val="single" w:sz="4" w:space="0" w:color="000000"/>
              <w:left w:val="single" w:sz="4" w:space="0" w:color="000000"/>
              <w:bottom w:val="single" w:sz="4" w:space="0" w:color="000000"/>
              <w:right w:val="single" w:sz="4" w:space="0" w:color="000000"/>
            </w:tcBorders>
          </w:tcPr>
          <w:p w:rsidR="002D3073" w:rsidRPr="002D3073" w:rsidRDefault="002D3073" w:rsidP="002D3073">
            <w:pPr>
              <w:spacing w:after="0" w:line="240" w:lineRule="auto"/>
              <w:jc w:val="center"/>
              <w:rPr>
                <w:rFonts w:ascii="Times New Roman" w:hAnsi="Times New Roman"/>
                <w:sz w:val="24"/>
                <w:szCs w:val="24"/>
              </w:rPr>
            </w:pPr>
          </w:p>
        </w:tc>
      </w:tr>
      <w:tr w:rsidR="002D3073" w:rsidRPr="002D3073" w:rsidTr="00F56215">
        <w:tc>
          <w:tcPr>
            <w:tcW w:w="2802" w:type="dxa"/>
            <w:tcBorders>
              <w:top w:val="single" w:sz="4" w:space="0" w:color="000000"/>
              <w:left w:val="single" w:sz="4" w:space="0" w:color="000000"/>
              <w:bottom w:val="single" w:sz="4" w:space="0" w:color="000000"/>
              <w:right w:val="single" w:sz="4" w:space="0" w:color="000000"/>
            </w:tcBorders>
          </w:tcPr>
          <w:p w:rsidR="002D3073" w:rsidRPr="002D3073" w:rsidRDefault="002D3073" w:rsidP="002D3073">
            <w:pPr>
              <w:spacing w:after="0" w:line="240" w:lineRule="auto"/>
              <w:rPr>
                <w:rFonts w:ascii="Times New Roman" w:hAnsi="Times New Roman"/>
              </w:rPr>
            </w:pPr>
            <w:r w:rsidRPr="002D3073">
              <w:rPr>
                <w:rFonts w:ascii="Times New Roman" w:hAnsi="Times New Roman"/>
              </w:rPr>
              <w:t>Tělesná výchova</w:t>
            </w:r>
          </w:p>
        </w:tc>
        <w:tc>
          <w:tcPr>
            <w:tcW w:w="708" w:type="dxa"/>
            <w:tcBorders>
              <w:top w:val="single" w:sz="4" w:space="0" w:color="000000"/>
              <w:left w:val="single" w:sz="4" w:space="0" w:color="000000"/>
              <w:bottom w:val="single" w:sz="4" w:space="0" w:color="000000"/>
              <w:right w:val="single" w:sz="4" w:space="0" w:color="000000"/>
            </w:tcBorders>
          </w:tcPr>
          <w:p w:rsidR="002D3073" w:rsidRPr="002D3073" w:rsidRDefault="002D3073" w:rsidP="002D3073">
            <w:pPr>
              <w:spacing w:after="0" w:line="240" w:lineRule="auto"/>
              <w:jc w:val="center"/>
              <w:rPr>
                <w:rFonts w:ascii="Times New Roman" w:hAnsi="Times New Roman"/>
                <w:sz w:val="24"/>
                <w:szCs w:val="24"/>
              </w:rPr>
            </w:pPr>
            <w:r w:rsidRPr="002D3073">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2D3073" w:rsidRPr="002D3073" w:rsidRDefault="002D3073" w:rsidP="002D3073">
            <w:pPr>
              <w:spacing w:after="0" w:line="240" w:lineRule="auto"/>
              <w:jc w:val="center"/>
              <w:rPr>
                <w:rFonts w:ascii="Times New Roman" w:hAnsi="Times New Roman"/>
                <w:sz w:val="24"/>
                <w:szCs w:val="24"/>
              </w:rPr>
            </w:pPr>
            <w:r w:rsidRPr="002D3073">
              <w:rPr>
                <w:rFonts w:ascii="Times New Roman" w:hAnsi="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rsidR="002D3073" w:rsidRPr="002D3073" w:rsidRDefault="002D3073" w:rsidP="002D3073">
            <w:pPr>
              <w:spacing w:after="0" w:line="240" w:lineRule="auto"/>
              <w:jc w:val="center"/>
              <w:rPr>
                <w:rFonts w:ascii="Times New Roman" w:hAnsi="Times New Roman"/>
                <w:sz w:val="24"/>
                <w:szCs w:val="24"/>
              </w:rPr>
            </w:pPr>
            <w:r w:rsidRPr="002D3073">
              <w:rPr>
                <w:rFonts w:ascii="Times New Roman" w:hAnsi="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tcPr>
          <w:p w:rsidR="002D3073" w:rsidRPr="002D3073" w:rsidRDefault="002D3073" w:rsidP="002D3073">
            <w:pPr>
              <w:spacing w:after="0" w:line="240" w:lineRule="auto"/>
              <w:jc w:val="center"/>
              <w:rPr>
                <w:rFonts w:ascii="Times New Roman" w:hAnsi="Times New Roman"/>
                <w:sz w:val="24"/>
                <w:szCs w:val="24"/>
              </w:rPr>
            </w:pPr>
            <w:r w:rsidRPr="002D3073">
              <w:rPr>
                <w:rFonts w:ascii="Times New Roman" w:hAnsi="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rsidR="002D3073" w:rsidRPr="002D3073" w:rsidRDefault="002D3073" w:rsidP="002D3073">
            <w:pPr>
              <w:spacing w:after="0" w:line="240" w:lineRule="auto"/>
              <w:jc w:val="center"/>
              <w:rPr>
                <w:rFonts w:ascii="Times New Roman" w:hAnsi="Times New Roman"/>
                <w:sz w:val="24"/>
                <w:szCs w:val="24"/>
              </w:rPr>
            </w:pPr>
          </w:p>
        </w:tc>
        <w:tc>
          <w:tcPr>
            <w:tcW w:w="974" w:type="dxa"/>
            <w:tcBorders>
              <w:top w:val="single" w:sz="4" w:space="0" w:color="000000"/>
              <w:left w:val="single" w:sz="4" w:space="0" w:color="000000"/>
              <w:bottom w:val="single" w:sz="4" w:space="0" w:color="000000"/>
              <w:right w:val="single" w:sz="4" w:space="0" w:color="000000"/>
            </w:tcBorders>
          </w:tcPr>
          <w:p w:rsidR="002D3073" w:rsidRPr="002D3073" w:rsidRDefault="002D3073" w:rsidP="002D3073">
            <w:pPr>
              <w:spacing w:after="0" w:line="240" w:lineRule="auto"/>
              <w:jc w:val="center"/>
              <w:rPr>
                <w:rFonts w:ascii="Times New Roman" w:hAnsi="Times New Roman"/>
                <w:sz w:val="24"/>
                <w:szCs w:val="24"/>
              </w:rPr>
            </w:pPr>
          </w:p>
        </w:tc>
        <w:tc>
          <w:tcPr>
            <w:tcW w:w="1010" w:type="dxa"/>
            <w:tcBorders>
              <w:top w:val="single" w:sz="4" w:space="0" w:color="000000"/>
              <w:left w:val="single" w:sz="4" w:space="0" w:color="000000"/>
              <w:bottom w:val="single" w:sz="4" w:space="0" w:color="000000"/>
              <w:right w:val="single" w:sz="4" w:space="0" w:color="000000"/>
            </w:tcBorders>
          </w:tcPr>
          <w:p w:rsidR="002D3073" w:rsidRPr="002D3073" w:rsidRDefault="002D3073" w:rsidP="002D3073">
            <w:pPr>
              <w:spacing w:after="0" w:line="240" w:lineRule="auto"/>
              <w:jc w:val="center"/>
              <w:rPr>
                <w:rFonts w:ascii="Times New Roman" w:hAnsi="Times New Roman"/>
                <w:sz w:val="24"/>
                <w:szCs w:val="24"/>
              </w:rPr>
            </w:pPr>
            <w:r w:rsidRPr="002D3073">
              <w:rPr>
                <w:rFonts w:ascii="Times New Roman" w:hAnsi="Times New Roman"/>
                <w:sz w:val="24"/>
                <w:szCs w:val="24"/>
              </w:rPr>
              <w:t>●</w:t>
            </w:r>
          </w:p>
        </w:tc>
      </w:tr>
      <w:tr w:rsidR="002D3073" w:rsidRPr="002D3073" w:rsidTr="00F56215">
        <w:tc>
          <w:tcPr>
            <w:tcW w:w="2802" w:type="dxa"/>
            <w:tcBorders>
              <w:top w:val="single" w:sz="4" w:space="0" w:color="000000"/>
              <w:left w:val="single" w:sz="4" w:space="0" w:color="000000"/>
              <w:bottom w:val="single" w:sz="4" w:space="0" w:color="000000"/>
              <w:right w:val="single" w:sz="4" w:space="0" w:color="000000"/>
            </w:tcBorders>
          </w:tcPr>
          <w:p w:rsidR="002D3073" w:rsidRPr="002D3073" w:rsidRDefault="002D3073" w:rsidP="002D3073">
            <w:pPr>
              <w:spacing w:after="0" w:line="240" w:lineRule="auto"/>
              <w:rPr>
                <w:rFonts w:ascii="Times New Roman" w:hAnsi="Times New Roman"/>
              </w:rPr>
            </w:pPr>
            <w:r w:rsidRPr="002D3073">
              <w:rPr>
                <w:rFonts w:ascii="Times New Roman" w:hAnsi="Times New Roman"/>
              </w:rPr>
              <w:t>Informační a komunikační technologie</w:t>
            </w:r>
          </w:p>
        </w:tc>
        <w:tc>
          <w:tcPr>
            <w:tcW w:w="708" w:type="dxa"/>
            <w:tcBorders>
              <w:top w:val="single" w:sz="4" w:space="0" w:color="000000"/>
              <w:left w:val="single" w:sz="4" w:space="0" w:color="000000"/>
              <w:bottom w:val="single" w:sz="4" w:space="0" w:color="000000"/>
              <w:right w:val="single" w:sz="4" w:space="0" w:color="000000"/>
            </w:tcBorders>
          </w:tcPr>
          <w:p w:rsidR="002D3073" w:rsidRPr="002D3073" w:rsidRDefault="002D3073" w:rsidP="002D3073">
            <w:pPr>
              <w:spacing w:after="0" w:line="240" w:lineRule="auto"/>
              <w:jc w:val="center"/>
              <w:rPr>
                <w:rFonts w:ascii="Times New Roman" w:hAnsi="Times New Roman"/>
                <w:sz w:val="24"/>
                <w:szCs w:val="24"/>
              </w:rPr>
            </w:pPr>
            <w:r w:rsidRPr="002D3073">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2D3073" w:rsidRPr="002D3073" w:rsidRDefault="002D3073" w:rsidP="002D3073">
            <w:pPr>
              <w:spacing w:after="0" w:line="240" w:lineRule="auto"/>
              <w:jc w:val="center"/>
              <w:rPr>
                <w:rFonts w:ascii="Times New Roman" w:hAnsi="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2D3073" w:rsidRPr="002D3073" w:rsidRDefault="002D3073" w:rsidP="002D3073">
            <w:pPr>
              <w:spacing w:after="0" w:line="240" w:lineRule="auto"/>
              <w:jc w:val="center"/>
              <w:rPr>
                <w:rFonts w:ascii="Times New Roman" w:hAnsi="Times New Roman"/>
                <w:sz w:val="24"/>
                <w:szCs w:val="24"/>
              </w:rPr>
            </w:pPr>
            <w:r w:rsidRPr="002D3073">
              <w:rPr>
                <w:rFonts w:ascii="Times New Roman" w:hAnsi="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tcPr>
          <w:p w:rsidR="002D3073" w:rsidRPr="002D3073" w:rsidRDefault="002D3073" w:rsidP="002D3073">
            <w:pPr>
              <w:spacing w:after="0" w:line="240" w:lineRule="auto"/>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2D3073" w:rsidRPr="002D3073" w:rsidRDefault="002D3073" w:rsidP="002D3073">
            <w:pPr>
              <w:spacing w:after="0" w:line="240" w:lineRule="auto"/>
              <w:jc w:val="center"/>
              <w:rPr>
                <w:rFonts w:ascii="Times New Roman" w:hAnsi="Times New Roman"/>
                <w:sz w:val="24"/>
                <w:szCs w:val="24"/>
              </w:rPr>
            </w:pPr>
            <w:r w:rsidRPr="002D3073">
              <w:rPr>
                <w:rFonts w:ascii="Times New Roman" w:hAnsi="Times New Roman"/>
                <w:sz w:val="24"/>
                <w:szCs w:val="24"/>
              </w:rPr>
              <w:t>●</w:t>
            </w:r>
          </w:p>
        </w:tc>
        <w:tc>
          <w:tcPr>
            <w:tcW w:w="974" w:type="dxa"/>
            <w:tcBorders>
              <w:top w:val="single" w:sz="4" w:space="0" w:color="000000"/>
              <w:left w:val="single" w:sz="4" w:space="0" w:color="000000"/>
              <w:bottom w:val="single" w:sz="4" w:space="0" w:color="000000"/>
              <w:right w:val="single" w:sz="4" w:space="0" w:color="000000"/>
            </w:tcBorders>
          </w:tcPr>
          <w:p w:rsidR="002D3073" w:rsidRPr="002D3073" w:rsidRDefault="002D3073" w:rsidP="002D3073">
            <w:pPr>
              <w:spacing w:after="0" w:line="240" w:lineRule="auto"/>
              <w:jc w:val="center"/>
              <w:rPr>
                <w:rFonts w:ascii="Times New Roman" w:hAnsi="Times New Roman"/>
                <w:sz w:val="24"/>
                <w:szCs w:val="24"/>
              </w:rPr>
            </w:pPr>
          </w:p>
        </w:tc>
        <w:tc>
          <w:tcPr>
            <w:tcW w:w="1010" w:type="dxa"/>
            <w:tcBorders>
              <w:top w:val="single" w:sz="4" w:space="0" w:color="000000"/>
              <w:left w:val="single" w:sz="4" w:space="0" w:color="000000"/>
              <w:bottom w:val="single" w:sz="4" w:space="0" w:color="000000"/>
              <w:right w:val="single" w:sz="4" w:space="0" w:color="000000"/>
            </w:tcBorders>
          </w:tcPr>
          <w:p w:rsidR="002D3073" w:rsidRPr="002D3073" w:rsidRDefault="002D3073" w:rsidP="002D3073">
            <w:pPr>
              <w:spacing w:after="0" w:line="240" w:lineRule="auto"/>
              <w:jc w:val="center"/>
              <w:rPr>
                <w:rFonts w:ascii="Times New Roman" w:hAnsi="Times New Roman"/>
                <w:sz w:val="24"/>
                <w:szCs w:val="24"/>
              </w:rPr>
            </w:pPr>
          </w:p>
        </w:tc>
      </w:tr>
      <w:tr w:rsidR="002D3073" w:rsidRPr="002D3073" w:rsidTr="00F56215">
        <w:tc>
          <w:tcPr>
            <w:tcW w:w="2802" w:type="dxa"/>
            <w:tcBorders>
              <w:top w:val="single" w:sz="4" w:space="0" w:color="000000"/>
              <w:left w:val="single" w:sz="4" w:space="0" w:color="000000"/>
              <w:bottom w:val="single" w:sz="4" w:space="0" w:color="000000"/>
              <w:right w:val="single" w:sz="4" w:space="0" w:color="000000"/>
            </w:tcBorders>
          </w:tcPr>
          <w:p w:rsidR="002D3073" w:rsidRPr="002D3073" w:rsidRDefault="002D3073" w:rsidP="002D3073">
            <w:pPr>
              <w:spacing w:after="0" w:line="240" w:lineRule="auto"/>
              <w:rPr>
                <w:rFonts w:ascii="Times New Roman" w:hAnsi="Times New Roman"/>
              </w:rPr>
            </w:pPr>
            <w:r w:rsidRPr="002D3073">
              <w:rPr>
                <w:rFonts w:ascii="Times New Roman" w:hAnsi="Times New Roman"/>
              </w:rPr>
              <w:t>Zdravotní tělesná výchova</w:t>
            </w:r>
          </w:p>
        </w:tc>
        <w:tc>
          <w:tcPr>
            <w:tcW w:w="708" w:type="dxa"/>
            <w:tcBorders>
              <w:top w:val="single" w:sz="4" w:space="0" w:color="000000"/>
              <w:left w:val="single" w:sz="4" w:space="0" w:color="000000"/>
              <w:bottom w:val="single" w:sz="4" w:space="0" w:color="000000"/>
              <w:right w:val="single" w:sz="4" w:space="0" w:color="000000"/>
            </w:tcBorders>
          </w:tcPr>
          <w:p w:rsidR="002D3073" w:rsidRPr="002D3073" w:rsidRDefault="002D3073" w:rsidP="002D3073">
            <w:pPr>
              <w:spacing w:after="0" w:line="240" w:lineRule="auto"/>
              <w:jc w:val="center"/>
              <w:rPr>
                <w:rFonts w:ascii="Times New Roman" w:hAnsi="Times New Roman"/>
                <w:sz w:val="24"/>
                <w:szCs w:val="24"/>
              </w:rPr>
            </w:pPr>
            <w:r w:rsidRPr="002D3073">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2D3073" w:rsidRPr="002D3073" w:rsidRDefault="002D3073" w:rsidP="002D3073">
            <w:pPr>
              <w:spacing w:after="0" w:line="240" w:lineRule="auto"/>
              <w:jc w:val="center"/>
              <w:rPr>
                <w:rFonts w:ascii="Times New Roman" w:hAnsi="Times New Roman"/>
                <w:sz w:val="24"/>
                <w:szCs w:val="24"/>
              </w:rPr>
            </w:pPr>
            <w:r w:rsidRPr="002D3073">
              <w:rPr>
                <w:rFonts w:ascii="Times New Roman" w:hAnsi="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rsidR="002D3073" w:rsidRPr="002D3073" w:rsidRDefault="002D3073" w:rsidP="002D3073">
            <w:pPr>
              <w:spacing w:after="0" w:line="240" w:lineRule="auto"/>
              <w:jc w:val="center"/>
              <w:rPr>
                <w:rFonts w:ascii="Times New Roman" w:hAnsi="Times New Roman"/>
                <w:sz w:val="24"/>
                <w:szCs w:val="24"/>
              </w:rPr>
            </w:pPr>
            <w:r w:rsidRPr="002D3073">
              <w:rPr>
                <w:rFonts w:ascii="Times New Roman" w:hAnsi="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tcPr>
          <w:p w:rsidR="002D3073" w:rsidRPr="002D3073" w:rsidRDefault="002D3073" w:rsidP="002D3073">
            <w:pPr>
              <w:spacing w:after="0" w:line="240" w:lineRule="auto"/>
              <w:jc w:val="center"/>
              <w:rPr>
                <w:rFonts w:ascii="Times New Roman" w:hAnsi="Times New Roman"/>
                <w:sz w:val="24"/>
                <w:szCs w:val="24"/>
              </w:rPr>
            </w:pPr>
            <w:r w:rsidRPr="002D3073">
              <w:rPr>
                <w:rFonts w:ascii="Times New Roman" w:hAnsi="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rsidR="002D3073" w:rsidRPr="002D3073" w:rsidRDefault="002D3073" w:rsidP="002D3073">
            <w:pPr>
              <w:spacing w:after="0" w:line="240" w:lineRule="auto"/>
              <w:jc w:val="center"/>
              <w:rPr>
                <w:rFonts w:ascii="Times New Roman" w:hAnsi="Times New Roman"/>
                <w:sz w:val="24"/>
                <w:szCs w:val="24"/>
              </w:rPr>
            </w:pPr>
          </w:p>
        </w:tc>
        <w:tc>
          <w:tcPr>
            <w:tcW w:w="974" w:type="dxa"/>
            <w:tcBorders>
              <w:top w:val="single" w:sz="4" w:space="0" w:color="000000"/>
              <w:left w:val="single" w:sz="4" w:space="0" w:color="000000"/>
              <w:bottom w:val="single" w:sz="4" w:space="0" w:color="000000"/>
              <w:right w:val="single" w:sz="4" w:space="0" w:color="000000"/>
            </w:tcBorders>
          </w:tcPr>
          <w:p w:rsidR="002D3073" w:rsidRPr="002D3073" w:rsidRDefault="002D3073" w:rsidP="002D3073">
            <w:pPr>
              <w:spacing w:after="0" w:line="240" w:lineRule="auto"/>
              <w:jc w:val="center"/>
              <w:rPr>
                <w:rFonts w:ascii="Times New Roman" w:hAnsi="Times New Roman"/>
                <w:sz w:val="24"/>
                <w:szCs w:val="24"/>
              </w:rPr>
            </w:pPr>
          </w:p>
        </w:tc>
        <w:tc>
          <w:tcPr>
            <w:tcW w:w="1010" w:type="dxa"/>
            <w:tcBorders>
              <w:top w:val="single" w:sz="4" w:space="0" w:color="000000"/>
              <w:left w:val="single" w:sz="4" w:space="0" w:color="000000"/>
              <w:bottom w:val="single" w:sz="4" w:space="0" w:color="000000"/>
              <w:right w:val="single" w:sz="4" w:space="0" w:color="000000"/>
            </w:tcBorders>
          </w:tcPr>
          <w:p w:rsidR="002D3073" w:rsidRPr="002D3073" w:rsidRDefault="002D3073" w:rsidP="002D3073">
            <w:pPr>
              <w:spacing w:after="0" w:line="240" w:lineRule="auto"/>
              <w:jc w:val="center"/>
              <w:rPr>
                <w:rFonts w:ascii="Times New Roman" w:hAnsi="Times New Roman"/>
                <w:sz w:val="24"/>
                <w:szCs w:val="24"/>
              </w:rPr>
            </w:pPr>
            <w:r w:rsidRPr="002D3073">
              <w:rPr>
                <w:rFonts w:ascii="Times New Roman" w:hAnsi="Times New Roman"/>
                <w:sz w:val="24"/>
                <w:szCs w:val="24"/>
              </w:rPr>
              <w:t>●</w:t>
            </w:r>
          </w:p>
        </w:tc>
      </w:tr>
      <w:tr w:rsidR="002D3073" w:rsidRPr="002D3073" w:rsidTr="00F56215">
        <w:tc>
          <w:tcPr>
            <w:tcW w:w="2802" w:type="dxa"/>
            <w:tcBorders>
              <w:top w:val="single" w:sz="4" w:space="0" w:color="000000"/>
              <w:left w:val="single" w:sz="4" w:space="0" w:color="000000"/>
              <w:bottom w:val="single" w:sz="4" w:space="0" w:color="000000"/>
              <w:right w:val="single" w:sz="4" w:space="0" w:color="000000"/>
            </w:tcBorders>
          </w:tcPr>
          <w:p w:rsidR="002D3073" w:rsidRPr="002D3073" w:rsidRDefault="002D3073" w:rsidP="002D3073">
            <w:pPr>
              <w:spacing w:after="0" w:line="240" w:lineRule="auto"/>
              <w:rPr>
                <w:rFonts w:ascii="Times New Roman" w:hAnsi="Times New Roman"/>
              </w:rPr>
            </w:pPr>
            <w:r w:rsidRPr="002D3073">
              <w:rPr>
                <w:rFonts w:ascii="Times New Roman" w:hAnsi="Times New Roman"/>
              </w:rPr>
              <w:t>Hudební výchova</w:t>
            </w:r>
          </w:p>
        </w:tc>
        <w:tc>
          <w:tcPr>
            <w:tcW w:w="708" w:type="dxa"/>
            <w:tcBorders>
              <w:top w:val="single" w:sz="4" w:space="0" w:color="000000"/>
              <w:left w:val="single" w:sz="4" w:space="0" w:color="000000"/>
              <w:bottom w:val="single" w:sz="4" w:space="0" w:color="000000"/>
              <w:right w:val="single" w:sz="4" w:space="0" w:color="000000"/>
            </w:tcBorders>
          </w:tcPr>
          <w:p w:rsidR="002D3073" w:rsidRPr="002D3073" w:rsidRDefault="002D3073" w:rsidP="002D3073">
            <w:pPr>
              <w:spacing w:after="0" w:line="240" w:lineRule="auto"/>
              <w:jc w:val="center"/>
              <w:rPr>
                <w:rFonts w:ascii="Times New Roman" w:hAnsi="Times New Roman"/>
                <w:sz w:val="24"/>
                <w:szCs w:val="24"/>
              </w:rPr>
            </w:pPr>
            <w:r w:rsidRPr="002D3073">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2D3073" w:rsidRPr="002D3073" w:rsidRDefault="002D3073" w:rsidP="002D3073">
            <w:pPr>
              <w:spacing w:after="0" w:line="240" w:lineRule="auto"/>
              <w:jc w:val="center"/>
              <w:rPr>
                <w:rFonts w:ascii="Times New Roman" w:hAnsi="Times New Roman"/>
                <w:sz w:val="24"/>
                <w:szCs w:val="24"/>
              </w:rPr>
            </w:pPr>
            <w:r w:rsidRPr="002D3073">
              <w:rPr>
                <w:rFonts w:ascii="Times New Roman" w:hAnsi="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rsidR="002D3073" w:rsidRPr="002D3073" w:rsidRDefault="002D3073" w:rsidP="002D3073">
            <w:pPr>
              <w:spacing w:after="0" w:line="240" w:lineRule="auto"/>
              <w:jc w:val="center"/>
              <w:rPr>
                <w:rFonts w:ascii="Times New Roman" w:hAnsi="Times New Roman"/>
                <w:sz w:val="24"/>
                <w:szCs w:val="24"/>
              </w:rPr>
            </w:pPr>
            <w:r w:rsidRPr="002D3073">
              <w:rPr>
                <w:rFonts w:ascii="Times New Roman" w:hAnsi="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tcPr>
          <w:p w:rsidR="002D3073" w:rsidRPr="002D3073" w:rsidRDefault="002D3073" w:rsidP="002D3073">
            <w:pPr>
              <w:spacing w:after="0" w:line="240" w:lineRule="auto"/>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2D3073" w:rsidRPr="002D3073" w:rsidRDefault="002D3073" w:rsidP="002D3073">
            <w:pPr>
              <w:spacing w:after="0" w:line="240" w:lineRule="auto"/>
              <w:jc w:val="center"/>
              <w:rPr>
                <w:rFonts w:ascii="Times New Roman" w:hAnsi="Times New Roman"/>
                <w:sz w:val="24"/>
                <w:szCs w:val="24"/>
              </w:rPr>
            </w:pPr>
          </w:p>
        </w:tc>
        <w:tc>
          <w:tcPr>
            <w:tcW w:w="974" w:type="dxa"/>
            <w:tcBorders>
              <w:top w:val="single" w:sz="4" w:space="0" w:color="000000"/>
              <w:left w:val="single" w:sz="4" w:space="0" w:color="000000"/>
              <w:bottom w:val="single" w:sz="4" w:space="0" w:color="000000"/>
              <w:right w:val="single" w:sz="4" w:space="0" w:color="000000"/>
            </w:tcBorders>
          </w:tcPr>
          <w:p w:rsidR="002D3073" w:rsidRPr="002D3073" w:rsidRDefault="002D3073" w:rsidP="002D3073">
            <w:pPr>
              <w:spacing w:after="0" w:line="240" w:lineRule="auto"/>
              <w:jc w:val="center"/>
              <w:rPr>
                <w:rFonts w:ascii="Times New Roman" w:hAnsi="Times New Roman"/>
                <w:sz w:val="24"/>
                <w:szCs w:val="24"/>
              </w:rPr>
            </w:pPr>
          </w:p>
        </w:tc>
        <w:tc>
          <w:tcPr>
            <w:tcW w:w="1010" w:type="dxa"/>
            <w:tcBorders>
              <w:top w:val="single" w:sz="4" w:space="0" w:color="000000"/>
              <w:left w:val="single" w:sz="4" w:space="0" w:color="000000"/>
              <w:bottom w:val="single" w:sz="4" w:space="0" w:color="000000"/>
              <w:right w:val="single" w:sz="4" w:space="0" w:color="000000"/>
            </w:tcBorders>
          </w:tcPr>
          <w:p w:rsidR="002D3073" w:rsidRPr="002D3073" w:rsidRDefault="002D3073" w:rsidP="002D3073">
            <w:pPr>
              <w:spacing w:after="0" w:line="240" w:lineRule="auto"/>
              <w:jc w:val="center"/>
              <w:rPr>
                <w:rFonts w:ascii="Times New Roman" w:hAnsi="Times New Roman"/>
                <w:sz w:val="24"/>
                <w:szCs w:val="24"/>
              </w:rPr>
            </w:pPr>
          </w:p>
        </w:tc>
      </w:tr>
      <w:tr w:rsidR="002D3073" w:rsidRPr="002D3073" w:rsidTr="00F56215">
        <w:tc>
          <w:tcPr>
            <w:tcW w:w="2802" w:type="dxa"/>
            <w:tcBorders>
              <w:top w:val="single" w:sz="4" w:space="0" w:color="000000"/>
              <w:left w:val="single" w:sz="4" w:space="0" w:color="000000"/>
              <w:bottom w:val="single" w:sz="4" w:space="0" w:color="000000"/>
              <w:right w:val="single" w:sz="4" w:space="0" w:color="000000"/>
            </w:tcBorders>
          </w:tcPr>
          <w:p w:rsidR="002D3073" w:rsidRPr="002D3073" w:rsidRDefault="002D3073" w:rsidP="002D3073">
            <w:pPr>
              <w:spacing w:after="0" w:line="240" w:lineRule="auto"/>
              <w:rPr>
                <w:rFonts w:ascii="Times New Roman" w:hAnsi="Times New Roman"/>
              </w:rPr>
            </w:pPr>
            <w:r w:rsidRPr="002D3073">
              <w:rPr>
                <w:rFonts w:ascii="Times New Roman" w:hAnsi="Times New Roman"/>
              </w:rPr>
              <w:t xml:space="preserve">Výtvarná výchova   </w:t>
            </w:r>
          </w:p>
        </w:tc>
        <w:tc>
          <w:tcPr>
            <w:tcW w:w="708" w:type="dxa"/>
            <w:tcBorders>
              <w:top w:val="single" w:sz="4" w:space="0" w:color="000000"/>
              <w:left w:val="single" w:sz="4" w:space="0" w:color="000000"/>
              <w:bottom w:val="single" w:sz="4" w:space="0" w:color="000000"/>
              <w:right w:val="single" w:sz="4" w:space="0" w:color="000000"/>
            </w:tcBorders>
          </w:tcPr>
          <w:p w:rsidR="002D3073" w:rsidRPr="002D3073" w:rsidRDefault="002D3073" w:rsidP="002D3073">
            <w:pPr>
              <w:spacing w:after="0" w:line="240" w:lineRule="auto"/>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2D3073" w:rsidRPr="002D3073" w:rsidRDefault="002D3073" w:rsidP="002D3073">
            <w:pPr>
              <w:spacing w:after="0" w:line="240" w:lineRule="auto"/>
              <w:jc w:val="center"/>
              <w:rPr>
                <w:rFonts w:ascii="Times New Roman" w:hAnsi="Times New Roman"/>
                <w:sz w:val="24"/>
                <w:szCs w:val="24"/>
              </w:rPr>
            </w:pPr>
            <w:r w:rsidRPr="002D3073">
              <w:rPr>
                <w:rFonts w:ascii="Times New Roman" w:hAnsi="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rsidR="002D3073" w:rsidRPr="002D3073" w:rsidRDefault="002D3073" w:rsidP="002D3073">
            <w:pPr>
              <w:spacing w:after="0" w:line="240" w:lineRule="auto"/>
              <w:jc w:val="center"/>
              <w:rPr>
                <w:rFonts w:ascii="Times New Roman" w:hAnsi="Times New Roman"/>
                <w:sz w:val="24"/>
                <w:szCs w:val="24"/>
              </w:rPr>
            </w:pPr>
            <w:r w:rsidRPr="002D3073">
              <w:rPr>
                <w:rFonts w:ascii="Times New Roman" w:hAnsi="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tcPr>
          <w:p w:rsidR="002D3073" w:rsidRPr="002D3073" w:rsidRDefault="002D3073" w:rsidP="002D3073">
            <w:pPr>
              <w:spacing w:after="0" w:line="240" w:lineRule="auto"/>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2D3073" w:rsidRPr="002D3073" w:rsidRDefault="002D3073" w:rsidP="002D3073">
            <w:pPr>
              <w:spacing w:after="0" w:line="240" w:lineRule="auto"/>
              <w:jc w:val="center"/>
              <w:rPr>
                <w:rFonts w:ascii="Times New Roman" w:hAnsi="Times New Roman"/>
                <w:sz w:val="24"/>
                <w:szCs w:val="24"/>
              </w:rPr>
            </w:pPr>
          </w:p>
        </w:tc>
        <w:tc>
          <w:tcPr>
            <w:tcW w:w="974" w:type="dxa"/>
            <w:tcBorders>
              <w:top w:val="single" w:sz="4" w:space="0" w:color="000000"/>
              <w:left w:val="single" w:sz="4" w:space="0" w:color="000000"/>
              <w:bottom w:val="single" w:sz="4" w:space="0" w:color="000000"/>
              <w:right w:val="single" w:sz="4" w:space="0" w:color="000000"/>
            </w:tcBorders>
          </w:tcPr>
          <w:p w:rsidR="002D3073" w:rsidRPr="002D3073" w:rsidRDefault="002D3073" w:rsidP="002D3073">
            <w:pPr>
              <w:spacing w:after="0" w:line="240" w:lineRule="auto"/>
              <w:jc w:val="center"/>
              <w:rPr>
                <w:rFonts w:ascii="Times New Roman" w:hAnsi="Times New Roman"/>
                <w:sz w:val="24"/>
                <w:szCs w:val="24"/>
              </w:rPr>
            </w:pPr>
          </w:p>
        </w:tc>
        <w:tc>
          <w:tcPr>
            <w:tcW w:w="1010" w:type="dxa"/>
            <w:tcBorders>
              <w:top w:val="single" w:sz="4" w:space="0" w:color="000000"/>
              <w:left w:val="single" w:sz="4" w:space="0" w:color="000000"/>
              <w:bottom w:val="single" w:sz="4" w:space="0" w:color="000000"/>
              <w:right w:val="single" w:sz="4" w:space="0" w:color="000000"/>
            </w:tcBorders>
          </w:tcPr>
          <w:p w:rsidR="002D3073" w:rsidRPr="002D3073" w:rsidRDefault="002D3073" w:rsidP="002D3073">
            <w:pPr>
              <w:spacing w:after="0" w:line="240" w:lineRule="auto"/>
              <w:jc w:val="center"/>
              <w:rPr>
                <w:rFonts w:ascii="Times New Roman" w:hAnsi="Times New Roman"/>
                <w:sz w:val="24"/>
                <w:szCs w:val="24"/>
              </w:rPr>
            </w:pPr>
          </w:p>
        </w:tc>
      </w:tr>
      <w:tr w:rsidR="002D3073" w:rsidRPr="002D3073" w:rsidTr="00F56215">
        <w:tc>
          <w:tcPr>
            <w:tcW w:w="2802" w:type="dxa"/>
            <w:tcBorders>
              <w:top w:val="single" w:sz="4" w:space="0" w:color="000000"/>
              <w:left w:val="single" w:sz="4" w:space="0" w:color="000000"/>
              <w:bottom w:val="single" w:sz="4" w:space="0" w:color="000000"/>
              <w:right w:val="single" w:sz="4" w:space="0" w:color="000000"/>
            </w:tcBorders>
          </w:tcPr>
          <w:p w:rsidR="002D3073" w:rsidRPr="002D3073" w:rsidRDefault="002D3073" w:rsidP="002D3073">
            <w:pPr>
              <w:spacing w:after="0" w:line="240" w:lineRule="auto"/>
              <w:rPr>
                <w:rFonts w:ascii="Times New Roman" w:hAnsi="Times New Roman"/>
              </w:rPr>
            </w:pPr>
            <w:r w:rsidRPr="002D3073">
              <w:rPr>
                <w:rFonts w:ascii="Times New Roman" w:hAnsi="Times New Roman"/>
              </w:rPr>
              <w:t>Zdravotní výchova</w:t>
            </w:r>
          </w:p>
        </w:tc>
        <w:tc>
          <w:tcPr>
            <w:tcW w:w="708" w:type="dxa"/>
            <w:tcBorders>
              <w:top w:val="single" w:sz="4" w:space="0" w:color="000000"/>
              <w:left w:val="single" w:sz="4" w:space="0" w:color="000000"/>
              <w:bottom w:val="single" w:sz="4" w:space="0" w:color="000000"/>
              <w:right w:val="single" w:sz="4" w:space="0" w:color="000000"/>
            </w:tcBorders>
          </w:tcPr>
          <w:p w:rsidR="002D3073" w:rsidRPr="002D3073" w:rsidRDefault="002D3073" w:rsidP="002D3073">
            <w:pPr>
              <w:spacing w:after="0" w:line="240" w:lineRule="auto"/>
              <w:jc w:val="center"/>
              <w:rPr>
                <w:rFonts w:ascii="Times New Roman" w:hAnsi="Times New Roman"/>
                <w:sz w:val="24"/>
                <w:szCs w:val="24"/>
              </w:rPr>
            </w:pPr>
            <w:r w:rsidRPr="002D3073">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2D3073" w:rsidRPr="002D3073" w:rsidRDefault="002D3073" w:rsidP="002D3073">
            <w:pPr>
              <w:spacing w:after="0" w:line="240" w:lineRule="auto"/>
              <w:jc w:val="center"/>
              <w:rPr>
                <w:rFonts w:ascii="Times New Roman" w:hAnsi="Times New Roman"/>
                <w:sz w:val="24"/>
                <w:szCs w:val="24"/>
              </w:rPr>
            </w:pPr>
            <w:r w:rsidRPr="002D3073">
              <w:rPr>
                <w:rFonts w:ascii="Times New Roman" w:hAnsi="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rsidR="002D3073" w:rsidRPr="002D3073" w:rsidRDefault="002D3073" w:rsidP="002D3073">
            <w:pPr>
              <w:spacing w:after="0" w:line="240" w:lineRule="auto"/>
              <w:jc w:val="center"/>
              <w:rPr>
                <w:rFonts w:ascii="Times New Roman" w:hAnsi="Times New Roman"/>
                <w:sz w:val="24"/>
                <w:szCs w:val="24"/>
              </w:rPr>
            </w:pPr>
            <w:r w:rsidRPr="002D3073">
              <w:rPr>
                <w:rFonts w:ascii="Times New Roman" w:hAnsi="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tcPr>
          <w:p w:rsidR="002D3073" w:rsidRPr="002D3073" w:rsidRDefault="002D3073" w:rsidP="002D3073">
            <w:pPr>
              <w:spacing w:after="0" w:line="240" w:lineRule="auto"/>
              <w:jc w:val="center"/>
              <w:rPr>
                <w:rFonts w:ascii="Times New Roman" w:hAnsi="Times New Roman"/>
                <w:sz w:val="24"/>
                <w:szCs w:val="24"/>
              </w:rPr>
            </w:pPr>
            <w:r w:rsidRPr="002D3073">
              <w:rPr>
                <w:rFonts w:ascii="Times New Roman" w:hAnsi="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rsidR="002D3073" w:rsidRPr="002D3073" w:rsidRDefault="002D3073" w:rsidP="002D3073">
            <w:pPr>
              <w:spacing w:after="0" w:line="240" w:lineRule="auto"/>
              <w:jc w:val="center"/>
              <w:rPr>
                <w:rFonts w:ascii="Times New Roman" w:hAnsi="Times New Roman"/>
                <w:sz w:val="24"/>
                <w:szCs w:val="24"/>
              </w:rPr>
            </w:pPr>
          </w:p>
        </w:tc>
        <w:tc>
          <w:tcPr>
            <w:tcW w:w="974" w:type="dxa"/>
            <w:tcBorders>
              <w:top w:val="single" w:sz="4" w:space="0" w:color="000000"/>
              <w:left w:val="single" w:sz="4" w:space="0" w:color="000000"/>
              <w:bottom w:val="single" w:sz="4" w:space="0" w:color="000000"/>
              <w:right w:val="single" w:sz="4" w:space="0" w:color="000000"/>
            </w:tcBorders>
          </w:tcPr>
          <w:p w:rsidR="002D3073" w:rsidRPr="002D3073" w:rsidRDefault="002D3073" w:rsidP="002D3073">
            <w:pPr>
              <w:spacing w:after="0" w:line="240" w:lineRule="auto"/>
              <w:jc w:val="center"/>
              <w:rPr>
                <w:rFonts w:ascii="Times New Roman" w:hAnsi="Times New Roman"/>
                <w:sz w:val="24"/>
                <w:szCs w:val="24"/>
              </w:rPr>
            </w:pPr>
          </w:p>
        </w:tc>
        <w:tc>
          <w:tcPr>
            <w:tcW w:w="1010" w:type="dxa"/>
            <w:tcBorders>
              <w:top w:val="single" w:sz="4" w:space="0" w:color="000000"/>
              <w:left w:val="single" w:sz="4" w:space="0" w:color="000000"/>
              <w:bottom w:val="single" w:sz="4" w:space="0" w:color="000000"/>
              <w:right w:val="single" w:sz="4" w:space="0" w:color="000000"/>
            </w:tcBorders>
          </w:tcPr>
          <w:p w:rsidR="002D3073" w:rsidRPr="002D3073" w:rsidRDefault="002D3073" w:rsidP="002D3073">
            <w:pPr>
              <w:spacing w:after="0" w:line="240" w:lineRule="auto"/>
              <w:jc w:val="center"/>
              <w:rPr>
                <w:rFonts w:ascii="Times New Roman" w:hAnsi="Times New Roman"/>
                <w:sz w:val="24"/>
                <w:szCs w:val="24"/>
              </w:rPr>
            </w:pPr>
            <w:r w:rsidRPr="002D3073">
              <w:rPr>
                <w:rFonts w:ascii="Times New Roman" w:hAnsi="Times New Roman"/>
                <w:sz w:val="24"/>
                <w:szCs w:val="24"/>
              </w:rPr>
              <w:t>●</w:t>
            </w:r>
          </w:p>
        </w:tc>
      </w:tr>
      <w:tr w:rsidR="002D3073" w:rsidRPr="002D3073" w:rsidTr="00F56215">
        <w:tc>
          <w:tcPr>
            <w:tcW w:w="2802" w:type="dxa"/>
            <w:tcBorders>
              <w:top w:val="single" w:sz="4" w:space="0" w:color="000000"/>
              <w:left w:val="single" w:sz="4" w:space="0" w:color="000000"/>
              <w:bottom w:val="single" w:sz="4" w:space="0" w:color="000000"/>
              <w:right w:val="single" w:sz="4" w:space="0" w:color="000000"/>
            </w:tcBorders>
          </w:tcPr>
          <w:p w:rsidR="002D3073" w:rsidRPr="002D3073" w:rsidRDefault="002D3073" w:rsidP="002D3073">
            <w:pPr>
              <w:spacing w:after="0" w:line="240" w:lineRule="auto"/>
              <w:rPr>
                <w:rFonts w:ascii="Times New Roman" w:hAnsi="Times New Roman"/>
              </w:rPr>
            </w:pPr>
            <w:r w:rsidRPr="002D3073">
              <w:rPr>
                <w:rFonts w:ascii="Times New Roman" w:hAnsi="Times New Roman"/>
              </w:rPr>
              <w:t>Rodinná výchova</w:t>
            </w:r>
          </w:p>
        </w:tc>
        <w:tc>
          <w:tcPr>
            <w:tcW w:w="708" w:type="dxa"/>
            <w:tcBorders>
              <w:top w:val="single" w:sz="4" w:space="0" w:color="000000"/>
              <w:left w:val="single" w:sz="4" w:space="0" w:color="000000"/>
              <w:bottom w:val="single" w:sz="4" w:space="0" w:color="000000"/>
              <w:right w:val="single" w:sz="4" w:space="0" w:color="000000"/>
            </w:tcBorders>
          </w:tcPr>
          <w:p w:rsidR="002D3073" w:rsidRPr="002D3073" w:rsidRDefault="002D3073" w:rsidP="002D3073">
            <w:pPr>
              <w:spacing w:after="0" w:line="240" w:lineRule="auto"/>
              <w:jc w:val="center"/>
              <w:rPr>
                <w:rFonts w:ascii="Times New Roman" w:hAnsi="Times New Roman"/>
                <w:sz w:val="24"/>
                <w:szCs w:val="24"/>
              </w:rPr>
            </w:pPr>
            <w:r w:rsidRPr="002D3073">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2D3073" w:rsidRPr="002D3073" w:rsidRDefault="002D3073" w:rsidP="002D3073">
            <w:pPr>
              <w:spacing w:after="0" w:line="240" w:lineRule="auto"/>
              <w:jc w:val="center"/>
              <w:rPr>
                <w:rFonts w:ascii="Times New Roman" w:hAnsi="Times New Roman"/>
                <w:sz w:val="24"/>
                <w:szCs w:val="24"/>
              </w:rPr>
            </w:pPr>
            <w:r w:rsidRPr="002D3073">
              <w:rPr>
                <w:rFonts w:ascii="Times New Roman" w:hAnsi="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rsidR="002D3073" w:rsidRPr="002D3073" w:rsidRDefault="002D3073" w:rsidP="002D3073">
            <w:pPr>
              <w:spacing w:after="0" w:line="240" w:lineRule="auto"/>
              <w:jc w:val="center"/>
              <w:rPr>
                <w:rFonts w:ascii="Times New Roman" w:hAnsi="Times New Roman"/>
                <w:sz w:val="24"/>
                <w:szCs w:val="24"/>
              </w:rPr>
            </w:pPr>
            <w:r w:rsidRPr="002D3073">
              <w:rPr>
                <w:rFonts w:ascii="Times New Roman" w:hAnsi="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tcPr>
          <w:p w:rsidR="002D3073" w:rsidRPr="002D3073" w:rsidRDefault="002D3073" w:rsidP="002D3073">
            <w:pPr>
              <w:spacing w:after="0" w:line="240" w:lineRule="auto"/>
              <w:jc w:val="center"/>
              <w:rPr>
                <w:rFonts w:ascii="Times New Roman" w:hAnsi="Times New Roman"/>
                <w:sz w:val="24"/>
                <w:szCs w:val="24"/>
              </w:rPr>
            </w:pPr>
            <w:r w:rsidRPr="002D3073">
              <w:rPr>
                <w:rFonts w:ascii="Times New Roman" w:hAnsi="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rsidR="002D3073" w:rsidRPr="002D3073" w:rsidRDefault="002D3073" w:rsidP="002D3073">
            <w:pPr>
              <w:spacing w:after="0" w:line="240" w:lineRule="auto"/>
              <w:jc w:val="center"/>
              <w:rPr>
                <w:rFonts w:ascii="Times New Roman" w:hAnsi="Times New Roman"/>
                <w:sz w:val="24"/>
                <w:szCs w:val="24"/>
              </w:rPr>
            </w:pPr>
          </w:p>
        </w:tc>
        <w:tc>
          <w:tcPr>
            <w:tcW w:w="974" w:type="dxa"/>
            <w:tcBorders>
              <w:top w:val="single" w:sz="4" w:space="0" w:color="000000"/>
              <w:left w:val="single" w:sz="4" w:space="0" w:color="000000"/>
              <w:bottom w:val="single" w:sz="4" w:space="0" w:color="000000"/>
              <w:right w:val="single" w:sz="4" w:space="0" w:color="000000"/>
            </w:tcBorders>
          </w:tcPr>
          <w:p w:rsidR="002D3073" w:rsidRPr="002D3073" w:rsidRDefault="002D3073" w:rsidP="002D3073">
            <w:pPr>
              <w:spacing w:after="0" w:line="240" w:lineRule="auto"/>
              <w:jc w:val="center"/>
              <w:rPr>
                <w:rFonts w:ascii="Times New Roman" w:hAnsi="Times New Roman"/>
                <w:sz w:val="24"/>
                <w:szCs w:val="24"/>
              </w:rPr>
            </w:pPr>
          </w:p>
        </w:tc>
        <w:tc>
          <w:tcPr>
            <w:tcW w:w="1010" w:type="dxa"/>
            <w:tcBorders>
              <w:top w:val="single" w:sz="4" w:space="0" w:color="000000"/>
              <w:left w:val="single" w:sz="4" w:space="0" w:color="000000"/>
              <w:bottom w:val="single" w:sz="4" w:space="0" w:color="000000"/>
              <w:right w:val="single" w:sz="4" w:space="0" w:color="000000"/>
            </w:tcBorders>
          </w:tcPr>
          <w:p w:rsidR="002D3073" w:rsidRPr="002D3073" w:rsidRDefault="002D3073" w:rsidP="002D3073">
            <w:pPr>
              <w:spacing w:after="0" w:line="240" w:lineRule="auto"/>
              <w:jc w:val="center"/>
              <w:rPr>
                <w:rFonts w:ascii="Times New Roman" w:hAnsi="Times New Roman"/>
                <w:sz w:val="24"/>
                <w:szCs w:val="24"/>
              </w:rPr>
            </w:pPr>
            <w:r w:rsidRPr="002D3073">
              <w:rPr>
                <w:rFonts w:ascii="Times New Roman" w:hAnsi="Times New Roman"/>
                <w:sz w:val="24"/>
                <w:szCs w:val="24"/>
              </w:rPr>
              <w:t>●</w:t>
            </w:r>
          </w:p>
        </w:tc>
      </w:tr>
      <w:tr w:rsidR="002D3073" w:rsidRPr="002D3073" w:rsidTr="00F56215">
        <w:tc>
          <w:tcPr>
            <w:tcW w:w="2802" w:type="dxa"/>
            <w:tcBorders>
              <w:top w:val="single" w:sz="4" w:space="0" w:color="000000"/>
              <w:left w:val="single" w:sz="4" w:space="0" w:color="000000"/>
              <w:bottom w:val="single" w:sz="4" w:space="0" w:color="000000"/>
              <w:right w:val="single" w:sz="4" w:space="0" w:color="000000"/>
            </w:tcBorders>
          </w:tcPr>
          <w:p w:rsidR="002D3073" w:rsidRPr="002D3073" w:rsidRDefault="002D3073" w:rsidP="002D3073">
            <w:pPr>
              <w:spacing w:after="0" w:line="240" w:lineRule="auto"/>
              <w:rPr>
                <w:rFonts w:ascii="Times New Roman" w:hAnsi="Times New Roman"/>
              </w:rPr>
            </w:pPr>
            <w:r w:rsidRPr="002D3073">
              <w:rPr>
                <w:rFonts w:ascii="Times New Roman" w:hAnsi="Times New Roman"/>
              </w:rPr>
              <w:t xml:space="preserve">Výživa a příprava pokrmů            </w:t>
            </w:r>
          </w:p>
        </w:tc>
        <w:tc>
          <w:tcPr>
            <w:tcW w:w="708" w:type="dxa"/>
            <w:tcBorders>
              <w:top w:val="single" w:sz="4" w:space="0" w:color="000000"/>
              <w:left w:val="single" w:sz="4" w:space="0" w:color="000000"/>
              <w:bottom w:val="single" w:sz="4" w:space="0" w:color="000000"/>
              <w:right w:val="single" w:sz="4" w:space="0" w:color="000000"/>
            </w:tcBorders>
          </w:tcPr>
          <w:p w:rsidR="002D3073" w:rsidRPr="002D3073" w:rsidRDefault="002D3073" w:rsidP="002D3073">
            <w:pPr>
              <w:spacing w:after="0" w:line="240" w:lineRule="auto"/>
              <w:jc w:val="center"/>
              <w:rPr>
                <w:rFonts w:ascii="Times New Roman" w:hAnsi="Times New Roman"/>
                <w:sz w:val="24"/>
                <w:szCs w:val="24"/>
              </w:rPr>
            </w:pPr>
            <w:r w:rsidRPr="002D3073">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2D3073" w:rsidRPr="002D3073" w:rsidRDefault="002D3073" w:rsidP="002D3073">
            <w:pPr>
              <w:spacing w:after="0" w:line="240" w:lineRule="auto"/>
              <w:jc w:val="center"/>
              <w:rPr>
                <w:rFonts w:ascii="Times New Roman" w:hAnsi="Times New Roman"/>
                <w:sz w:val="24"/>
                <w:szCs w:val="24"/>
              </w:rPr>
            </w:pPr>
            <w:r w:rsidRPr="002D3073">
              <w:rPr>
                <w:rFonts w:ascii="Times New Roman" w:hAnsi="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rsidR="002D3073" w:rsidRPr="002D3073" w:rsidRDefault="002D3073" w:rsidP="002D3073">
            <w:pPr>
              <w:spacing w:after="0" w:line="240" w:lineRule="auto"/>
              <w:jc w:val="center"/>
              <w:rPr>
                <w:rFonts w:ascii="Times New Roman" w:hAnsi="Times New Roman"/>
                <w:sz w:val="24"/>
                <w:szCs w:val="24"/>
              </w:rPr>
            </w:pPr>
            <w:r w:rsidRPr="002D3073">
              <w:rPr>
                <w:rFonts w:ascii="Times New Roman" w:hAnsi="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tcPr>
          <w:p w:rsidR="002D3073" w:rsidRPr="002D3073" w:rsidRDefault="002D3073" w:rsidP="002D3073">
            <w:pPr>
              <w:spacing w:after="0" w:line="240" w:lineRule="auto"/>
              <w:jc w:val="center"/>
              <w:rPr>
                <w:rFonts w:ascii="Times New Roman" w:hAnsi="Times New Roman"/>
                <w:sz w:val="24"/>
                <w:szCs w:val="24"/>
              </w:rPr>
            </w:pPr>
            <w:r w:rsidRPr="002D3073">
              <w:rPr>
                <w:rFonts w:ascii="Times New Roman" w:hAnsi="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rsidR="002D3073" w:rsidRPr="002D3073" w:rsidRDefault="002D3073" w:rsidP="002D3073">
            <w:pPr>
              <w:spacing w:after="0" w:line="240" w:lineRule="auto"/>
              <w:jc w:val="center"/>
              <w:rPr>
                <w:rFonts w:ascii="Times New Roman" w:hAnsi="Times New Roman"/>
                <w:sz w:val="24"/>
                <w:szCs w:val="24"/>
              </w:rPr>
            </w:pPr>
          </w:p>
        </w:tc>
        <w:tc>
          <w:tcPr>
            <w:tcW w:w="974" w:type="dxa"/>
            <w:tcBorders>
              <w:top w:val="single" w:sz="4" w:space="0" w:color="000000"/>
              <w:left w:val="single" w:sz="4" w:space="0" w:color="000000"/>
              <w:bottom w:val="single" w:sz="4" w:space="0" w:color="000000"/>
              <w:right w:val="single" w:sz="4" w:space="0" w:color="000000"/>
            </w:tcBorders>
          </w:tcPr>
          <w:p w:rsidR="002D3073" w:rsidRPr="002D3073" w:rsidRDefault="002D3073" w:rsidP="002D3073">
            <w:pPr>
              <w:spacing w:after="0" w:line="240" w:lineRule="auto"/>
              <w:jc w:val="center"/>
              <w:rPr>
                <w:rFonts w:ascii="Times New Roman" w:hAnsi="Times New Roman"/>
                <w:sz w:val="24"/>
                <w:szCs w:val="24"/>
              </w:rPr>
            </w:pPr>
          </w:p>
        </w:tc>
        <w:tc>
          <w:tcPr>
            <w:tcW w:w="1010" w:type="dxa"/>
            <w:tcBorders>
              <w:top w:val="single" w:sz="4" w:space="0" w:color="000000"/>
              <w:left w:val="single" w:sz="4" w:space="0" w:color="000000"/>
              <w:bottom w:val="single" w:sz="4" w:space="0" w:color="000000"/>
              <w:right w:val="single" w:sz="4" w:space="0" w:color="000000"/>
            </w:tcBorders>
          </w:tcPr>
          <w:p w:rsidR="002D3073" w:rsidRPr="002D3073" w:rsidRDefault="002D3073" w:rsidP="002D3073">
            <w:pPr>
              <w:spacing w:after="0" w:line="240" w:lineRule="auto"/>
              <w:jc w:val="center"/>
              <w:rPr>
                <w:rFonts w:ascii="Times New Roman" w:hAnsi="Times New Roman"/>
                <w:sz w:val="24"/>
                <w:szCs w:val="24"/>
              </w:rPr>
            </w:pPr>
            <w:r w:rsidRPr="002D3073">
              <w:rPr>
                <w:rFonts w:ascii="Times New Roman" w:hAnsi="Times New Roman"/>
                <w:sz w:val="24"/>
                <w:szCs w:val="24"/>
              </w:rPr>
              <w:t>●</w:t>
            </w:r>
          </w:p>
        </w:tc>
      </w:tr>
      <w:tr w:rsidR="002D3073" w:rsidRPr="002D3073" w:rsidTr="00F56215">
        <w:tc>
          <w:tcPr>
            <w:tcW w:w="2802" w:type="dxa"/>
            <w:tcBorders>
              <w:top w:val="single" w:sz="4" w:space="0" w:color="000000"/>
              <w:left w:val="single" w:sz="4" w:space="0" w:color="000000"/>
              <w:bottom w:val="single" w:sz="4" w:space="0" w:color="000000"/>
              <w:right w:val="single" w:sz="4" w:space="0" w:color="000000"/>
            </w:tcBorders>
          </w:tcPr>
          <w:p w:rsidR="002D3073" w:rsidRPr="002D3073" w:rsidRDefault="002D3073" w:rsidP="002D3073">
            <w:pPr>
              <w:spacing w:after="0" w:line="240" w:lineRule="auto"/>
              <w:rPr>
                <w:rFonts w:ascii="Times New Roman" w:hAnsi="Times New Roman"/>
              </w:rPr>
            </w:pPr>
            <w:r w:rsidRPr="002D3073">
              <w:rPr>
                <w:rFonts w:ascii="Times New Roman" w:hAnsi="Times New Roman"/>
              </w:rPr>
              <w:t xml:space="preserve">Ruční práce             </w:t>
            </w:r>
          </w:p>
        </w:tc>
        <w:tc>
          <w:tcPr>
            <w:tcW w:w="708" w:type="dxa"/>
            <w:tcBorders>
              <w:top w:val="single" w:sz="4" w:space="0" w:color="000000"/>
              <w:left w:val="single" w:sz="4" w:space="0" w:color="000000"/>
              <w:bottom w:val="single" w:sz="4" w:space="0" w:color="000000"/>
              <w:right w:val="single" w:sz="4" w:space="0" w:color="000000"/>
            </w:tcBorders>
          </w:tcPr>
          <w:p w:rsidR="002D3073" w:rsidRPr="002D3073" w:rsidRDefault="002D3073" w:rsidP="002D3073">
            <w:pPr>
              <w:spacing w:after="0" w:line="240" w:lineRule="auto"/>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2D3073" w:rsidRPr="002D3073" w:rsidRDefault="002D3073" w:rsidP="002D3073">
            <w:pPr>
              <w:spacing w:after="0" w:line="240" w:lineRule="auto"/>
              <w:jc w:val="center"/>
              <w:rPr>
                <w:rFonts w:ascii="Times New Roman" w:hAnsi="Times New Roman"/>
                <w:sz w:val="24"/>
                <w:szCs w:val="24"/>
              </w:rPr>
            </w:pPr>
            <w:r w:rsidRPr="002D3073">
              <w:rPr>
                <w:rFonts w:ascii="Times New Roman" w:hAnsi="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rsidR="002D3073" w:rsidRPr="002D3073" w:rsidRDefault="002D3073" w:rsidP="002D3073">
            <w:pPr>
              <w:spacing w:after="0" w:line="240" w:lineRule="auto"/>
              <w:jc w:val="center"/>
              <w:rPr>
                <w:rFonts w:ascii="Times New Roman" w:hAnsi="Times New Roman"/>
                <w:sz w:val="24"/>
                <w:szCs w:val="24"/>
              </w:rPr>
            </w:pPr>
            <w:r w:rsidRPr="002D3073">
              <w:rPr>
                <w:rFonts w:ascii="Times New Roman" w:hAnsi="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tcPr>
          <w:p w:rsidR="002D3073" w:rsidRPr="002D3073" w:rsidRDefault="002D3073" w:rsidP="002D3073">
            <w:pPr>
              <w:spacing w:after="0" w:line="240" w:lineRule="auto"/>
              <w:jc w:val="center"/>
              <w:rPr>
                <w:rFonts w:ascii="Times New Roman" w:hAnsi="Times New Roman"/>
                <w:sz w:val="24"/>
                <w:szCs w:val="24"/>
              </w:rPr>
            </w:pPr>
            <w:r w:rsidRPr="002D3073">
              <w:rPr>
                <w:rFonts w:ascii="Times New Roman" w:hAnsi="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rsidR="002D3073" w:rsidRPr="002D3073" w:rsidRDefault="002D3073" w:rsidP="002D3073">
            <w:pPr>
              <w:spacing w:after="0" w:line="240" w:lineRule="auto"/>
              <w:jc w:val="center"/>
              <w:rPr>
                <w:rFonts w:ascii="Times New Roman" w:hAnsi="Times New Roman"/>
                <w:sz w:val="24"/>
                <w:szCs w:val="24"/>
              </w:rPr>
            </w:pPr>
          </w:p>
        </w:tc>
        <w:tc>
          <w:tcPr>
            <w:tcW w:w="974" w:type="dxa"/>
            <w:tcBorders>
              <w:top w:val="single" w:sz="4" w:space="0" w:color="000000"/>
              <w:left w:val="single" w:sz="4" w:space="0" w:color="000000"/>
              <w:bottom w:val="single" w:sz="4" w:space="0" w:color="000000"/>
              <w:right w:val="single" w:sz="4" w:space="0" w:color="000000"/>
            </w:tcBorders>
          </w:tcPr>
          <w:p w:rsidR="002D3073" w:rsidRPr="002D3073" w:rsidRDefault="002D3073" w:rsidP="002D3073">
            <w:pPr>
              <w:spacing w:after="0" w:line="240" w:lineRule="auto"/>
              <w:jc w:val="center"/>
              <w:rPr>
                <w:rFonts w:ascii="Times New Roman" w:hAnsi="Times New Roman"/>
                <w:sz w:val="24"/>
                <w:szCs w:val="24"/>
              </w:rPr>
            </w:pPr>
          </w:p>
        </w:tc>
        <w:tc>
          <w:tcPr>
            <w:tcW w:w="1010" w:type="dxa"/>
            <w:tcBorders>
              <w:top w:val="single" w:sz="4" w:space="0" w:color="000000"/>
              <w:left w:val="single" w:sz="4" w:space="0" w:color="000000"/>
              <w:bottom w:val="single" w:sz="4" w:space="0" w:color="000000"/>
              <w:right w:val="single" w:sz="4" w:space="0" w:color="000000"/>
            </w:tcBorders>
          </w:tcPr>
          <w:p w:rsidR="002D3073" w:rsidRPr="002D3073" w:rsidRDefault="002D3073" w:rsidP="002D3073">
            <w:pPr>
              <w:spacing w:after="0" w:line="240" w:lineRule="auto"/>
              <w:jc w:val="center"/>
              <w:rPr>
                <w:rFonts w:ascii="Times New Roman" w:hAnsi="Times New Roman"/>
                <w:sz w:val="24"/>
                <w:szCs w:val="24"/>
              </w:rPr>
            </w:pPr>
            <w:r w:rsidRPr="002D3073">
              <w:rPr>
                <w:rFonts w:ascii="Times New Roman" w:hAnsi="Times New Roman"/>
                <w:sz w:val="24"/>
                <w:szCs w:val="24"/>
              </w:rPr>
              <w:t>●</w:t>
            </w:r>
          </w:p>
        </w:tc>
      </w:tr>
      <w:tr w:rsidR="002D3073" w:rsidRPr="002D3073" w:rsidTr="00F56215">
        <w:tc>
          <w:tcPr>
            <w:tcW w:w="2802" w:type="dxa"/>
            <w:tcBorders>
              <w:top w:val="single" w:sz="4" w:space="0" w:color="000000"/>
              <w:left w:val="single" w:sz="4" w:space="0" w:color="000000"/>
              <w:bottom w:val="single" w:sz="4" w:space="0" w:color="000000"/>
              <w:right w:val="single" w:sz="4" w:space="0" w:color="000000"/>
            </w:tcBorders>
          </w:tcPr>
          <w:p w:rsidR="002D3073" w:rsidRPr="002D3073" w:rsidRDefault="002D3073" w:rsidP="002D3073">
            <w:pPr>
              <w:spacing w:after="0" w:line="240" w:lineRule="auto"/>
              <w:rPr>
                <w:rFonts w:ascii="Times New Roman" w:hAnsi="Times New Roman"/>
              </w:rPr>
            </w:pPr>
            <w:r w:rsidRPr="002D3073">
              <w:rPr>
                <w:rFonts w:ascii="Times New Roman" w:hAnsi="Times New Roman"/>
              </w:rPr>
              <w:t xml:space="preserve">Stolničení               </w:t>
            </w:r>
          </w:p>
        </w:tc>
        <w:tc>
          <w:tcPr>
            <w:tcW w:w="708" w:type="dxa"/>
            <w:tcBorders>
              <w:top w:val="single" w:sz="4" w:space="0" w:color="000000"/>
              <w:left w:val="single" w:sz="4" w:space="0" w:color="000000"/>
              <w:bottom w:val="single" w:sz="4" w:space="0" w:color="000000"/>
              <w:right w:val="single" w:sz="4" w:space="0" w:color="000000"/>
            </w:tcBorders>
          </w:tcPr>
          <w:p w:rsidR="002D3073" w:rsidRPr="002D3073" w:rsidRDefault="002D3073" w:rsidP="002D3073">
            <w:pPr>
              <w:spacing w:after="0" w:line="240" w:lineRule="auto"/>
              <w:jc w:val="center"/>
              <w:rPr>
                <w:rFonts w:ascii="Times New Roman" w:hAnsi="Times New Roman"/>
                <w:sz w:val="24"/>
                <w:szCs w:val="24"/>
              </w:rPr>
            </w:pPr>
            <w:r w:rsidRPr="002D3073">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2D3073" w:rsidRPr="002D3073" w:rsidRDefault="002D3073" w:rsidP="002D3073">
            <w:pPr>
              <w:spacing w:after="0" w:line="240" w:lineRule="auto"/>
              <w:jc w:val="center"/>
              <w:rPr>
                <w:rFonts w:ascii="Times New Roman" w:hAnsi="Times New Roman"/>
                <w:sz w:val="24"/>
                <w:szCs w:val="24"/>
              </w:rPr>
            </w:pPr>
            <w:r w:rsidRPr="002D3073">
              <w:rPr>
                <w:rFonts w:ascii="Times New Roman" w:hAnsi="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Pr>
          <w:p w:rsidR="002D3073" w:rsidRPr="002D3073" w:rsidRDefault="002D3073" w:rsidP="002D3073">
            <w:pPr>
              <w:spacing w:after="0" w:line="240" w:lineRule="auto"/>
              <w:jc w:val="center"/>
              <w:rPr>
                <w:rFonts w:ascii="Times New Roman" w:hAnsi="Times New Roman"/>
                <w:sz w:val="24"/>
                <w:szCs w:val="24"/>
              </w:rPr>
            </w:pPr>
            <w:r w:rsidRPr="002D3073">
              <w:rPr>
                <w:rFonts w:ascii="Times New Roman" w:hAnsi="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tcPr>
          <w:p w:rsidR="002D3073" w:rsidRPr="002D3073" w:rsidRDefault="002D3073" w:rsidP="002D3073">
            <w:pPr>
              <w:spacing w:after="0" w:line="240" w:lineRule="auto"/>
              <w:jc w:val="center"/>
              <w:rPr>
                <w:rFonts w:ascii="Times New Roman" w:hAnsi="Times New Roman"/>
                <w:sz w:val="24"/>
                <w:szCs w:val="24"/>
              </w:rPr>
            </w:pPr>
            <w:r w:rsidRPr="002D3073">
              <w:rPr>
                <w:rFonts w:ascii="Times New Roman" w:hAnsi="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rsidR="002D3073" w:rsidRPr="002D3073" w:rsidRDefault="002D3073" w:rsidP="002D3073">
            <w:pPr>
              <w:spacing w:after="0" w:line="240" w:lineRule="auto"/>
              <w:jc w:val="center"/>
              <w:rPr>
                <w:rFonts w:ascii="Times New Roman" w:hAnsi="Times New Roman"/>
                <w:sz w:val="24"/>
                <w:szCs w:val="24"/>
              </w:rPr>
            </w:pPr>
          </w:p>
        </w:tc>
        <w:tc>
          <w:tcPr>
            <w:tcW w:w="974" w:type="dxa"/>
            <w:tcBorders>
              <w:top w:val="single" w:sz="4" w:space="0" w:color="000000"/>
              <w:left w:val="single" w:sz="4" w:space="0" w:color="000000"/>
              <w:bottom w:val="single" w:sz="4" w:space="0" w:color="000000"/>
              <w:right w:val="single" w:sz="4" w:space="0" w:color="000000"/>
            </w:tcBorders>
          </w:tcPr>
          <w:p w:rsidR="002D3073" w:rsidRPr="002D3073" w:rsidRDefault="002D3073" w:rsidP="002D3073">
            <w:pPr>
              <w:spacing w:after="0" w:line="240" w:lineRule="auto"/>
              <w:jc w:val="center"/>
              <w:rPr>
                <w:rFonts w:ascii="Times New Roman" w:hAnsi="Times New Roman"/>
                <w:sz w:val="24"/>
                <w:szCs w:val="24"/>
              </w:rPr>
            </w:pPr>
          </w:p>
        </w:tc>
        <w:tc>
          <w:tcPr>
            <w:tcW w:w="1010" w:type="dxa"/>
            <w:tcBorders>
              <w:top w:val="single" w:sz="4" w:space="0" w:color="000000"/>
              <w:left w:val="single" w:sz="4" w:space="0" w:color="000000"/>
              <w:bottom w:val="single" w:sz="4" w:space="0" w:color="000000"/>
              <w:right w:val="single" w:sz="4" w:space="0" w:color="000000"/>
            </w:tcBorders>
          </w:tcPr>
          <w:p w:rsidR="002D3073" w:rsidRPr="002D3073" w:rsidRDefault="002D3073" w:rsidP="002D3073">
            <w:pPr>
              <w:spacing w:after="0" w:line="240" w:lineRule="auto"/>
              <w:jc w:val="center"/>
              <w:rPr>
                <w:rFonts w:ascii="Times New Roman" w:hAnsi="Times New Roman"/>
                <w:sz w:val="24"/>
                <w:szCs w:val="24"/>
              </w:rPr>
            </w:pPr>
            <w:r w:rsidRPr="002D3073">
              <w:rPr>
                <w:rFonts w:ascii="Times New Roman" w:hAnsi="Times New Roman"/>
                <w:sz w:val="24"/>
                <w:szCs w:val="24"/>
              </w:rPr>
              <w:t>●</w:t>
            </w:r>
          </w:p>
        </w:tc>
      </w:tr>
      <w:tr w:rsidR="002D3073" w:rsidRPr="002D3073" w:rsidTr="00F56215">
        <w:tc>
          <w:tcPr>
            <w:tcW w:w="2802" w:type="dxa"/>
            <w:tcBorders>
              <w:top w:val="single" w:sz="4" w:space="0" w:color="000000"/>
              <w:left w:val="single" w:sz="4" w:space="0" w:color="000000"/>
              <w:bottom w:val="single" w:sz="4" w:space="0" w:color="000000"/>
              <w:right w:val="single" w:sz="4" w:space="0" w:color="000000"/>
            </w:tcBorders>
          </w:tcPr>
          <w:p w:rsidR="002D3073" w:rsidRPr="002D3073" w:rsidRDefault="002D3073" w:rsidP="002D3073">
            <w:pPr>
              <w:spacing w:after="0" w:line="240" w:lineRule="auto"/>
              <w:rPr>
                <w:rFonts w:ascii="Times New Roman" w:hAnsi="Times New Roman"/>
              </w:rPr>
            </w:pPr>
            <w:r w:rsidRPr="002D3073">
              <w:rPr>
                <w:rFonts w:ascii="Times New Roman" w:hAnsi="Times New Roman"/>
              </w:rPr>
              <w:t xml:space="preserve">Ekologie               </w:t>
            </w:r>
          </w:p>
        </w:tc>
        <w:tc>
          <w:tcPr>
            <w:tcW w:w="708" w:type="dxa"/>
            <w:tcBorders>
              <w:top w:val="single" w:sz="4" w:space="0" w:color="000000"/>
              <w:left w:val="single" w:sz="4" w:space="0" w:color="000000"/>
              <w:bottom w:val="single" w:sz="4" w:space="0" w:color="000000"/>
              <w:right w:val="single" w:sz="4" w:space="0" w:color="000000"/>
            </w:tcBorders>
          </w:tcPr>
          <w:p w:rsidR="002D3073" w:rsidRPr="002D3073" w:rsidRDefault="002D3073" w:rsidP="002D3073">
            <w:pPr>
              <w:spacing w:after="0" w:line="240" w:lineRule="auto"/>
              <w:jc w:val="center"/>
              <w:rPr>
                <w:rFonts w:ascii="Times New Roman" w:hAnsi="Times New Roman"/>
                <w:sz w:val="24"/>
                <w:szCs w:val="24"/>
              </w:rPr>
            </w:pPr>
            <w:r w:rsidRPr="002D3073">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2D3073" w:rsidRPr="002D3073" w:rsidRDefault="002D3073" w:rsidP="002D3073">
            <w:pPr>
              <w:spacing w:after="0" w:line="240" w:lineRule="auto"/>
              <w:jc w:val="center"/>
              <w:rPr>
                <w:rFonts w:ascii="Times New Roman" w:hAnsi="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2D3073" w:rsidRPr="002D3073" w:rsidRDefault="002D3073" w:rsidP="002D3073">
            <w:pPr>
              <w:spacing w:after="0" w:line="240" w:lineRule="auto"/>
              <w:jc w:val="center"/>
              <w:rPr>
                <w:rFonts w:ascii="Times New Roman" w:hAnsi="Times New Roman"/>
                <w:sz w:val="24"/>
                <w:szCs w:val="24"/>
              </w:rPr>
            </w:pPr>
            <w:r w:rsidRPr="002D3073">
              <w:rPr>
                <w:rFonts w:ascii="Times New Roman" w:hAnsi="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tcPr>
          <w:p w:rsidR="002D3073" w:rsidRPr="002D3073" w:rsidRDefault="002D3073" w:rsidP="002D3073">
            <w:pPr>
              <w:spacing w:after="0" w:line="240" w:lineRule="auto"/>
              <w:jc w:val="center"/>
              <w:rPr>
                <w:rFonts w:ascii="Times New Roman" w:hAnsi="Times New Roman"/>
                <w:sz w:val="24"/>
                <w:szCs w:val="24"/>
              </w:rPr>
            </w:pPr>
            <w:r w:rsidRPr="002D3073">
              <w:rPr>
                <w:rFonts w:ascii="Times New Roman" w:hAnsi="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rsidR="002D3073" w:rsidRPr="002D3073" w:rsidRDefault="002D3073" w:rsidP="002D3073">
            <w:pPr>
              <w:spacing w:after="0" w:line="240" w:lineRule="auto"/>
              <w:jc w:val="center"/>
              <w:rPr>
                <w:rFonts w:ascii="Times New Roman" w:hAnsi="Times New Roman"/>
                <w:sz w:val="24"/>
                <w:szCs w:val="24"/>
              </w:rPr>
            </w:pPr>
            <w:r w:rsidRPr="002D3073">
              <w:rPr>
                <w:rFonts w:ascii="Times New Roman" w:hAnsi="Times New Roman"/>
                <w:sz w:val="24"/>
                <w:szCs w:val="24"/>
              </w:rPr>
              <w:t>●</w:t>
            </w:r>
          </w:p>
        </w:tc>
        <w:tc>
          <w:tcPr>
            <w:tcW w:w="974" w:type="dxa"/>
            <w:tcBorders>
              <w:top w:val="single" w:sz="4" w:space="0" w:color="000000"/>
              <w:left w:val="single" w:sz="4" w:space="0" w:color="000000"/>
              <w:bottom w:val="single" w:sz="4" w:space="0" w:color="000000"/>
              <w:right w:val="single" w:sz="4" w:space="0" w:color="000000"/>
            </w:tcBorders>
          </w:tcPr>
          <w:p w:rsidR="002D3073" w:rsidRPr="002D3073" w:rsidRDefault="002D3073" w:rsidP="002D3073">
            <w:pPr>
              <w:spacing w:after="0" w:line="240" w:lineRule="auto"/>
              <w:jc w:val="center"/>
              <w:rPr>
                <w:rFonts w:ascii="Times New Roman" w:hAnsi="Times New Roman"/>
                <w:sz w:val="24"/>
                <w:szCs w:val="24"/>
              </w:rPr>
            </w:pPr>
          </w:p>
        </w:tc>
        <w:tc>
          <w:tcPr>
            <w:tcW w:w="1010" w:type="dxa"/>
            <w:tcBorders>
              <w:top w:val="single" w:sz="4" w:space="0" w:color="000000"/>
              <w:left w:val="single" w:sz="4" w:space="0" w:color="000000"/>
              <w:bottom w:val="single" w:sz="4" w:space="0" w:color="000000"/>
              <w:right w:val="single" w:sz="4" w:space="0" w:color="000000"/>
            </w:tcBorders>
          </w:tcPr>
          <w:p w:rsidR="002D3073" w:rsidRPr="002D3073" w:rsidRDefault="002D3073" w:rsidP="002D3073">
            <w:pPr>
              <w:spacing w:after="0" w:line="240" w:lineRule="auto"/>
              <w:jc w:val="center"/>
              <w:rPr>
                <w:rFonts w:ascii="Times New Roman" w:hAnsi="Times New Roman"/>
                <w:sz w:val="24"/>
                <w:szCs w:val="24"/>
              </w:rPr>
            </w:pPr>
          </w:p>
        </w:tc>
      </w:tr>
    </w:tbl>
    <w:p w:rsidR="002D3073" w:rsidRPr="002D3073" w:rsidRDefault="002D3073" w:rsidP="002D3073">
      <w:pPr>
        <w:spacing w:after="0" w:line="240" w:lineRule="auto"/>
        <w:rPr>
          <w:rFonts w:ascii="Times New Roman" w:hAnsi="Times New Roman"/>
          <w:sz w:val="24"/>
          <w:szCs w:val="24"/>
        </w:rPr>
      </w:pPr>
    </w:p>
    <w:p w:rsidR="002D3073" w:rsidRPr="002D3073" w:rsidRDefault="002D3073" w:rsidP="002D3073">
      <w:pPr>
        <w:spacing w:after="0" w:line="240" w:lineRule="auto"/>
        <w:rPr>
          <w:rFonts w:ascii="Times New Roman" w:hAnsi="Times New Roman"/>
          <w:sz w:val="24"/>
          <w:szCs w:val="24"/>
        </w:rPr>
      </w:pPr>
    </w:p>
    <w:p w:rsidR="002D3073" w:rsidRPr="002D3073" w:rsidRDefault="002D3073" w:rsidP="002D3073">
      <w:pPr>
        <w:spacing w:after="0" w:line="240" w:lineRule="auto"/>
        <w:rPr>
          <w:rFonts w:ascii="Times New Roman" w:hAnsi="Times New Roman"/>
          <w:b/>
          <w:sz w:val="24"/>
          <w:szCs w:val="24"/>
        </w:rPr>
      </w:pPr>
      <w:r w:rsidRPr="002D3073">
        <w:rPr>
          <w:rFonts w:ascii="Times New Roman" w:hAnsi="Times New Roman"/>
          <w:b/>
          <w:sz w:val="24"/>
          <w:szCs w:val="24"/>
        </w:rPr>
        <w:t>Začleňování průřezových témat</w:t>
      </w:r>
    </w:p>
    <w:p w:rsidR="002D3073" w:rsidRPr="002D3073" w:rsidRDefault="002D3073" w:rsidP="002D3073">
      <w:pPr>
        <w:spacing w:after="0" w:line="240" w:lineRule="auto"/>
        <w:jc w:val="both"/>
        <w:rPr>
          <w:rFonts w:ascii="Times New Roman" w:hAnsi="Times New Roman"/>
          <w:sz w:val="24"/>
          <w:szCs w:val="24"/>
        </w:rPr>
      </w:pPr>
      <w:r w:rsidRPr="002D3073">
        <w:rPr>
          <w:rFonts w:ascii="Times New Roman" w:hAnsi="Times New Roman"/>
          <w:sz w:val="24"/>
          <w:szCs w:val="24"/>
        </w:rPr>
        <w:t>Zařazení průřezových témat do výuky je zaměřeno tak, aby si žák uvědomil vzájemnou použitelnost a souvislost znalostí a dovedností z různých vzdělávacích oblastí. Průřezová témata výrazně formují charakter žáků a jejich postoje. Průřezová témata jsou zařazována do všech ročníků vždy podle vhodné vazby na učivo.</w:t>
      </w:r>
    </w:p>
    <w:p w:rsidR="002D3073" w:rsidRPr="002D3073" w:rsidRDefault="002D3073" w:rsidP="002D3073">
      <w:pPr>
        <w:spacing w:after="0" w:line="240" w:lineRule="auto"/>
        <w:jc w:val="both"/>
        <w:rPr>
          <w:rFonts w:ascii="Times New Roman" w:hAnsi="Times New Roman"/>
          <w:sz w:val="24"/>
          <w:szCs w:val="24"/>
        </w:rPr>
      </w:pPr>
    </w:p>
    <w:p w:rsidR="002D3073" w:rsidRPr="002D3073" w:rsidRDefault="002D3073" w:rsidP="002D3073">
      <w:pPr>
        <w:spacing w:after="0" w:line="240" w:lineRule="auto"/>
        <w:jc w:val="both"/>
        <w:rPr>
          <w:rFonts w:ascii="Times New Roman" w:hAnsi="Times New Roman"/>
          <w:sz w:val="24"/>
          <w:szCs w:val="24"/>
        </w:rPr>
      </w:pPr>
      <w:r w:rsidRPr="002D3073">
        <w:rPr>
          <w:rFonts w:ascii="Times New Roman" w:hAnsi="Times New Roman"/>
          <w:sz w:val="24"/>
          <w:szCs w:val="24"/>
        </w:rPr>
        <w:t xml:space="preserve">Průřezové téma </w:t>
      </w:r>
      <w:r w:rsidRPr="002D3073">
        <w:rPr>
          <w:rFonts w:ascii="Times New Roman" w:hAnsi="Times New Roman"/>
          <w:b/>
          <w:i/>
          <w:sz w:val="24"/>
          <w:szCs w:val="24"/>
        </w:rPr>
        <w:t xml:space="preserve">Osobnostní a sociální výchova </w:t>
      </w:r>
      <w:r w:rsidRPr="002D3073">
        <w:rPr>
          <w:rFonts w:ascii="Times New Roman" w:hAnsi="Times New Roman"/>
          <w:sz w:val="24"/>
          <w:szCs w:val="24"/>
        </w:rPr>
        <w:t>reflektuje osobnost žáka, jeho individuální potřeby i zvláštnosti, je prakticky zaměřené a má každodenní využití v běžném životě. Jeho smyslem je pomáhat každému žákovi utvářet praktické životní dovednosti s ohledem na jeho specifika a možnosti. Nabízí možnost rozvoje emocionálních vztahů, osobních postojů a praktických dovedností vztahující se k zdravému duševnímu a sociálnímu životu. Rovněž  přispívá ke zdokonalování dovedností týkajících se spolupráce a komunikace v týmu.</w:t>
      </w:r>
    </w:p>
    <w:p w:rsidR="002D3073" w:rsidRPr="002D3073" w:rsidRDefault="002D3073" w:rsidP="002D3073">
      <w:pPr>
        <w:spacing w:after="0" w:line="240" w:lineRule="auto"/>
        <w:jc w:val="both"/>
        <w:rPr>
          <w:rFonts w:ascii="Times New Roman" w:hAnsi="Times New Roman"/>
          <w:b/>
          <w:i/>
          <w:sz w:val="24"/>
          <w:szCs w:val="24"/>
        </w:rPr>
      </w:pPr>
    </w:p>
    <w:p w:rsidR="002D3073" w:rsidRPr="002D3073" w:rsidRDefault="002D3073" w:rsidP="002D3073">
      <w:pPr>
        <w:spacing w:after="0" w:line="240" w:lineRule="auto"/>
        <w:jc w:val="both"/>
        <w:rPr>
          <w:rFonts w:ascii="Times New Roman" w:hAnsi="Times New Roman"/>
          <w:sz w:val="24"/>
          <w:szCs w:val="24"/>
        </w:rPr>
      </w:pPr>
      <w:r w:rsidRPr="002D3073">
        <w:rPr>
          <w:rFonts w:ascii="Times New Roman" w:hAnsi="Times New Roman"/>
          <w:sz w:val="24"/>
          <w:szCs w:val="24"/>
        </w:rPr>
        <w:t xml:space="preserve">Téma </w:t>
      </w:r>
      <w:r w:rsidRPr="002D3073">
        <w:rPr>
          <w:rFonts w:ascii="Times New Roman" w:hAnsi="Times New Roman"/>
          <w:b/>
          <w:i/>
          <w:sz w:val="24"/>
          <w:szCs w:val="24"/>
        </w:rPr>
        <w:t>Výchova demokratického občana</w:t>
      </w:r>
      <w:r w:rsidRPr="002D3073">
        <w:rPr>
          <w:rFonts w:ascii="Times New Roman" w:hAnsi="Times New Roman"/>
          <w:sz w:val="24"/>
          <w:szCs w:val="24"/>
        </w:rPr>
        <w:t xml:space="preserve"> napomáhá rozvoji sociálních kompetencí žáků. Zejména v prvním ročníku se zařazují témata k pochopení postavení člověka ve společnosti, formování postojů žáků, aby byli schopni vytvořit dobrý třídní kolektiv, dovedli se navzájem respektovat a pomáhat si – besedy o historii města a regionu, hry zaměřené na vzájemné poznávání se a stmelování kolektivu. Další oblastí je formování názorů mladých lidí a orientace na správné hodnoty života – besedy a přednášky o nebezpečí návykových látek, nebezpečí šikany, o pěstování zdravého životního stylu. Velký význam má jednotný přístup všech pedagogů k chování žáků. Žáci i pedagogové jsou si vědomi, že všichni vytváří image školy zvláště ve vztahu k veřejnosti. Do této </w:t>
      </w:r>
      <w:r w:rsidRPr="002D3073">
        <w:rPr>
          <w:rFonts w:ascii="Times New Roman" w:hAnsi="Times New Roman"/>
          <w:sz w:val="24"/>
          <w:szCs w:val="24"/>
        </w:rPr>
        <w:lastRenderedPageBreak/>
        <w:t>oblasti spadá i vyhledávání problémových žáků, kteří narušují kolektiv a řešení těchto situací ve spolupráci s MSPJ a výchovným poradcem.</w:t>
      </w:r>
    </w:p>
    <w:p w:rsidR="002D3073" w:rsidRPr="002D3073" w:rsidRDefault="002D3073" w:rsidP="002D3073">
      <w:pPr>
        <w:spacing w:after="0" w:line="240" w:lineRule="auto"/>
        <w:jc w:val="both"/>
        <w:rPr>
          <w:rFonts w:ascii="Times New Roman" w:hAnsi="Times New Roman"/>
          <w:sz w:val="24"/>
          <w:szCs w:val="24"/>
        </w:rPr>
      </w:pPr>
    </w:p>
    <w:p w:rsidR="002D3073" w:rsidRPr="002D3073" w:rsidRDefault="002D3073" w:rsidP="002D3073">
      <w:pPr>
        <w:spacing w:after="0" w:line="240" w:lineRule="auto"/>
        <w:jc w:val="both"/>
        <w:rPr>
          <w:rFonts w:ascii="Times New Roman" w:hAnsi="Times New Roman"/>
          <w:sz w:val="24"/>
          <w:szCs w:val="24"/>
        </w:rPr>
      </w:pPr>
      <w:r w:rsidRPr="002D3073">
        <w:rPr>
          <w:rFonts w:ascii="Times New Roman" w:hAnsi="Times New Roman"/>
          <w:sz w:val="24"/>
          <w:szCs w:val="24"/>
        </w:rPr>
        <w:t xml:space="preserve">Téma </w:t>
      </w:r>
      <w:r w:rsidRPr="002D3073">
        <w:rPr>
          <w:rFonts w:ascii="Times New Roman" w:hAnsi="Times New Roman"/>
          <w:b/>
          <w:i/>
          <w:sz w:val="24"/>
          <w:szCs w:val="24"/>
        </w:rPr>
        <w:t>Člověk a životní prostředí</w:t>
      </w:r>
      <w:r w:rsidRPr="002D3073">
        <w:rPr>
          <w:rFonts w:ascii="Times New Roman" w:hAnsi="Times New Roman"/>
          <w:sz w:val="24"/>
          <w:szCs w:val="24"/>
        </w:rPr>
        <w:t xml:space="preserve"> vede k pochopení významu přírody a správného chování člověka v přírodě a k přírodě. Toto téma se dobře začleňuje do odborného učiva, kde se klade důraz na pochopení závislosti člověka na přírodních surovinách, správném hospodaření s výrobky, na odpovědnosti člověka za zachování udržitelného rozvoje společnosti. Formou rozhovorů, besed si žáci uvědomují souvislost různých činností člověka s životním prostředím.</w:t>
      </w:r>
    </w:p>
    <w:p w:rsidR="002D3073" w:rsidRPr="002D3073" w:rsidRDefault="002D3073" w:rsidP="002D3073">
      <w:pPr>
        <w:jc w:val="both"/>
        <w:rPr>
          <w:rFonts w:ascii="Times New Roman" w:hAnsi="Times New Roman"/>
          <w:sz w:val="24"/>
          <w:szCs w:val="24"/>
        </w:rPr>
      </w:pPr>
    </w:p>
    <w:p w:rsidR="002D3073" w:rsidRPr="002D3073" w:rsidRDefault="002D3073" w:rsidP="002D3073">
      <w:pPr>
        <w:spacing w:after="0" w:line="240" w:lineRule="auto"/>
        <w:jc w:val="both"/>
        <w:rPr>
          <w:rFonts w:ascii="Times New Roman" w:hAnsi="Times New Roman"/>
          <w:sz w:val="24"/>
          <w:szCs w:val="24"/>
        </w:rPr>
      </w:pPr>
      <w:r w:rsidRPr="002D3073">
        <w:rPr>
          <w:rFonts w:ascii="Times New Roman" w:hAnsi="Times New Roman"/>
          <w:sz w:val="24"/>
          <w:szCs w:val="24"/>
        </w:rPr>
        <w:t xml:space="preserve">Téma </w:t>
      </w:r>
      <w:r w:rsidRPr="002D3073">
        <w:rPr>
          <w:rFonts w:ascii="Times New Roman" w:hAnsi="Times New Roman"/>
          <w:b/>
          <w:i/>
          <w:sz w:val="24"/>
          <w:szCs w:val="24"/>
        </w:rPr>
        <w:t>Výchova k práci a zaměstnanosti</w:t>
      </w:r>
      <w:r w:rsidRPr="002D3073">
        <w:rPr>
          <w:rFonts w:ascii="Times New Roman" w:hAnsi="Times New Roman"/>
          <w:sz w:val="24"/>
          <w:szCs w:val="24"/>
        </w:rPr>
        <w:t xml:space="preserve"> je vhodně realizováno v motivačních metodách, kdy je v žácích formován dobrý vztah ke zvolenému oboru. Seznamují se s náročností oboru, učitelé pěstují v žácích touhu po uplatnění a odborném růstu, učí je řešit problémové situace. Ve třetím ročníku jsou zařazeny exkurze na úřad práce a procvičování dovedností, které mohou žákům pomoci při hledání zaměstnání – sepsání žádosti o místo, sepsání životopisu, vyhledávání nabídek, nácvik rozhovorů a další.</w:t>
      </w:r>
    </w:p>
    <w:p w:rsidR="002D3073" w:rsidRPr="002D3073" w:rsidRDefault="002D3073" w:rsidP="002D3073">
      <w:pPr>
        <w:spacing w:after="0" w:line="240" w:lineRule="auto"/>
        <w:jc w:val="both"/>
        <w:rPr>
          <w:rFonts w:ascii="Times New Roman" w:hAnsi="Times New Roman"/>
          <w:sz w:val="24"/>
          <w:szCs w:val="24"/>
        </w:rPr>
      </w:pPr>
    </w:p>
    <w:p w:rsidR="002D3073" w:rsidRPr="002D3073" w:rsidRDefault="002D3073" w:rsidP="002D3073">
      <w:pPr>
        <w:spacing w:after="0" w:line="240" w:lineRule="auto"/>
        <w:jc w:val="both"/>
        <w:rPr>
          <w:rFonts w:ascii="Times New Roman" w:hAnsi="Times New Roman"/>
          <w:sz w:val="24"/>
          <w:szCs w:val="24"/>
        </w:rPr>
      </w:pPr>
      <w:r w:rsidRPr="002D3073">
        <w:rPr>
          <w:rFonts w:ascii="Times New Roman" w:hAnsi="Times New Roman"/>
          <w:sz w:val="24"/>
          <w:szCs w:val="24"/>
        </w:rPr>
        <w:t xml:space="preserve">Realizace tématu </w:t>
      </w:r>
      <w:r w:rsidRPr="002D3073">
        <w:rPr>
          <w:rFonts w:ascii="Times New Roman" w:hAnsi="Times New Roman"/>
          <w:b/>
          <w:i/>
          <w:sz w:val="24"/>
          <w:szCs w:val="24"/>
        </w:rPr>
        <w:t>Mediální výchova</w:t>
      </w:r>
      <w:r w:rsidRPr="002D3073">
        <w:rPr>
          <w:rFonts w:ascii="Times New Roman" w:hAnsi="Times New Roman"/>
          <w:sz w:val="24"/>
          <w:szCs w:val="24"/>
        </w:rPr>
        <w:t xml:space="preserve"> spočívá ve zdokonalování schopností žáků pracovat různými prostředky informačních a komunikačních technologií na úrovni mediální gramotnosti. Ta zahrnuje jednak osvojení si některých základních poznatků o fungování a společenské roli současných médií (o jejich historii, struktuře, fungování), jednak získání dovedností podporující poučené, aktivní a nezávislé zapojení jednotlivce do mediální komunikace. Dále pak orientaci v </w:t>
      </w:r>
      <w:proofErr w:type="spellStart"/>
      <w:r w:rsidRPr="002D3073">
        <w:rPr>
          <w:rFonts w:ascii="Times New Roman" w:hAnsi="Times New Roman"/>
          <w:sz w:val="24"/>
          <w:szCs w:val="24"/>
        </w:rPr>
        <w:t>mediovaných</w:t>
      </w:r>
      <w:proofErr w:type="spellEnd"/>
      <w:r w:rsidRPr="002D3073">
        <w:rPr>
          <w:rFonts w:ascii="Times New Roman" w:hAnsi="Times New Roman"/>
          <w:sz w:val="24"/>
          <w:szCs w:val="24"/>
        </w:rPr>
        <w:t xml:space="preserve"> obsazích a schopnost volby odpovídajícího média jako prostředku pro naplnění nejrůznějších potřeb – od získávání informací přes vzdělávání až po naplnění volného času.</w:t>
      </w:r>
    </w:p>
    <w:p w:rsidR="002D3073" w:rsidRPr="002D3073" w:rsidRDefault="002D3073" w:rsidP="002D3073">
      <w:pPr>
        <w:spacing w:after="0" w:line="240" w:lineRule="auto"/>
        <w:jc w:val="both"/>
        <w:rPr>
          <w:rFonts w:ascii="Times New Roman" w:hAnsi="Times New Roman"/>
          <w:sz w:val="24"/>
          <w:szCs w:val="24"/>
        </w:rPr>
      </w:pPr>
    </w:p>
    <w:p w:rsidR="002D3073" w:rsidRPr="002D3073" w:rsidRDefault="002D3073" w:rsidP="002D3073">
      <w:pPr>
        <w:spacing w:before="100" w:beforeAutospacing="1" w:after="0" w:line="240" w:lineRule="auto"/>
        <w:contextualSpacing/>
        <w:jc w:val="both"/>
        <w:rPr>
          <w:rFonts w:ascii="Times New Roman" w:eastAsia="Times New Roman" w:hAnsi="Times New Roman"/>
          <w:b/>
          <w:sz w:val="24"/>
          <w:szCs w:val="24"/>
          <w:lang w:eastAsia="cs-CZ"/>
        </w:rPr>
      </w:pPr>
      <w:r w:rsidRPr="002D3073">
        <w:rPr>
          <w:rFonts w:ascii="Times New Roman" w:eastAsia="Times New Roman" w:hAnsi="Times New Roman"/>
          <w:b/>
          <w:sz w:val="24"/>
          <w:szCs w:val="24"/>
          <w:lang w:eastAsia="cs-CZ"/>
        </w:rPr>
        <w:t xml:space="preserve">Vzdělávání žáků se speciálními vzdělávacími potřebami </w:t>
      </w:r>
    </w:p>
    <w:p w:rsidR="002D3073" w:rsidRPr="002D3073" w:rsidRDefault="002D3073" w:rsidP="002D3073">
      <w:pPr>
        <w:spacing w:before="100" w:beforeAutospacing="1" w:after="0" w:line="240" w:lineRule="auto"/>
        <w:contextualSpacing/>
        <w:jc w:val="both"/>
        <w:rPr>
          <w:rFonts w:ascii="Times New Roman" w:eastAsia="Times New Roman" w:hAnsi="Times New Roman"/>
          <w:b/>
          <w:sz w:val="24"/>
          <w:szCs w:val="24"/>
          <w:lang w:eastAsia="cs-CZ"/>
        </w:rPr>
      </w:pPr>
      <w:r w:rsidRPr="002D3073">
        <w:rPr>
          <w:rFonts w:ascii="Times New Roman" w:eastAsia="Times New Roman" w:hAnsi="Times New Roman"/>
          <w:sz w:val="24"/>
          <w:szCs w:val="24"/>
          <w:lang w:eastAsia="cs-CZ"/>
        </w:rPr>
        <w:t>ŠVP, dle kterého bude probíhat vzdělávání žáků se SVP, není oproti RVP redukován. Vzdělávání žáků se SVP probíhá na naší škole, která byla zřízená k 1.9.1990 jako „speciální“ SOU pro smyslově postižené a mentálně postižené žáky, v souladu se z. č. 561/2004 Sb., školský zákon (především § 16),  ve znění pozdějších předpisů a prováděcí vyhláškou MŠMT č. 27/2016 Sb. o vzdělávání dětí, žáků a studentů se speciálními vzdělávacími potřebami a dětí, žáků a studentů mimořádně nadaných, ve znění pozdějších předpisů.</w:t>
      </w:r>
    </w:p>
    <w:p w:rsidR="002D3073" w:rsidRPr="002D3073" w:rsidRDefault="002D3073" w:rsidP="002D3073">
      <w:pPr>
        <w:spacing w:before="100" w:beforeAutospacing="1" w:after="0" w:line="240" w:lineRule="auto"/>
        <w:contextualSpacing/>
        <w:jc w:val="both"/>
        <w:rPr>
          <w:rFonts w:ascii="Times New Roman" w:eastAsia="Times New Roman" w:hAnsi="Times New Roman"/>
          <w:sz w:val="24"/>
          <w:szCs w:val="24"/>
          <w:lang w:eastAsia="cs-CZ"/>
        </w:rPr>
      </w:pPr>
      <w:r w:rsidRPr="002D3073">
        <w:rPr>
          <w:rFonts w:ascii="Times New Roman" w:eastAsia="Times New Roman" w:hAnsi="Times New Roman"/>
          <w:sz w:val="24"/>
          <w:szCs w:val="24"/>
          <w:lang w:eastAsia="cs-CZ"/>
        </w:rPr>
        <w:t xml:space="preserve">Ve škole se vzdělávají především žáci se zdravotním postižením (mentální, tělesné, zrakové a sluchové postižení, vady řeči, souběžné postižení více vadami, autismus a vývojové poruchy učení nebo chování) a žáci se zdravotním a sociálním znevýhodněním.          </w:t>
      </w:r>
    </w:p>
    <w:p w:rsidR="002D3073" w:rsidRPr="002D3073" w:rsidRDefault="002D3073" w:rsidP="002D3073">
      <w:pPr>
        <w:spacing w:before="100" w:beforeAutospacing="1" w:after="0" w:line="240" w:lineRule="auto"/>
        <w:contextualSpacing/>
        <w:jc w:val="both"/>
        <w:rPr>
          <w:rFonts w:ascii="Times New Roman" w:eastAsia="Times New Roman" w:hAnsi="Times New Roman"/>
          <w:sz w:val="24"/>
          <w:szCs w:val="24"/>
          <w:lang w:eastAsia="cs-CZ"/>
        </w:rPr>
      </w:pPr>
      <w:r w:rsidRPr="002D3073">
        <w:rPr>
          <w:rFonts w:ascii="Times New Roman" w:eastAsia="Times New Roman" w:hAnsi="Times New Roman"/>
          <w:sz w:val="24"/>
          <w:szCs w:val="24"/>
          <w:lang w:eastAsia="cs-CZ"/>
        </w:rPr>
        <w:t>Speciální vzdělávání se uskutečňuje především s pomocí podpůrných opatření a s respektováním „Zásad práce  se zdravotně postiženými žáky“.</w:t>
      </w:r>
    </w:p>
    <w:p w:rsidR="002D3073" w:rsidRPr="002D3073" w:rsidRDefault="002D3073" w:rsidP="002D3073">
      <w:pPr>
        <w:spacing w:before="100" w:beforeAutospacing="1" w:after="0" w:line="240" w:lineRule="auto"/>
        <w:contextualSpacing/>
        <w:jc w:val="both"/>
        <w:rPr>
          <w:rFonts w:ascii="Times New Roman" w:eastAsia="Times New Roman" w:hAnsi="Times New Roman"/>
          <w:sz w:val="24"/>
          <w:szCs w:val="24"/>
          <w:lang w:eastAsia="cs-CZ"/>
        </w:rPr>
      </w:pPr>
      <w:r w:rsidRPr="002D3073">
        <w:rPr>
          <w:rFonts w:ascii="Times New Roman" w:eastAsia="Times New Roman" w:hAnsi="Times New Roman"/>
          <w:sz w:val="24"/>
          <w:szCs w:val="24"/>
          <w:lang w:eastAsia="cs-CZ"/>
        </w:rPr>
        <w:t xml:space="preserve">Podpůrná opatření (která jsou odlišná nebo jsou poskytovaná nad rámec individuálních a organizačních opatření spojených se vzděláváním žáků na běžných školách), využívají speciálních pedagogických metod (reedukace, kompenzace, např. SP žáků, příp. rehabilitace) s cílem plné integrace jedince do společnosti, popř. adaptace jedince na společenské prostředí), postupů, zásad (např. akcentace zásady názornosti, z. přiměřenosti, z. opakování), forem a prostředků vzdělávání, učebních pomůcek, speciálních učebnic a didaktických materiálů apod. Individuální přístup, respektující druh a míru postižení žáka je zvýrazněn i organizací vzdělávání (nižší počty žáků ve třídách, skupinách při odborném výcviku, stálý dohled učitelů odborného výcviku při praktickém vyučování apod.). Délku středního vzdělání může ředitel prodloužit ve výjimečných případech (na žádost žáka, zákonného zástupce) až o dva roky tak, aby bylo zvoleno přiměřené tempo žákům se SVP. </w:t>
      </w:r>
    </w:p>
    <w:p w:rsidR="002D3073" w:rsidRPr="002D3073" w:rsidRDefault="002D3073" w:rsidP="002D3073">
      <w:pPr>
        <w:spacing w:before="100" w:beforeAutospacing="1" w:after="0" w:line="240" w:lineRule="auto"/>
        <w:contextualSpacing/>
        <w:jc w:val="both"/>
        <w:rPr>
          <w:rFonts w:ascii="Times New Roman" w:eastAsia="Times New Roman" w:hAnsi="Times New Roman"/>
          <w:sz w:val="24"/>
          <w:szCs w:val="24"/>
          <w:lang w:eastAsia="cs-CZ"/>
        </w:rPr>
      </w:pPr>
      <w:r w:rsidRPr="002D3073">
        <w:rPr>
          <w:rFonts w:ascii="Times New Roman" w:eastAsia="Times New Roman" w:hAnsi="Times New Roman"/>
          <w:sz w:val="24"/>
          <w:szCs w:val="24"/>
          <w:lang w:eastAsia="cs-CZ"/>
        </w:rPr>
        <w:t xml:space="preserve">Za žáky s těžkým zdravotním postižením se považují žáci se zrakovým, sluchovým, mentálním postižením, těžkou poruchou dorozumívacích schopností, se souběžným postižením více vadami. Práce s nimi spočívá především ve volbě vhodných výukových a výchovných postupů. Pro každého </w:t>
      </w:r>
      <w:r w:rsidRPr="002D3073">
        <w:rPr>
          <w:rFonts w:ascii="Times New Roman" w:eastAsia="Times New Roman" w:hAnsi="Times New Roman"/>
          <w:sz w:val="24"/>
          <w:szCs w:val="24"/>
          <w:lang w:eastAsia="cs-CZ"/>
        </w:rPr>
        <w:lastRenderedPageBreak/>
        <w:t>žáka volíme vhodné metody vzdělávání a speciální formy ověřování osvojeného učiva. Výuka těchto žáků směřuje k tomu, aby si i přes svůj handicap osvojili potřebné občanské, klíčové i odborné kompetence.  Těmto žákům s ohledem na rozsah speciálních vzdělávacích potřeb náleží nejvyšší míra podpůrných opatření.</w:t>
      </w:r>
    </w:p>
    <w:p w:rsidR="002D3073" w:rsidRPr="002D3073" w:rsidRDefault="002D3073" w:rsidP="002D3073">
      <w:pPr>
        <w:spacing w:before="100" w:beforeAutospacing="1" w:after="0" w:line="240" w:lineRule="auto"/>
        <w:contextualSpacing/>
        <w:jc w:val="both"/>
        <w:rPr>
          <w:rFonts w:ascii="Times New Roman" w:eastAsia="Times New Roman" w:hAnsi="Times New Roman"/>
          <w:sz w:val="24"/>
          <w:szCs w:val="24"/>
          <w:lang w:eastAsia="cs-CZ"/>
        </w:rPr>
      </w:pPr>
      <w:r w:rsidRPr="002D3073">
        <w:rPr>
          <w:rFonts w:ascii="Times New Roman" w:eastAsia="Times New Roman" w:hAnsi="Times New Roman"/>
          <w:sz w:val="24"/>
          <w:szCs w:val="24"/>
          <w:lang w:eastAsia="cs-CZ"/>
        </w:rPr>
        <w:t>Škola poskytuje vzdělání žákům se sociálním znevýhodněním, kterým poskytuje možnost přihlásit se do programu MŠMT „Podpora sociálně znevýhodněných romských žáků středních škol a studentů vyšších odborných škol“.</w:t>
      </w:r>
    </w:p>
    <w:p w:rsidR="002D3073" w:rsidRPr="002D3073" w:rsidRDefault="002D3073" w:rsidP="002D3073">
      <w:pPr>
        <w:spacing w:before="100" w:beforeAutospacing="1" w:after="0" w:line="240" w:lineRule="auto"/>
        <w:contextualSpacing/>
        <w:jc w:val="both"/>
        <w:rPr>
          <w:rFonts w:ascii="Times New Roman" w:eastAsia="Times New Roman" w:hAnsi="Times New Roman"/>
          <w:sz w:val="24"/>
          <w:szCs w:val="24"/>
          <w:lang w:eastAsia="cs-CZ"/>
        </w:rPr>
      </w:pPr>
    </w:p>
    <w:p w:rsidR="002D3073" w:rsidRPr="002D3073" w:rsidRDefault="002D3073" w:rsidP="002D3073">
      <w:pPr>
        <w:spacing w:before="100" w:beforeAutospacing="1" w:after="0" w:line="240" w:lineRule="auto"/>
        <w:contextualSpacing/>
        <w:jc w:val="both"/>
        <w:rPr>
          <w:rFonts w:ascii="Times New Roman" w:eastAsia="Times New Roman" w:hAnsi="Times New Roman"/>
          <w:sz w:val="24"/>
          <w:szCs w:val="24"/>
          <w:lang w:eastAsia="cs-CZ"/>
        </w:rPr>
      </w:pPr>
      <w:r w:rsidRPr="002D3073">
        <w:rPr>
          <w:rFonts w:ascii="Times New Roman" w:eastAsia="Times New Roman" w:hAnsi="Times New Roman"/>
          <w:sz w:val="24"/>
          <w:szCs w:val="24"/>
          <w:lang w:eastAsia="cs-CZ"/>
        </w:rPr>
        <w:t>Speciální vzdělávání se poskytuje žákům, u kterých byly speciální vzdělávací potřeby zjištěny na základě speciálně pedagogického a psychologického vyšetření. Ke studiu jsou přijímáni především žáci na základě doporučení školského poradenského zařízení (SPC, KPPP, SVP).</w:t>
      </w:r>
    </w:p>
    <w:p w:rsidR="002D3073" w:rsidRPr="002D3073" w:rsidRDefault="002D3073" w:rsidP="002D3073">
      <w:pPr>
        <w:spacing w:before="100" w:beforeAutospacing="1" w:after="0" w:line="240" w:lineRule="auto"/>
        <w:contextualSpacing/>
        <w:jc w:val="both"/>
        <w:rPr>
          <w:rFonts w:ascii="Times New Roman" w:eastAsia="Times New Roman" w:hAnsi="Times New Roman"/>
          <w:sz w:val="24"/>
          <w:szCs w:val="24"/>
          <w:lang w:eastAsia="cs-CZ"/>
        </w:rPr>
      </w:pPr>
    </w:p>
    <w:p w:rsidR="002D3073" w:rsidRPr="002D3073" w:rsidRDefault="002D3073" w:rsidP="002D3073">
      <w:pPr>
        <w:spacing w:before="100" w:beforeAutospacing="1" w:after="0" w:line="240" w:lineRule="auto"/>
        <w:contextualSpacing/>
        <w:jc w:val="both"/>
        <w:rPr>
          <w:rFonts w:ascii="Times New Roman" w:eastAsia="Times New Roman" w:hAnsi="Times New Roman"/>
          <w:sz w:val="24"/>
          <w:szCs w:val="24"/>
          <w:lang w:eastAsia="cs-CZ"/>
        </w:rPr>
      </w:pPr>
      <w:r w:rsidRPr="002D3073">
        <w:rPr>
          <w:rFonts w:ascii="Times New Roman" w:eastAsia="Times New Roman" w:hAnsi="Times New Roman"/>
          <w:sz w:val="24"/>
          <w:szCs w:val="24"/>
          <w:lang w:eastAsia="cs-CZ"/>
        </w:rPr>
        <w:t>Při péči o žáky se speciálními vzdělávacími potřebami spolupracuje škola s následujícími institucemi a organizacemi:</w:t>
      </w:r>
    </w:p>
    <w:p w:rsidR="002D3073" w:rsidRPr="002D3073" w:rsidRDefault="002D3073" w:rsidP="002D3073">
      <w:pPr>
        <w:numPr>
          <w:ilvl w:val="0"/>
          <w:numId w:val="32"/>
        </w:numPr>
        <w:spacing w:after="0" w:line="240" w:lineRule="auto"/>
        <w:contextualSpacing/>
        <w:jc w:val="both"/>
        <w:rPr>
          <w:rFonts w:ascii="Times New Roman" w:hAnsi="Times New Roman"/>
          <w:sz w:val="24"/>
          <w:szCs w:val="24"/>
        </w:rPr>
      </w:pPr>
      <w:r w:rsidRPr="002D3073">
        <w:rPr>
          <w:rFonts w:ascii="Times New Roman" w:hAnsi="Times New Roman"/>
          <w:sz w:val="24"/>
          <w:szCs w:val="24"/>
        </w:rPr>
        <w:t>Výchovní poradci základních a speciálních škol, ze kterých žáci přicházejí</w:t>
      </w:r>
    </w:p>
    <w:p w:rsidR="002D3073" w:rsidRPr="002D3073" w:rsidRDefault="002D3073" w:rsidP="002D3073">
      <w:pPr>
        <w:numPr>
          <w:ilvl w:val="0"/>
          <w:numId w:val="32"/>
        </w:numPr>
        <w:spacing w:after="0" w:line="240" w:lineRule="auto"/>
        <w:contextualSpacing/>
        <w:jc w:val="both"/>
        <w:rPr>
          <w:rFonts w:ascii="Times New Roman" w:hAnsi="Times New Roman"/>
          <w:sz w:val="24"/>
          <w:szCs w:val="24"/>
        </w:rPr>
      </w:pPr>
      <w:r w:rsidRPr="002D3073">
        <w:rPr>
          <w:rFonts w:ascii="Times New Roman" w:hAnsi="Times New Roman"/>
          <w:sz w:val="24"/>
          <w:szCs w:val="24"/>
        </w:rPr>
        <w:t>Praktičtí lékaři pro děti a dorost, specialisté, dětský klinický psycholog</w:t>
      </w:r>
    </w:p>
    <w:p w:rsidR="002D3073" w:rsidRPr="002D3073" w:rsidRDefault="002D3073" w:rsidP="002D3073">
      <w:pPr>
        <w:numPr>
          <w:ilvl w:val="0"/>
          <w:numId w:val="32"/>
        </w:numPr>
        <w:spacing w:after="0" w:line="240" w:lineRule="auto"/>
        <w:contextualSpacing/>
        <w:jc w:val="both"/>
        <w:rPr>
          <w:rFonts w:ascii="Times New Roman" w:hAnsi="Times New Roman"/>
          <w:sz w:val="24"/>
          <w:szCs w:val="24"/>
        </w:rPr>
      </w:pPr>
      <w:r w:rsidRPr="002D3073">
        <w:rPr>
          <w:rFonts w:ascii="Times New Roman" w:hAnsi="Times New Roman"/>
          <w:sz w:val="24"/>
          <w:szCs w:val="24"/>
        </w:rPr>
        <w:t>Pedagogicko-psychologická poradna a Speciálně pedagogické centrum Olomouckého kraje</w:t>
      </w:r>
    </w:p>
    <w:p w:rsidR="002D3073" w:rsidRDefault="002D3073" w:rsidP="002D3073">
      <w:pPr>
        <w:numPr>
          <w:ilvl w:val="2"/>
          <w:numId w:val="32"/>
        </w:numPr>
        <w:spacing w:after="0" w:line="240" w:lineRule="auto"/>
        <w:contextualSpacing/>
        <w:jc w:val="both"/>
        <w:rPr>
          <w:rFonts w:ascii="Times New Roman" w:hAnsi="Times New Roman"/>
          <w:sz w:val="24"/>
          <w:szCs w:val="24"/>
        </w:rPr>
      </w:pPr>
      <w:r w:rsidRPr="002D3073">
        <w:rPr>
          <w:rFonts w:ascii="Times New Roman" w:hAnsi="Times New Roman"/>
          <w:sz w:val="24"/>
          <w:szCs w:val="24"/>
        </w:rPr>
        <w:t xml:space="preserve">SPC pro zrakově postižené při SŠ, ZŠ a MŠ prof. V. </w:t>
      </w:r>
      <w:proofErr w:type="spellStart"/>
      <w:r w:rsidRPr="002D3073">
        <w:rPr>
          <w:rFonts w:ascii="Times New Roman" w:hAnsi="Times New Roman"/>
          <w:sz w:val="24"/>
          <w:szCs w:val="24"/>
        </w:rPr>
        <w:t>Vejdovské</w:t>
      </w:r>
      <w:r>
        <w:rPr>
          <w:rFonts w:ascii="Times New Roman" w:hAnsi="Times New Roman"/>
          <w:sz w:val="24"/>
          <w:szCs w:val="24"/>
        </w:rPr>
        <w:t>ho</w:t>
      </w:r>
      <w:proofErr w:type="spellEnd"/>
      <w:r>
        <w:rPr>
          <w:rFonts w:ascii="Times New Roman" w:hAnsi="Times New Roman"/>
          <w:sz w:val="24"/>
          <w:szCs w:val="24"/>
        </w:rPr>
        <w:t xml:space="preserve"> Olomouc – </w:t>
      </w:r>
      <w:proofErr w:type="spellStart"/>
      <w:r>
        <w:rPr>
          <w:rFonts w:ascii="Times New Roman" w:hAnsi="Times New Roman"/>
          <w:sz w:val="24"/>
          <w:szCs w:val="24"/>
        </w:rPr>
        <w:t>Hejčín</w:t>
      </w:r>
      <w:proofErr w:type="spellEnd"/>
      <w:r>
        <w:rPr>
          <w:rFonts w:ascii="Times New Roman" w:hAnsi="Times New Roman"/>
          <w:sz w:val="24"/>
          <w:szCs w:val="24"/>
        </w:rPr>
        <w:t>,</w:t>
      </w:r>
    </w:p>
    <w:p w:rsidR="002D3073" w:rsidRPr="002D3073" w:rsidRDefault="002D3073" w:rsidP="002D3073">
      <w:pPr>
        <w:spacing w:after="0" w:line="240" w:lineRule="auto"/>
        <w:ind w:firstLine="708"/>
        <w:contextualSpacing/>
        <w:jc w:val="both"/>
        <w:rPr>
          <w:rFonts w:ascii="Times New Roman" w:hAnsi="Times New Roman"/>
          <w:sz w:val="24"/>
          <w:szCs w:val="24"/>
        </w:rPr>
      </w:pPr>
      <w:r w:rsidRPr="002D3073">
        <w:rPr>
          <w:rFonts w:ascii="Times New Roman" w:hAnsi="Times New Roman"/>
          <w:sz w:val="24"/>
          <w:szCs w:val="24"/>
        </w:rPr>
        <w:t>Tomkova 42, Olomouc</w:t>
      </w:r>
    </w:p>
    <w:p w:rsidR="002D3073" w:rsidRPr="002D3073" w:rsidRDefault="002D3073" w:rsidP="002D3073">
      <w:pPr>
        <w:numPr>
          <w:ilvl w:val="0"/>
          <w:numId w:val="32"/>
        </w:numPr>
        <w:spacing w:after="0" w:line="240" w:lineRule="auto"/>
        <w:contextualSpacing/>
        <w:jc w:val="both"/>
        <w:rPr>
          <w:rFonts w:ascii="Times New Roman" w:hAnsi="Times New Roman"/>
          <w:sz w:val="24"/>
          <w:szCs w:val="24"/>
        </w:rPr>
      </w:pPr>
      <w:r w:rsidRPr="002D3073">
        <w:rPr>
          <w:rFonts w:ascii="Times New Roman" w:hAnsi="Times New Roman"/>
          <w:sz w:val="24"/>
          <w:szCs w:val="24"/>
        </w:rPr>
        <w:t>SPC při  SŠ, ZŠ a MŠ pro sluchově postižené, Tř. Kosmonautů 4, Olomouc</w:t>
      </w:r>
    </w:p>
    <w:p w:rsidR="002D3073" w:rsidRPr="002D3073" w:rsidRDefault="002D3073" w:rsidP="002D3073">
      <w:pPr>
        <w:numPr>
          <w:ilvl w:val="0"/>
          <w:numId w:val="32"/>
        </w:numPr>
        <w:spacing w:after="0" w:line="240" w:lineRule="auto"/>
        <w:contextualSpacing/>
        <w:jc w:val="both"/>
        <w:rPr>
          <w:rFonts w:ascii="Times New Roman" w:hAnsi="Times New Roman"/>
          <w:sz w:val="24"/>
          <w:szCs w:val="24"/>
        </w:rPr>
      </w:pPr>
      <w:r w:rsidRPr="002D3073">
        <w:rPr>
          <w:rFonts w:ascii="Times New Roman" w:hAnsi="Times New Roman"/>
          <w:sz w:val="24"/>
          <w:szCs w:val="24"/>
        </w:rPr>
        <w:t>SPC při ZŠ a MŠ logopedické, tř. Svornosti 37, Olomouc</w:t>
      </w:r>
    </w:p>
    <w:p w:rsidR="002D3073" w:rsidRPr="002D3073" w:rsidRDefault="002D3073" w:rsidP="002D3073">
      <w:pPr>
        <w:numPr>
          <w:ilvl w:val="0"/>
          <w:numId w:val="32"/>
        </w:numPr>
        <w:spacing w:after="0" w:line="240" w:lineRule="auto"/>
        <w:contextualSpacing/>
        <w:jc w:val="both"/>
        <w:rPr>
          <w:rFonts w:ascii="Times New Roman" w:hAnsi="Times New Roman"/>
          <w:sz w:val="24"/>
          <w:szCs w:val="24"/>
        </w:rPr>
      </w:pPr>
      <w:r w:rsidRPr="002D3073">
        <w:rPr>
          <w:rFonts w:ascii="Times New Roman" w:hAnsi="Times New Roman"/>
          <w:sz w:val="24"/>
          <w:szCs w:val="24"/>
        </w:rPr>
        <w:t>Středisko výchovné péče a výchovné ústavy v případě žáků s poruchami chování.</w:t>
      </w:r>
    </w:p>
    <w:p w:rsidR="002D3073" w:rsidRPr="002D3073" w:rsidRDefault="002D3073" w:rsidP="002D3073">
      <w:pPr>
        <w:spacing w:before="100" w:beforeAutospacing="1" w:after="0" w:line="240" w:lineRule="auto"/>
        <w:contextualSpacing/>
        <w:jc w:val="both"/>
        <w:rPr>
          <w:rFonts w:ascii="Times New Roman" w:eastAsia="Times New Roman" w:hAnsi="Times New Roman"/>
          <w:sz w:val="24"/>
          <w:szCs w:val="24"/>
          <w:lang w:eastAsia="cs-CZ"/>
        </w:rPr>
      </w:pPr>
    </w:p>
    <w:p w:rsidR="002D3073" w:rsidRPr="002D3073" w:rsidRDefault="002D3073" w:rsidP="002D3073">
      <w:pPr>
        <w:spacing w:before="100" w:beforeAutospacing="1" w:after="0" w:line="240" w:lineRule="auto"/>
        <w:contextualSpacing/>
        <w:jc w:val="both"/>
        <w:rPr>
          <w:rFonts w:ascii="Times New Roman" w:eastAsia="Times New Roman" w:hAnsi="Times New Roman"/>
          <w:b/>
          <w:sz w:val="24"/>
          <w:szCs w:val="24"/>
          <w:lang w:eastAsia="cs-CZ"/>
        </w:rPr>
      </w:pPr>
      <w:r w:rsidRPr="002D3073">
        <w:rPr>
          <w:rFonts w:ascii="Times New Roman" w:eastAsia="Times New Roman" w:hAnsi="Times New Roman"/>
          <w:b/>
          <w:sz w:val="24"/>
          <w:szCs w:val="24"/>
          <w:lang w:eastAsia="cs-CZ"/>
        </w:rPr>
        <w:t>Požadavky na bezpečnost a ochranu zdraví při práci a hygienu práce</w:t>
      </w:r>
    </w:p>
    <w:p w:rsidR="002D3073" w:rsidRPr="002D3073" w:rsidRDefault="002D3073" w:rsidP="002D3073">
      <w:pPr>
        <w:spacing w:before="100" w:beforeAutospacing="1" w:after="0" w:line="240" w:lineRule="auto"/>
        <w:contextualSpacing/>
        <w:jc w:val="both"/>
        <w:rPr>
          <w:rFonts w:ascii="Times New Roman" w:eastAsia="Times New Roman" w:hAnsi="Times New Roman"/>
          <w:sz w:val="24"/>
          <w:szCs w:val="24"/>
          <w:lang w:eastAsia="cs-CZ"/>
        </w:rPr>
      </w:pPr>
      <w:r w:rsidRPr="002D3073">
        <w:rPr>
          <w:rFonts w:ascii="Times New Roman" w:eastAsia="Times New Roman" w:hAnsi="Times New Roman"/>
          <w:sz w:val="24"/>
          <w:szCs w:val="24"/>
          <w:lang w:eastAsia="cs-CZ"/>
        </w:rPr>
        <w:t>Problematika bezpečnosti práce, hygieny práce a požární ochrany je součástí teoretického i praktického vyučování. Vychází z požadavků platných právních předpisů-zákonů, vyhlášek, technických norem i předpisů ES pro danou oblast. Prostory ve kterých je prováděna výuka, musí odpovídat vyhlášce č. 410/2005 Sb., ve znění pozdějších předpisů.</w:t>
      </w:r>
    </w:p>
    <w:p w:rsidR="002D3073" w:rsidRPr="002D3073" w:rsidRDefault="002D3073" w:rsidP="002D3073">
      <w:pPr>
        <w:spacing w:before="100" w:beforeAutospacing="1" w:after="0" w:line="240" w:lineRule="auto"/>
        <w:contextualSpacing/>
        <w:jc w:val="both"/>
        <w:rPr>
          <w:rFonts w:ascii="Times New Roman" w:eastAsia="Times New Roman" w:hAnsi="Times New Roman"/>
          <w:sz w:val="24"/>
          <w:szCs w:val="24"/>
          <w:lang w:eastAsia="cs-CZ"/>
        </w:rPr>
      </w:pPr>
      <w:r w:rsidRPr="002D3073">
        <w:rPr>
          <w:rFonts w:ascii="Times New Roman" w:eastAsia="Times New Roman" w:hAnsi="Times New Roman"/>
          <w:sz w:val="24"/>
          <w:szCs w:val="24"/>
          <w:lang w:eastAsia="cs-CZ"/>
        </w:rPr>
        <w:t>Škola provádí technická i organizační opatření k eliminaci všech rizik spojených zejména s odborným výcvikem. Se všemi riziky jsou žáci podrobně seznámeni. Rizika, která nelze eliminovat jsou řešena osobními ochrannými prostředky, které žáci dostávají bezplatně na základě Směrnice ředitele školy (OOPP) a jejichž používání se důsledně kontroluje.</w:t>
      </w:r>
    </w:p>
    <w:p w:rsidR="002D3073" w:rsidRPr="002D3073" w:rsidRDefault="002D3073" w:rsidP="002D3073">
      <w:pPr>
        <w:spacing w:before="100" w:beforeAutospacing="1" w:after="0" w:line="240" w:lineRule="auto"/>
        <w:contextualSpacing/>
        <w:jc w:val="both"/>
        <w:rPr>
          <w:rFonts w:ascii="Times New Roman" w:eastAsia="Times New Roman" w:hAnsi="Times New Roman"/>
          <w:sz w:val="24"/>
          <w:szCs w:val="24"/>
          <w:lang w:eastAsia="cs-CZ"/>
        </w:rPr>
      </w:pPr>
      <w:r w:rsidRPr="002D3073">
        <w:rPr>
          <w:rFonts w:ascii="Times New Roman" w:eastAsia="Times New Roman" w:hAnsi="Times New Roman"/>
          <w:sz w:val="24"/>
          <w:szCs w:val="24"/>
          <w:lang w:eastAsia="cs-CZ"/>
        </w:rPr>
        <w:t xml:space="preserve">Problematika bezpečnosti práce je podrobně popsána ve Školním řádu SŠ, ZŠ a MŠ prof. V. </w:t>
      </w:r>
      <w:proofErr w:type="spellStart"/>
      <w:r w:rsidRPr="002D3073">
        <w:rPr>
          <w:rFonts w:ascii="Times New Roman" w:eastAsia="Times New Roman" w:hAnsi="Times New Roman"/>
          <w:sz w:val="24"/>
          <w:szCs w:val="24"/>
          <w:lang w:eastAsia="cs-CZ"/>
        </w:rPr>
        <w:t>Vejdovského</w:t>
      </w:r>
      <w:proofErr w:type="spellEnd"/>
      <w:r w:rsidRPr="002D3073">
        <w:rPr>
          <w:rFonts w:ascii="Times New Roman" w:eastAsia="Times New Roman" w:hAnsi="Times New Roman"/>
          <w:sz w:val="24"/>
          <w:szCs w:val="24"/>
          <w:lang w:eastAsia="cs-CZ"/>
        </w:rPr>
        <w:t xml:space="preserve">, Olomouc – </w:t>
      </w:r>
      <w:proofErr w:type="spellStart"/>
      <w:r w:rsidRPr="002D3073">
        <w:rPr>
          <w:rFonts w:ascii="Times New Roman" w:eastAsia="Times New Roman" w:hAnsi="Times New Roman"/>
          <w:sz w:val="24"/>
          <w:szCs w:val="24"/>
          <w:lang w:eastAsia="cs-CZ"/>
        </w:rPr>
        <w:t>Hejčín</w:t>
      </w:r>
      <w:proofErr w:type="spellEnd"/>
      <w:r w:rsidRPr="002D3073">
        <w:rPr>
          <w:rFonts w:ascii="Times New Roman" w:eastAsia="Times New Roman" w:hAnsi="Times New Roman"/>
          <w:sz w:val="24"/>
          <w:szCs w:val="24"/>
          <w:lang w:eastAsia="cs-CZ"/>
        </w:rPr>
        <w:t>, teoretického i praktického vyučování, se kterým jsou žáci seznámeni. Je zpracované vstupní školení bezpečnosti práce a požární ochrany pro žáky, se kterou jsou žáci seznamováni a prokazatelně poučeni vždy při úvodních hodinách jednotlivých předmětů.</w:t>
      </w:r>
    </w:p>
    <w:p w:rsidR="002D3073" w:rsidRPr="002D3073" w:rsidRDefault="002D3073" w:rsidP="002D3073">
      <w:pPr>
        <w:spacing w:before="100" w:beforeAutospacing="1" w:after="0" w:line="240" w:lineRule="auto"/>
        <w:contextualSpacing/>
        <w:jc w:val="both"/>
        <w:rPr>
          <w:rFonts w:ascii="Times New Roman" w:eastAsia="Times New Roman" w:hAnsi="Times New Roman"/>
          <w:sz w:val="24"/>
          <w:szCs w:val="24"/>
          <w:lang w:eastAsia="cs-CZ"/>
        </w:rPr>
      </w:pPr>
    </w:p>
    <w:p w:rsidR="002D3073" w:rsidRPr="002D3073" w:rsidRDefault="002D3073" w:rsidP="002D3073">
      <w:pPr>
        <w:spacing w:before="100" w:beforeAutospacing="1" w:after="0" w:line="240" w:lineRule="auto"/>
        <w:contextualSpacing/>
        <w:jc w:val="both"/>
        <w:rPr>
          <w:rFonts w:ascii="Times New Roman" w:eastAsia="Times New Roman" w:hAnsi="Times New Roman"/>
          <w:b/>
          <w:sz w:val="24"/>
          <w:szCs w:val="24"/>
          <w:lang w:eastAsia="cs-CZ"/>
        </w:rPr>
      </w:pPr>
      <w:r w:rsidRPr="002D3073">
        <w:rPr>
          <w:rFonts w:ascii="Times New Roman" w:eastAsia="Times New Roman" w:hAnsi="Times New Roman"/>
          <w:b/>
          <w:sz w:val="24"/>
          <w:szCs w:val="24"/>
          <w:lang w:eastAsia="cs-CZ"/>
        </w:rPr>
        <w:t>Obsahem vstupního školení jsou mimo jiné tyto předpisy a normy:</w:t>
      </w:r>
    </w:p>
    <w:p w:rsidR="002D3073" w:rsidRPr="002D3073" w:rsidRDefault="002D3073" w:rsidP="002D3073">
      <w:pPr>
        <w:numPr>
          <w:ilvl w:val="0"/>
          <w:numId w:val="30"/>
        </w:numPr>
        <w:spacing w:before="100" w:beforeAutospacing="1" w:after="0" w:line="240" w:lineRule="auto"/>
        <w:contextualSpacing/>
        <w:jc w:val="both"/>
        <w:rPr>
          <w:rFonts w:ascii="Times New Roman" w:eastAsia="Times New Roman" w:hAnsi="Times New Roman"/>
          <w:sz w:val="24"/>
          <w:szCs w:val="24"/>
          <w:lang w:eastAsia="cs-CZ"/>
        </w:rPr>
      </w:pPr>
      <w:r w:rsidRPr="002D3073">
        <w:rPr>
          <w:rFonts w:ascii="Times New Roman" w:eastAsia="Times New Roman" w:hAnsi="Times New Roman"/>
          <w:sz w:val="24"/>
          <w:szCs w:val="24"/>
          <w:lang w:eastAsia="cs-CZ"/>
        </w:rPr>
        <w:t>Seznámení s dislokací objektů a umístění lékárničky první pomoci</w:t>
      </w:r>
    </w:p>
    <w:p w:rsidR="002D3073" w:rsidRPr="002D3073" w:rsidRDefault="002D3073" w:rsidP="002D3073">
      <w:pPr>
        <w:numPr>
          <w:ilvl w:val="0"/>
          <w:numId w:val="30"/>
        </w:numPr>
        <w:spacing w:before="100" w:beforeAutospacing="1" w:after="0" w:line="240" w:lineRule="auto"/>
        <w:contextualSpacing/>
        <w:jc w:val="both"/>
        <w:rPr>
          <w:rFonts w:ascii="Times New Roman" w:eastAsia="Times New Roman" w:hAnsi="Times New Roman"/>
          <w:sz w:val="24"/>
          <w:szCs w:val="24"/>
          <w:lang w:eastAsia="cs-CZ"/>
        </w:rPr>
      </w:pPr>
      <w:r w:rsidRPr="002D3073">
        <w:rPr>
          <w:rFonts w:ascii="Times New Roman" w:eastAsia="Times New Roman" w:hAnsi="Times New Roman"/>
          <w:sz w:val="24"/>
          <w:szCs w:val="24"/>
          <w:lang w:eastAsia="cs-CZ"/>
        </w:rPr>
        <w:t>Vyhláška č.64/2005 Sb., ve znění pozdějších předpisů o evidenci úrazů dětí, studentů a žáků</w:t>
      </w:r>
    </w:p>
    <w:p w:rsidR="002D3073" w:rsidRPr="002D3073" w:rsidRDefault="002D3073" w:rsidP="002D3073">
      <w:pPr>
        <w:numPr>
          <w:ilvl w:val="0"/>
          <w:numId w:val="30"/>
        </w:numPr>
        <w:spacing w:before="100" w:beforeAutospacing="1" w:after="0" w:line="240" w:lineRule="auto"/>
        <w:contextualSpacing/>
        <w:jc w:val="both"/>
        <w:rPr>
          <w:rFonts w:ascii="Times New Roman" w:eastAsia="Times New Roman" w:hAnsi="Times New Roman"/>
          <w:sz w:val="24"/>
          <w:szCs w:val="24"/>
          <w:lang w:eastAsia="cs-CZ"/>
        </w:rPr>
      </w:pPr>
      <w:r w:rsidRPr="002D3073">
        <w:rPr>
          <w:rFonts w:ascii="Times New Roman" w:eastAsia="Times New Roman" w:hAnsi="Times New Roman"/>
          <w:sz w:val="24"/>
          <w:szCs w:val="24"/>
          <w:lang w:eastAsia="cs-CZ"/>
        </w:rPr>
        <w:t xml:space="preserve">Traumatologický plán Střední školy, Základní školy a Mateřské školy prof. V. </w:t>
      </w:r>
      <w:proofErr w:type="spellStart"/>
      <w:r w:rsidRPr="002D3073">
        <w:rPr>
          <w:rFonts w:ascii="Times New Roman" w:eastAsia="Times New Roman" w:hAnsi="Times New Roman"/>
          <w:sz w:val="24"/>
          <w:szCs w:val="24"/>
          <w:lang w:eastAsia="cs-CZ"/>
        </w:rPr>
        <w:t>Vejdovského</w:t>
      </w:r>
      <w:proofErr w:type="spellEnd"/>
      <w:r w:rsidRPr="002D3073">
        <w:rPr>
          <w:rFonts w:ascii="Times New Roman" w:eastAsia="Times New Roman" w:hAnsi="Times New Roman"/>
          <w:sz w:val="24"/>
          <w:szCs w:val="24"/>
          <w:lang w:eastAsia="cs-CZ"/>
        </w:rPr>
        <w:t xml:space="preserve"> Olomouc - </w:t>
      </w:r>
      <w:proofErr w:type="spellStart"/>
      <w:r w:rsidRPr="002D3073">
        <w:rPr>
          <w:rFonts w:ascii="Times New Roman" w:eastAsia="Times New Roman" w:hAnsi="Times New Roman"/>
          <w:sz w:val="24"/>
          <w:szCs w:val="24"/>
          <w:lang w:eastAsia="cs-CZ"/>
        </w:rPr>
        <w:t>Hejčín</w:t>
      </w:r>
      <w:proofErr w:type="spellEnd"/>
    </w:p>
    <w:p w:rsidR="002D3073" w:rsidRPr="002D3073" w:rsidRDefault="002D3073" w:rsidP="002D3073">
      <w:pPr>
        <w:numPr>
          <w:ilvl w:val="0"/>
          <w:numId w:val="30"/>
        </w:numPr>
        <w:spacing w:before="100" w:beforeAutospacing="1" w:after="0" w:line="240" w:lineRule="auto"/>
        <w:contextualSpacing/>
        <w:jc w:val="both"/>
        <w:rPr>
          <w:rFonts w:ascii="Times New Roman" w:eastAsia="Times New Roman" w:hAnsi="Times New Roman"/>
          <w:sz w:val="24"/>
          <w:szCs w:val="24"/>
          <w:lang w:eastAsia="cs-CZ"/>
        </w:rPr>
      </w:pPr>
      <w:r w:rsidRPr="002D3073">
        <w:rPr>
          <w:rFonts w:ascii="Times New Roman" w:eastAsia="Times New Roman" w:hAnsi="Times New Roman"/>
          <w:sz w:val="24"/>
          <w:szCs w:val="24"/>
          <w:lang w:eastAsia="cs-CZ"/>
        </w:rPr>
        <w:t>Nařízení vlády č.361/2007 Sb., ve znění pozdějších předpisů, která stanoví podmínky ochrany zdraví zaměstnanců při  práci</w:t>
      </w:r>
    </w:p>
    <w:p w:rsidR="002D3073" w:rsidRPr="002D3073" w:rsidRDefault="002D3073" w:rsidP="002D3073">
      <w:pPr>
        <w:numPr>
          <w:ilvl w:val="0"/>
          <w:numId w:val="30"/>
        </w:numPr>
        <w:spacing w:before="100" w:beforeAutospacing="1" w:after="0" w:line="240" w:lineRule="auto"/>
        <w:contextualSpacing/>
        <w:jc w:val="both"/>
        <w:rPr>
          <w:rFonts w:ascii="Times New Roman" w:eastAsia="Times New Roman" w:hAnsi="Times New Roman"/>
          <w:sz w:val="24"/>
          <w:szCs w:val="24"/>
          <w:lang w:eastAsia="cs-CZ"/>
        </w:rPr>
      </w:pPr>
      <w:r w:rsidRPr="002D3073">
        <w:rPr>
          <w:rFonts w:ascii="Times New Roman" w:eastAsia="Times New Roman" w:hAnsi="Times New Roman"/>
          <w:sz w:val="24"/>
          <w:szCs w:val="24"/>
          <w:lang w:eastAsia="cs-CZ"/>
        </w:rPr>
        <w:t>Nařízení vlády č.378/2001 Sb., ve znění pozdějších předpisů, kterým se stanoví bližší požadavky na bezpečný provoz a používání strojů.</w:t>
      </w:r>
    </w:p>
    <w:p w:rsidR="002D3073" w:rsidRPr="002D3073" w:rsidRDefault="002D3073" w:rsidP="002D3073">
      <w:pPr>
        <w:numPr>
          <w:ilvl w:val="0"/>
          <w:numId w:val="30"/>
        </w:numPr>
        <w:spacing w:before="100" w:beforeAutospacing="1" w:after="0" w:line="240" w:lineRule="auto"/>
        <w:contextualSpacing/>
        <w:jc w:val="both"/>
        <w:rPr>
          <w:rFonts w:ascii="Times New Roman" w:eastAsia="Times New Roman" w:hAnsi="Times New Roman"/>
          <w:sz w:val="24"/>
          <w:szCs w:val="24"/>
          <w:lang w:eastAsia="cs-CZ"/>
        </w:rPr>
      </w:pPr>
      <w:r w:rsidRPr="002D3073">
        <w:rPr>
          <w:rFonts w:ascii="Times New Roman" w:eastAsia="Times New Roman" w:hAnsi="Times New Roman"/>
          <w:sz w:val="24"/>
          <w:szCs w:val="24"/>
          <w:lang w:eastAsia="cs-CZ"/>
        </w:rPr>
        <w:t>Zákoník práce</w:t>
      </w:r>
    </w:p>
    <w:p w:rsidR="002D3073" w:rsidRPr="002D3073" w:rsidRDefault="002D3073" w:rsidP="002D3073">
      <w:pPr>
        <w:numPr>
          <w:ilvl w:val="0"/>
          <w:numId w:val="30"/>
        </w:numPr>
        <w:spacing w:before="100" w:beforeAutospacing="1" w:after="0" w:line="240" w:lineRule="auto"/>
        <w:contextualSpacing/>
        <w:jc w:val="both"/>
        <w:rPr>
          <w:rFonts w:ascii="Times New Roman" w:eastAsia="Times New Roman" w:hAnsi="Times New Roman"/>
          <w:sz w:val="24"/>
          <w:szCs w:val="24"/>
          <w:lang w:eastAsia="cs-CZ"/>
        </w:rPr>
      </w:pPr>
      <w:r w:rsidRPr="002D3073">
        <w:rPr>
          <w:rFonts w:ascii="Times New Roman" w:eastAsia="Times New Roman" w:hAnsi="Times New Roman"/>
          <w:sz w:val="24"/>
          <w:szCs w:val="24"/>
          <w:lang w:eastAsia="cs-CZ"/>
        </w:rPr>
        <w:t>Vyhláška č.180/2015 Sb., ve znění pozdějších předpisů o pracích zakázaných mladistvým</w:t>
      </w:r>
    </w:p>
    <w:p w:rsidR="002D3073" w:rsidRPr="002D3073" w:rsidRDefault="002D3073" w:rsidP="002D3073">
      <w:pPr>
        <w:numPr>
          <w:ilvl w:val="0"/>
          <w:numId w:val="30"/>
        </w:numPr>
        <w:spacing w:before="100" w:beforeAutospacing="1" w:after="0" w:line="240" w:lineRule="auto"/>
        <w:contextualSpacing/>
        <w:jc w:val="both"/>
        <w:rPr>
          <w:rFonts w:ascii="Times New Roman" w:eastAsia="Times New Roman" w:hAnsi="Times New Roman"/>
          <w:sz w:val="24"/>
          <w:szCs w:val="24"/>
          <w:lang w:eastAsia="cs-CZ"/>
        </w:rPr>
      </w:pPr>
      <w:r w:rsidRPr="002D3073">
        <w:rPr>
          <w:rFonts w:ascii="Times New Roman" w:eastAsia="Times New Roman" w:hAnsi="Times New Roman"/>
          <w:sz w:val="24"/>
          <w:szCs w:val="24"/>
          <w:lang w:eastAsia="cs-CZ"/>
        </w:rPr>
        <w:t>Proškolení z poskytování první pomoci</w:t>
      </w:r>
    </w:p>
    <w:p w:rsidR="002D3073" w:rsidRPr="002D3073" w:rsidRDefault="002D3073" w:rsidP="002D3073">
      <w:pPr>
        <w:numPr>
          <w:ilvl w:val="0"/>
          <w:numId w:val="30"/>
        </w:numPr>
        <w:spacing w:before="100" w:beforeAutospacing="1" w:after="0" w:line="240" w:lineRule="auto"/>
        <w:contextualSpacing/>
        <w:jc w:val="both"/>
        <w:rPr>
          <w:rFonts w:ascii="Times New Roman" w:eastAsia="Times New Roman" w:hAnsi="Times New Roman"/>
          <w:sz w:val="24"/>
          <w:szCs w:val="24"/>
          <w:lang w:eastAsia="cs-CZ"/>
        </w:rPr>
      </w:pPr>
      <w:r w:rsidRPr="002D3073">
        <w:rPr>
          <w:rFonts w:ascii="Times New Roman" w:eastAsia="Times New Roman" w:hAnsi="Times New Roman"/>
          <w:sz w:val="24"/>
          <w:szCs w:val="24"/>
          <w:lang w:eastAsia="cs-CZ"/>
        </w:rPr>
        <w:lastRenderedPageBreak/>
        <w:t>Proškolení z požární ochrany dle zákona 67/2001 Sb., ve znění pozdějších předpisů, Vyhláška č. 246/2001 Sb., ve znění pozdějších předpisů, výklad o požárním nebezpečí v organizaci, instruktáž o používání přenosných hasicích přístrojů, seznámení s dislokací objektu, základní požární  dokumentaci, umístění ohlašovny požárů.</w:t>
      </w:r>
    </w:p>
    <w:p w:rsidR="002D3073" w:rsidRPr="002D3073" w:rsidRDefault="002D3073" w:rsidP="002D3073">
      <w:pPr>
        <w:spacing w:before="100" w:beforeAutospacing="1" w:after="0" w:line="240" w:lineRule="auto"/>
        <w:contextualSpacing/>
        <w:jc w:val="both"/>
        <w:rPr>
          <w:rFonts w:ascii="Times New Roman" w:eastAsia="Times New Roman" w:hAnsi="Times New Roman"/>
          <w:sz w:val="24"/>
          <w:szCs w:val="24"/>
          <w:lang w:eastAsia="cs-CZ"/>
        </w:rPr>
      </w:pPr>
    </w:p>
    <w:p w:rsidR="002D3073" w:rsidRPr="002D3073" w:rsidRDefault="002D3073" w:rsidP="002D3073">
      <w:pPr>
        <w:spacing w:before="100" w:beforeAutospacing="1" w:after="0" w:line="240" w:lineRule="auto"/>
        <w:contextualSpacing/>
        <w:jc w:val="both"/>
        <w:rPr>
          <w:rFonts w:ascii="Times New Roman" w:eastAsia="Times New Roman" w:hAnsi="Times New Roman"/>
          <w:sz w:val="24"/>
          <w:szCs w:val="24"/>
          <w:lang w:eastAsia="cs-CZ"/>
        </w:rPr>
      </w:pPr>
    </w:p>
    <w:p w:rsidR="002D3073" w:rsidRPr="002D3073" w:rsidRDefault="002D3073" w:rsidP="002D3073">
      <w:pPr>
        <w:spacing w:before="100" w:beforeAutospacing="1" w:after="0" w:line="240" w:lineRule="auto"/>
        <w:contextualSpacing/>
        <w:jc w:val="both"/>
        <w:rPr>
          <w:rFonts w:ascii="Times New Roman" w:eastAsia="Times New Roman" w:hAnsi="Times New Roman"/>
          <w:sz w:val="24"/>
          <w:szCs w:val="24"/>
          <w:lang w:eastAsia="cs-CZ"/>
        </w:rPr>
      </w:pPr>
    </w:p>
    <w:p w:rsidR="002D3073" w:rsidRPr="002D3073" w:rsidRDefault="002D3073" w:rsidP="002D3073">
      <w:pPr>
        <w:spacing w:before="100" w:beforeAutospacing="1" w:after="0" w:line="240" w:lineRule="auto"/>
        <w:contextualSpacing/>
        <w:jc w:val="both"/>
        <w:rPr>
          <w:rFonts w:ascii="Times New Roman" w:eastAsia="Times New Roman" w:hAnsi="Times New Roman"/>
          <w:sz w:val="24"/>
          <w:szCs w:val="24"/>
          <w:lang w:eastAsia="cs-CZ"/>
        </w:rPr>
      </w:pPr>
    </w:p>
    <w:p w:rsidR="002D3073" w:rsidRPr="002D3073" w:rsidRDefault="002D3073" w:rsidP="002D3073">
      <w:pPr>
        <w:spacing w:before="100" w:beforeAutospacing="1" w:after="0" w:line="240" w:lineRule="auto"/>
        <w:contextualSpacing/>
        <w:jc w:val="both"/>
        <w:rPr>
          <w:rFonts w:ascii="Times New Roman" w:eastAsia="Times New Roman" w:hAnsi="Times New Roman"/>
          <w:sz w:val="24"/>
          <w:szCs w:val="24"/>
          <w:lang w:eastAsia="cs-CZ"/>
        </w:rPr>
      </w:pPr>
    </w:p>
    <w:p w:rsidR="002D3073" w:rsidRPr="002D3073" w:rsidRDefault="002D3073" w:rsidP="002D3073">
      <w:pPr>
        <w:spacing w:before="100" w:beforeAutospacing="1" w:after="0" w:line="240" w:lineRule="auto"/>
        <w:contextualSpacing/>
        <w:jc w:val="both"/>
        <w:rPr>
          <w:rFonts w:ascii="Times New Roman" w:eastAsia="Times New Roman" w:hAnsi="Times New Roman"/>
          <w:sz w:val="24"/>
          <w:szCs w:val="24"/>
          <w:lang w:eastAsia="cs-CZ"/>
        </w:rPr>
      </w:pPr>
    </w:p>
    <w:p w:rsidR="002D3073" w:rsidRPr="002D3073" w:rsidRDefault="002D3073" w:rsidP="002D3073">
      <w:pPr>
        <w:spacing w:before="100" w:beforeAutospacing="1" w:after="0" w:line="240" w:lineRule="auto"/>
        <w:contextualSpacing/>
        <w:jc w:val="both"/>
        <w:rPr>
          <w:rFonts w:ascii="Times New Roman" w:eastAsia="Times New Roman" w:hAnsi="Times New Roman"/>
          <w:sz w:val="24"/>
          <w:szCs w:val="24"/>
          <w:lang w:eastAsia="cs-CZ"/>
        </w:rPr>
      </w:pPr>
    </w:p>
    <w:p w:rsidR="002D3073" w:rsidRPr="002D3073" w:rsidRDefault="002D3073" w:rsidP="002D3073">
      <w:pPr>
        <w:spacing w:before="100" w:beforeAutospacing="1" w:after="0" w:line="240" w:lineRule="auto"/>
        <w:contextualSpacing/>
        <w:jc w:val="both"/>
        <w:rPr>
          <w:rFonts w:ascii="Times New Roman" w:eastAsia="Times New Roman" w:hAnsi="Times New Roman"/>
          <w:sz w:val="24"/>
          <w:szCs w:val="24"/>
          <w:lang w:eastAsia="cs-CZ"/>
        </w:rPr>
      </w:pPr>
    </w:p>
    <w:p w:rsidR="002D3073" w:rsidRPr="002D3073" w:rsidRDefault="002D3073" w:rsidP="002D3073">
      <w:pPr>
        <w:spacing w:before="100" w:beforeAutospacing="1" w:after="0" w:line="240" w:lineRule="auto"/>
        <w:contextualSpacing/>
        <w:jc w:val="both"/>
        <w:rPr>
          <w:rFonts w:ascii="Times New Roman" w:eastAsia="Times New Roman" w:hAnsi="Times New Roman"/>
          <w:sz w:val="24"/>
          <w:szCs w:val="24"/>
          <w:lang w:eastAsia="cs-CZ"/>
        </w:rPr>
      </w:pPr>
    </w:p>
    <w:p w:rsidR="002D3073" w:rsidRPr="002D3073" w:rsidRDefault="002D3073" w:rsidP="002D3073">
      <w:pPr>
        <w:spacing w:before="100" w:beforeAutospacing="1" w:after="0" w:line="240" w:lineRule="auto"/>
        <w:contextualSpacing/>
        <w:jc w:val="both"/>
        <w:rPr>
          <w:rFonts w:ascii="Times New Roman" w:eastAsia="Times New Roman" w:hAnsi="Times New Roman"/>
          <w:sz w:val="24"/>
          <w:szCs w:val="24"/>
          <w:lang w:eastAsia="cs-CZ"/>
        </w:rPr>
      </w:pPr>
    </w:p>
    <w:p w:rsidR="002D3073" w:rsidRPr="002D3073" w:rsidRDefault="002D3073" w:rsidP="002D3073">
      <w:pPr>
        <w:spacing w:before="100" w:beforeAutospacing="1" w:after="0" w:line="240" w:lineRule="auto"/>
        <w:contextualSpacing/>
        <w:jc w:val="both"/>
        <w:rPr>
          <w:rFonts w:ascii="Times New Roman" w:eastAsia="Times New Roman" w:hAnsi="Times New Roman"/>
          <w:sz w:val="24"/>
          <w:szCs w:val="24"/>
          <w:lang w:eastAsia="cs-CZ"/>
        </w:rPr>
      </w:pPr>
    </w:p>
    <w:p w:rsidR="002D3073" w:rsidRPr="002D3073" w:rsidRDefault="002D3073" w:rsidP="002D3073">
      <w:pPr>
        <w:spacing w:before="100" w:beforeAutospacing="1" w:after="0" w:line="240" w:lineRule="auto"/>
        <w:contextualSpacing/>
        <w:jc w:val="both"/>
        <w:rPr>
          <w:rFonts w:ascii="Times New Roman" w:eastAsia="Times New Roman" w:hAnsi="Times New Roman"/>
          <w:sz w:val="24"/>
          <w:szCs w:val="24"/>
          <w:lang w:eastAsia="cs-CZ"/>
        </w:rPr>
      </w:pPr>
    </w:p>
    <w:p w:rsidR="002D3073" w:rsidRPr="002D3073" w:rsidRDefault="002D3073" w:rsidP="002D3073">
      <w:pPr>
        <w:spacing w:before="100" w:beforeAutospacing="1" w:after="0" w:line="240" w:lineRule="auto"/>
        <w:contextualSpacing/>
        <w:jc w:val="both"/>
        <w:rPr>
          <w:rFonts w:ascii="Times New Roman" w:eastAsia="Times New Roman" w:hAnsi="Times New Roman"/>
          <w:sz w:val="24"/>
          <w:szCs w:val="24"/>
          <w:lang w:eastAsia="cs-CZ"/>
        </w:rPr>
      </w:pPr>
    </w:p>
    <w:p w:rsidR="002D3073" w:rsidRPr="002D3073" w:rsidRDefault="002D3073" w:rsidP="002D3073">
      <w:pPr>
        <w:spacing w:before="100" w:beforeAutospacing="1" w:after="0" w:line="240" w:lineRule="auto"/>
        <w:contextualSpacing/>
        <w:jc w:val="both"/>
        <w:rPr>
          <w:rFonts w:ascii="Times New Roman" w:eastAsia="Times New Roman" w:hAnsi="Times New Roman"/>
          <w:sz w:val="24"/>
          <w:szCs w:val="24"/>
          <w:lang w:eastAsia="cs-CZ"/>
        </w:rPr>
      </w:pPr>
    </w:p>
    <w:p w:rsidR="002D3073" w:rsidRPr="002D3073" w:rsidRDefault="002D3073" w:rsidP="002D3073">
      <w:pPr>
        <w:spacing w:before="100" w:beforeAutospacing="1" w:after="0" w:line="240" w:lineRule="auto"/>
        <w:contextualSpacing/>
        <w:jc w:val="both"/>
        <w:rPr>
          <w:rFonts w:ascii="Times New Roman" w:eastAsia="Times New Roman" w:hAnsi="Times New Roman"/>
          <w:sz w:val="24"/>
          <w:szCs w:val="24"/>
          <w:lang w:eastAsia="cs-CZ"/>
        </w:rPr>
      </w:pPr>
    </w:p>
    <w:p w:rsidR="002D3073" w:rsidRPr="002D3073" w:rsidRDefault="002D3073" w:rsidP="002D3073">
      <w:pPr>
        <w:spacing w:before="100" w:beforeAutospacing="1" w:after="0" w:line="240" w:lineRule="auto"/>
        <w:contextualSpacing/>
        <w:jc w:val="both"/>
        <w:rPr>
          <w:rFonts w:ascii="Times New Roman" w:eastAsia="Times New Roman" w:hAnsi="Times New Roman"/>
          <w:sz w:val="24"/>
          <w:szCs w:val="24"/>
          <w:lang w:eastAsia="cs-CZ"/>
        </w:rPr>
      </w:pPr>
    </w:p>
    <w:p w:rsidR="002D3073" w:rsidRPr="002D3073" w:rsidRDefault="002D3073" w:rsidP="002D3073">
      <w:pPr>
        <w:spacing w:before="100" w:beforeAutospacing="1" w:after="0" w:line="240" w:lineRule="auto"/>
        <w:contextualSpacing/>
        <w:jc w:val="both"/>
        <w:rPr>
          <w:rFonts w:ascii="Times New Roman" w:eastAsia="Times New Roman" w:hAnsi="Times New Roman"/>
          <w:sz w:val="24"/>
          <w:szCs w:val="24"/>
          <w:lang w:eastAsia="cs-CZ"/>
        </w:rPr>
      </w:pPr>
    </w:p>
    <w:p w:rsidR="002D3073" w:rsidRPr="002D3073" w:rsidRDefault="002D3073" w:rsidP="002D3073">
      <w:pPr>
        <w:spacing w:before="100" w:beforeAutospacing="1" w:after="0" w:line="240" w:lineRule="auto"/>
        <w:contextualSpacing/>
        <w:jc w:val="both"/>
        <w:rPr>
          <w:rFonts w:ascii="Times New Roman" w:eastAsia="Times New Roman" w:hAnsi="Times New Roman"/>
          <w:sz w:val="24"/>
          <w:szCs w:val="24"/>
          <w:lang w:eastAsia="cs-CZ"/>
        </w:rPr>
      </w:pPr>
    </w:p>
    <w:p w:rsidR="002D3073" w:rsidRPr="002D3073" w:rsidRDefault="002D3073" w:rsidP="002D3073">
      <w:pPr>
        <w:spacing w:before="100" w:beforeAutospacing="1" w:after="0" w:line="240" w:lineRule="auto"/>
        <w:contextualSpacing/>
        <w:jc w:val="both"/>
        <w:rPr>
          <w:rFonts w:ascii="Times New Roman" w:eastAsia="Times New Roman" w:hAnsi="Times New Roman"/>
          <w:sz w:val="24"/>
          <w:szCs w:val="24"/>
          <w:lang w:eastAsia="cs-CZ"/>
        </w:rPr>
      </w:pPr>
    </w:p>
    <w:p w:rsidR="002D3073" w:rsidRPr="002D3073" w:rsidRDefault="002D3073" w:rsidP="002D3073">
      <w:pPr>
        <w:spacing w:before="100" w:beforeAutospacing="1" w:after="0" w:line="240" w:lineRule="auto"/>
        <w:contextualSpacing/>
        <w:jc w:val="both"/>
        <w:rPr>
          <w:rFonts w:ascii="Times New Roman" w:eastAsia="Times New Roman" w:hAnsi="Times New Roman"/>
          <w:sz w:val="24"/>
          <w:szCs w:val="24"/>
          <w:lang w:eastAsia="cs-CZ"/>
        </w:rPr>
      </w:pPr>
    </w:p>
    <w:p w:rsidR="002D3073" w:rsidRPr="002D3073" w:rsidRDefault="002D3073" w:rsidP="002D3073">
      <w:pPr>
        <w:spacing w:before="100" w:beforeAutospacing="1" w:after="0" w:line="240" w:lineRule="auto"/>
        <w:contextualSpacing/>
        <w:jc w:val="both"/>
        <w:rPr>
          <w:rFonts w:ascii="Times New Roman" w:eastAsia="Times New Roman" w:hAnsi="Times New Roman"/>
          <w:sz w:val="24"/>
          <w:szCs w:val="24"/>
          <w:lang w:eastAsia="cs-CZ"/>
        </w:rPr>
      </w:pPr>
    </w:p>
    <w:p w:rsidR="002D3073" w:rsidRPr="002D3073" w:rsidRDefault="002D3073" w:rsidP="002D3073">
      <w:pPr>
        <w:spacing w:before="100" w:beforeAutospacing="1" w:after="0" w:line="240" w:lineRule="auto"/>
        <w:contextualSpacing/>
        <w:jc w:val="both"/>
        <w:rPr>
          <w:rFonts w:ascii="Times New Roman" w:eastAsia="Times New Roman" w:hAnsi="Times New Roman"/>
          <w:sz w:val="24"/>
          <w:szCs w:val="24"/>
          <w:lang w:eastAsia="cs-CZ"/>
        </w:rPr>
      </w:pPr>
    </w:p>
    <w:p w:rsidR="002D3073" w:rsidRPr="002D3073" w:rsidRDefault="002D3073" w:rsidP="002D3073">
      <w:pPr>
        <w:spacing w:before="100" w:beforeAutospacing="1" w:after="0" w:line="240" w:lineRule="auto"/>
        <w:contextualSpacing/>
        <w:jc w:val="both"/>
        <w:rPr>
          <w:rFonts w:ascii="Times New Roman" w:eastAsia="Times New Roman" w:hAnsi="Times New Roman"/>
          <w:sz w:val="24"/>
          <w:szCs w:val="24"/>
          <w:lang w:eastAsia="cs-CZ"/>
        </w:rPr>
      </w:pPr>
    </w:p>
    <w:p w:rsidR="002D3073" w:rsidRPr="002D3073" w:rsidRDefault="002D3073" w:rsidP="002D3073">
      <w:pPr>
        <w:spacing w:before="100" w:beforeAutospacing="1" w:after="0" w:line="240" w:lineRule="auto"/>
        <w:contextualSpacing/>
        <w:jc w:val="both"/>
        <w:rPr>
          <w:rFonts w:ascii="Times New Roman" w:eastAsia="Times New Roman" w:hAnsi="Times New Roman"/>
          <w:sz w:val="24"/>
          <w:szCs w:val="24"/>
          <w:lang w:eastAsia="cs-CZ"/>
        </w:rPr>
      </w:pPr>
    </w:p>
    <w:p w:rsidR="002D3073" w:rsidRPr="002D3073" w:rsidRDefault="002D3073" w:rsidP="002D3073">
      <w:pPr>
        <w:spacing w:before="100" w:beforeAutospacing="1" w:after="0" w:line="240" w:lineRule="auto"/>
        <w:contextualSpacing/>
        <w:jc w:val="both"/>
        <w:rPr>
          <w:rFonts w:ascii="Times New Roman" w:eastAsia="Times New Roman" w:hAnsi="Times New Roman"/>
          <w:sz w:val="24"/>
          <w:szCs w:val="24"/>
          <w:lang w:eastAsia="cs-CZ"/>
        </w:rPr>
      </w:pPr>
    </w:p>
    <w:p w:rsidR="002D3073" w:rsidRPr="002D3073" w:rsidRDefault="002D3073" w:rsidP="002D3073">
      <w:pPr>
        <w:spacing w:before="100" w:beforeAutospacing="1" w:after="0" w:line="240" w:lineRule="auto"/>
        <w:contextualSpacing/>
        <w:jc w:val="both"/>
        <w:rPr>
          <w:rFonts w:ascii="Times New Roman" w:eastAsia="Times New Roman" w:hAnsi="Times New Roman"/>
          <w:sz w:val="24"/>
          <w:szCs w:val="24"/>
          <w:lang w:eastAsia="cs-CZ"/>
        </w:rPr>
      </w:pPr>
    </w:p>
    <w:p w:rsidR="002D3073" w:rsidRPr="002D3073" w:rsidRDefault="002D3073" w:rsidP="002D3073">
      <w:pPr>
        <w:spacing w:before="100" w:beforeAutospacing="1" w:after="0" w:line="240" w:lineRule="auto"/>
        <w:contextualSpacing/>
        <w:jc w:val="both"/>
        <w:rPr>
          <w:rFonts w:ascii="Times New Roman" w:eastAsia="Times New Roman" w:hAnsi="Times New Roman"/>
          <w:sz w:val="24"/>
          <w:szCs w:val="24"/>
          <w:lang w:eastAsia="cs-CZ"/>
        </w:rPr>
      </w:pPr>
    </w:p>
    <w:p w:rsidR="002D3073" w:rsidRPr="002D3073" w:rsidRDefault="002D3073" w:rsidP="002D3073">
      <w:pPr>
        <w:spacing w:before="100" w:beforeAutospacing="1" w:after="0" w:line="240" w:lineRule="auto"/>
        <w:contextualSpacing/>
        <w:jc w:val="both"/>
        <w:rPr>
          <w:rFonts w:ascii="Times New Roman" w:eastAsia="Times New Roman" w:hAnsi="Times New Roman"/>
          <w:sz w:val="24"/>
          <w:szCs w:val="24"/>
          <w:lang w:eastAsia="cs-CZ"/>
        </w:rPr>
      </w:pPr>
    </w:p>
    <w:p w:rsidR="002D3073" w:rsidRPr="002D3073" w:rsidRDefault="002D3073" w:rsidP="002D3073">
      <w:pPr>
        <w:spacing w:before="100" w:beforeAutospacing="1" w:after="0" w:line="240" w:lineRule="auto"/>
        <w:contextualSpacing/>
        <w:jc w:val="both"/>
        <w:rPr>
          <w:rFonts w:ascii="Times New Roman" w:eastAsia="Times New Roman" w:hAnsi="Times New Roman"/>
          <w:sz w:val="24"/>
          <w:szCs w:val="24"/>
          <w:lang w:eastAsia="cs-CZ"/>
        </w:rPr>
      </w:pPr>
    </w:p>
    <w:p w:rsidR="002D3073" w:rsidRPr="002D3073" w:rsidRDefault="002D3073" w:rsidP="002D3073">
      <w:pPr>
        <w:spacing w:before="100" w:beforeAutospacing="1" w:after="0" w:line="240" w:lineRule="auto"/>
        <w:contextualSpacing/>
        <w:jc w:val="both"/>
        <w:rPr>
          <w:rFonts w:ascii="Times New Roman" w:eastAsia="Times New Roman" w:hAnsi="Times New Roman"/>
          <w:sz w:val="24"/>
          <w:szCs w:val="24"/>
          <w:lang w:eastAsia="cs-CZ"/>
        </w:rPr>
      </w:pPr>
    </w:p>
    <w:p w:rsidR="002D3073" w:rsidRPr="002D3073" w:rsidRDefault="002D3073" w:rsidP="002D3073">
      <w:pPr>
        <w:spacing w:before="100" w:beforeAutospacing="1" w:after="0" w:line="240" w:lineRule="auto"/>
        <w:contextualSpacing/>
        <w:jc w:val="both"/>
        <w:rPr>
          <w:rFonts w:ascii="Times New Roman" w:eastAsia="Times New Roman" w:hAnsi="Times New Roman"/>
          <w:sz w:val="24"/>
          <w:szCs w:val="24"/>
          <w:lang w:eastAsia="cs-CZ"/>
        </w:rPr>
      </w:pPr>
    </w:p>
    <w:p w:rsidR="002D3073" w:rsidRPr="002D3073" w:rsidRDefault="002D3073" w:rsidP="002D3073">
      <w:pPr>
        <w:spacing w:before="100" w:beforeAutospacing="1" w:after="0" w:line="240" w:lineRule="auto"/>
        <w:contextualSpacing/>
        <w:jc w:val="both"/>
        <w:rPr>
          <w:rFonts w:ascii="Times New Roman" w:eastAsia="Times New Roman" w:hAnsi="Times New Roman"/>
          <w:sz w:val="24"/>
          <w:szCs w:val="24"/>
          <w:lang w:eastAsia="cs-CZ"/>
        </w:rPr>
      </w:pPr>
    </w:p>
    <w:p w:rsidR="002D3073" w:rsidRPr="002D3073" w:rsidRDefault="002D3073" w:rsidP="002D3073">
      <w:pPr>
        <w:spacing w:before="100" w:beforeAutospacing="1" w:after="0" w:line="240" w:lineRule="auto"/>
        <w:contextualSpacing/>
        <w:jc w:val="both"/>
        <w:rPr>
          <w:rFonts w:ascii="Times New Roman" w:eastAsia="Times New Roman" w:hAnsi="Times New Roman"/>
          <w:sz w:val="24"/>
          <w:szCs w:val="24"/>
          <w:lang w:eastAsia="cs-CZ"/>
        </w:rPr>
      </w:pPr>
    </w:p>
    <w:p w:rsidR="002D3073" w:rsidRPr="002D3073" w:rsidRDefault="002D3073" w:rsidP="002D3073">
      <w:pPr>
        <w:spacing w:before="100" w:beforeAutospacing="1" w:after="0" w:line="240" w:lineRule="auto"/>
        <w:contextualSpacing/>
        <w:jc w:val="both"/>
        <w:rPr>
          <w:rFonts w:ascii="Times New Roman" w:eastAsia="Times New Roman" w:hAnsi="Times New Roman"/>
          <w:sz w:val="24"/>
          <w:szCs w:val="24"/>
          <w:lang w:eastAsia="cs-CZ"/>
        </w:rPr>
      </w:pPr>
    </w:p>
    <w:p w:rsidR="002D3073" w:rsidRPr="002D3073" w:rsidRDefault="002D3073" w:rsidP="002D3073">
      <w:pPr>
        <w:spacing w:before="100" w:beforeAutospacing="1" w:after="0" w:line="240" w:lineRule="auto"/>
        <w:contextualSpacing/>
        <w:jc w:val="both"/>
        <w:rPr>
          <w:rFonts w:ascii="Times New Roman" w:eastAsia="Times New Roman" w:hAnsi="Times New Roman"/>
          <w:sz w:val="24"/>
          <w:szCs w:val="24"/>
          <w:lang w:eastAsia="cs-CZ"/>
        </w:rPr>
      </w:pPr>
    </w:p>
    <w:p w:rsidR="002D3073" w:rsidRPr="002D3073" w:rsidRDefault="002D3073" w:rsidP="002D3073">
      <w:pPr>
        <w:spacing w:before="100" w:beforeAutospacing="1" w:after="0" w:line="240" w:lineRule="auto"/>
        <w:contextualSpacing/>
        <w:jc w:val="both"/>
        <w:rPr>
          <w:rFonts w:ascii="Times New Roman" w:eastAsia="Times New Roman" w:hAnsi="Times New Roman"/>
          <w:sz w:val="24"/>
          <w:szCs w:val="24"/>
          <w:lang w:eastAsia="cs-CZ"/>
        </w:rPr>
      </w:pPr>
    </w:p>
    <w:p w:rsidR="002D3073" w:rsidRPr="002D3073" w:rsidRDefault="002D3073" w:rsidP="002D3073">
      <w:pPr>
        <w:spacing w:before="100" w:beforeAutospacing="1" w:after="0" w:line="240" w:lineRule="auto"/>
        <w:contextualSpacing/>
        <w:jc w:val="both"/>
        <w:rPr>
          <w:rFonts w:ascii="Times New Roman" w:eastAsia="Times New Roman" w:hAnsi="Times New Roman"/>
          <w:sz w:val="24"/>
          <w:szCs w:val="24"/>
          <w:lang w:eastAsia="cs-CZ"/>
        </w:rPr>
      </w:pPr>
    </w:p>
    <w:p w:rsidR="002D3073" w:rsidRPr="002D3073" w:rsidRDefault="002D3073" w:rsidP="002D3073">
      <w:pPr>
        <w:spacing w:before="100" w:beforeAutospacing="1" w:after="0" w:line="240" w:lineRule="auto"/>
        <w:contextualSpacing/>
        <w:jc w:val="both"/>
        <w:rPr>
          <w:rFonts w:ascii="Times New Roman" w:eastAsia="Times New Roman" w:hAnsi="Times New Roman"/>
          <w:sz w:val="24"/>
          <w:szCs w:val="24"/>
          <w:lang w:eastAsia="cs-CZ"/>
        </w:rPr>
      </w:pPr>
    </w:p>
    <w:p w:rsidR="002D3073" w:rsidRPr="002D3073" w:rsidRDefault="002D3073" w:rsidP="002D3073">
      <w:pPr>
        <w:spacing w:before="100" w:beforeAutospacing="1" w:after="0" w:line="240" w:lineRule="auto"/>
        <w:contextualSpacing/>
        <w:jc w:val="both"/>
        <w:rPr>
          <w:rFonts w:ascii="Times New Roman" w:eastAsia="Times New Roman" w:hAnsi="Times New Roman"/>
          <w:sz w:val="24"/>
          <w:szCs w:val="24"/>
          <w:lang w:eastAsia="cs-CZ"/>
        </w:rPr>
      </w:pPr>
    </w:p>
    <w:p w:rsidR="002D3073" w:rsidRPr="002D3073" w:rsidRDefault="002D3073" w:rsidP="002D3073">
      <w:pPr>
        <w:spacing w:before="100" w:beforeAutospacing="1" w:after="0" w:line="240" w:lineRule="auto"/>
        <w:contextualSpacing/>
        <w:jc w:val="both"/>
        <w:rPr>
          <w:rFonts w:ascii="Times New Roman" w:eastAsia="Times New Roman" w:hAnsi="Times New Roman"/>
          <w:sz w:val="24"/>
          <w:szCs w:val="24"/>
          <w:lang w:eastAsia="cs-CZ"/>
        </w:rPr>
      </w:pPr>
    </w:p>
    <w:p w:rsidR="002D3073" w:rsidRPr="002D3073" w:rsidRDefault="002D3073" w:rsidP="002D3073">
      <w:pPr>
        <w:spacing w:before="100" w:beforeAutospacing="1" w:after="0" w:line="240" w:lineRule="auto"/>
        <w:contextualSpacing/>
        <w:jc w:val="both"/>
        <w:rPr>
          <w:rFonts w:ascii="Times New Roman" w:eastAsia="Times New Roman" w:hAnsi="Times New Roman"/>
          <w:sz w:val="24"/>
          <w:szCs w:val="24"/>
          <w:lang w:eastAsia="cs-CZ"/>
        </w:rPr>
      </w:pPr>
    </w:p>
    <w:p w:rsidR="002D3073" w:rsidRPr="002D3073" w:rsidRDefault="002D3073" w:rsidP="002D3073">
      <w:pPr>
        <w:spacing w:before="100" w:beforeAutospacing="1" w:after="0" w:line="240" w:lineRule="auto"/>
        <w:contextualSpacing/>
        <w:jc w:val="both"/>
        <w:rPr>
          <w:rFonts w:ascii="Times New Roman" w:eastAsia="Times New Roman" w:hAnsi="Times New Roman"/>
          <w:sz w:val="24"/>
          <w:szCs w:val="24"/>
          <w:lang w:eastAsia="cs-CZ"/>
        </w:rPr>
      </w:pPr>
    </w:p>
    <w:p w:rsidR="002D3073" w:rsidRPr="002D3073" w:rsidRDefault="002D3073" w:rsidP="002D3073">
      <w:pPr>
        <w:spacing w:before="100" w:beforeAutospacing="1" w:after="0" w:line="240" w:lineRule="auto"/>
        <w:contextualSpacing/>
        <w:jc w:val="both"/>
        <w:rPr>
          <w:rFonts w:ascii="Times New Roman" w:eastAsia="Times New Roman" w:hAnsi="Times New Roman"/>
          <w:sz w:val="24"/>
          <w:szCs w:val="24"/>
          <w:lang w:eastAsia="cs-CZ"/>
        </w:rPr>
      </w:pPr>
    </w:p>
    <w:p w:rsidR="002D3073" w:rsidRDefault="002D3073" w:rsidP="002D3073">
      <w:pPr>
        <w:spacing w:before="100" w:beforeAutospacing="1" w:after="0" w:line="240" w:lineRule="auto"/>
        <w:contextualSpacing/>
        <w:jc w:val="both"/>
        <w:rPr>
          <w:rFonts w:ascii="Times New Roman" w:eastAsia="Times New Roman" w:hAnsi="Times New Roman"/>
          <w:sz w:val="24"/>
          <w:szCs w:val="24"/>
          <w:lang w:eastAsia="cs-CZ"/>
        </w:rPr>
      </w:pPr>
    </w:p>
    <w:p w:rsidR="002D3073" w:rsidRDefault="002D3073" w:rsidP="002D3073">
      <w:pPr>
        <w:spacing w:before="100" w:beforeAutospacing="1" w:after="0" w:line="240" w:lineRule="auto"/>
        <w:contextualSpacing/>
        <w:jc w:val="both"/>
        <w:rPr>
          <w:rFonts w:ascii="Times New Roman" w:eastAsia="Times New Roman" w:hAnsi="Times New Roman"/>
          <w:sz w:val="24"/>
          <w:szCs w:val="24"/>
          <w:lang w:eastAsia="cs-CZ"/>
        </w:rPr>
      </w:pPr>
    </w:p>
    <w:p w:rsidR="002D3073" w:rsidRPr="002D3073" w:rsidRDefault="002D3073" w:rsidP="002D3073">
      <w:pPr>
        <w:spacing w:before="100" w:beforeAutospacing="1" w:after="0" w:line="240" w:lineRule="auto"/>
        <w:contextualSpacing/>
        <w:jc w:val="both"/>
        <w:rPr>
          <w:rFonts w:ascii="Times New Roman" w:eastAsia="Times New Roman" w:hAnsi="Times New Roman"/>
          <w:sz w:val="24"/>
          <w:szCs w:val="24"/>
          <w:lang w:eastAsia="cs-CZ"/>
        </w:rPr>
      </w:pPr>
    </w:p>
    <w:p w:rsidR="002D3073" w:rsidRPr="002D3073" w:rsidRDefault="002D3073" w:rsidP="002D3073">
      <w:pPr>
        <w:spacing w:before="100" w:beforeAutospacing="1" w:after="0" w:line="240" w:lineRule="auto"/>
        <w:contextualSpacing/>
        <w:jc w:val="both"/>
        <w:rPr>
          <w:rFonts w:ascii="Times New Roman" w:eastAsia="Times New Roman" w:hAnsi="Times New Roman"/>
          <w:sz w:val="24"/>
          <w:szCs w:val="24"/>
          <w:lang w:eastAsia="cs-CZ"/>
        </w:rPr>
      </w:pPr>
    </w:p>
    <w:p w:rsidR="002D3073" w:rsidRPr="002D3073" w:rsidRDefault="002D3073" w:rsidP="002D3073">
      <w:pPr>
        <w:spacing w:before="100" w:beforeAutospacing="1" w:after="0" w:line="240" w:lineRule="auto"/>
        <w:contextualSpacing/>
        <w:jc w:val="center"/>
        <w:rPr>
          <w:rFonts w:ascii="Times New Roman" w:eastAsia="Times New Roman" w:hAnsi="Times New Roman"/>
          <w:b/>
          <w:sz w:val="24"/>
          <w:szCs w:val="24"/>
          <w:lang w:eastAsia="cs-CZ"/>
        </w:rPr>
      </w:pPr>
      <w:r w:rsidRPr="002D3073">
        <w:rPr>
          <w:rFonts w:ascii="Times New Roman" w:eastAsia="Times New Roman" w:hAnsi="Times New Roman"/>
          <w:b/>
          <w:sz w:val="24"/>
          <w:szCs w:val="24"/>
          <w:lang w:eastAsia="cs-CZ"/>
        </w:rPr>
        <w:lastRenderedPageBreak/>
        <w:t>ORGANIZAČNÍ, PERSONÁLNÍ A MATERIÁLNÍ PODMÍNKY</w:t>
      </w:r>
    </w:p>
    <w:p w:rsidR="002D3073" w:rsidRPr="002D3073" w:rsidRDefault="002D3073" w:rsidP="002D3073">
      <w:pPr>
        <w:spacing w:before="100" w:beforeAutospacing="1" w:after="0" w:line="240" w:lineRule="auto"/>
        <w:contextualSpacing/>
        <w:jc w:val="both"/>
        <w:rPr>
          <w:rFonts w:ascii="Times New Roman" w:eastAsia="Times New Roman" w:hAnsi="Times New Roman"/>
          <w:sz w:val="24"/>
          <w:szCs w:val="24"/>
          <w:lang w:eastAsia="cs-CZ"/>
        </w:rPr>
      </w:pPr>
    </w:p>
    <w:p w:rsidR="002D3073" w:rsidRPr="002D3073" w:rsidRDefault="002D3073" w:rsidP="002D3073">
      <w:pPr>
        <w:spacing w:before="100" w:beforeAutospacing="1" w:after="0" w:line="240" w:lineRule="auto"/>
        <w:contextualSpacing/>
        <w:jc w:val="both"/>
        <w:rPr>
          <w:rFonts w:ascii="Times New Roman" w:eastAsia="Times New Roman" w:hAnsi="Times New Roman"/>
          <w:sz w:val="24"/>
          <w:szCs w:val="24"/>
          <w:lang w:eastAsia="cs-CZ"/>
        </w:rPr>
      </w:pPr>
    </w:p>
    <w:p w:rsidR="002D3073" w:rsidRPr="002D3073" w:rsidRDefault="002D3073" w:rsidP="002D3073">
      <w:pPr>
        <w:spacing w:before="100" w:beforeAutospacing="1" w:after="0" w:line="240" w:lineRule="auto"/>
        <w:contextualSpacing/>
        <w:jc w:val="both"/>
        <w:rPr>
          <w:rFonts w:ascii="Times New Roman" w:eastAsia="Times New Roman" w:hAnsi="Times New Roman"/>
          <w:sz w:val="24"/>
          <w:szCs w:val="24"/>
          <w:lang w:eastAsia="cs-CZ"/>
        </w:rPr>
      </w:pPr>
      <w:r w:rsidRPr="002D3073">
        <w:rPr>
          <w:rFonts w:ascii="Times New Roman" w:eastAsia="Times New Roman" w:hAnsi="Times New Roman"/>
          <w:b/>
          <w:sz w:val="24"/>
          <w:szCs w:val="24"/>
          <w:lang w:eastAsia="cs-CZ"/>
        </w:rPr>
        <w:t>Kód a název oboru vzdělávání:</w:t>
      </w:r>
      <w:r w:rsidRPr="002D3073">
        <w:rPr>
          <w:rFonts w:ascii="Times New Roman" w:eastAsia="Times New Roman" w:hAnsi="Times New Roman"/>
          <w:b/>
          <w:sz w:val="24"/>
          <w:szCs w:val="24"/>
          <w:lang w:eastAsia="cs-CZ"/>
        </w:rPr>
        <w:tab/>
      </w:r>
      <w:r w:rsidRPr="002D3073">
        <w:rPr>
          <w:rFonts w:ascii="Times New Roman" w:eastAsia="Times New Roman" w:hAnsi="Times New Roman"/>
          <w:sz w:val="24"/>
          <w:szCs w:val="24"/>
          <w:lang w:eastAsia="cs-CZ"/>
        </w:rPr>
        <w:tab/>
        <w:t xml:space="preserve">78-62-C/02      Praktická škola dvouletá     </w:t>
      </w:r>
    </w:p>
    <w:p w:rsidR="002D3073" w:rsidRPr="002D3073" w:rsidRDefault="002D3073" w:rsidP="002D3073">
      <w:pPr>
        <w:spacing w:before="100" w:beforeAutospacing="1" w:after="0" w:line="240" w:lineRule="auto"/>
        <w:contextualSpacing/>
        <w:jc w:val="both"/>
        <w:rPr>
          <w:rFonts w:ascii="Times New Roman" w:eastAsia="Times New Roman" w:hAnsi="Times New Roman"/>
          <w:b/>
          <w:sz w:val="24"/>
          <w:szCs w:val="24"/>
          <w:lang w:eastAsia="cs-CZ"/>
        </w:rPr>
      </w:pPr>
    </w:p>
    <w:p w:rsidR="002D3073" w:rsidRPr="002D3073" w:rsidRDefault="002D3073" w:rsidP="002D3073">
      <w:pPr>
        <w:spacing w:before="100" w:beforeAutospacing="1" w:after="0" w:line="240" w:lineRule="auto"/>
        <w:contextualSpacing/>
        <w:jc w:val="both"/>
        <w:rPr>
          <w:rFonts w:ascii="Times New Roman" w:eastAsia="Times New Roman" w:hAnsi="Times New Roman"/>
          <w:sz w:val="24"/>
          <w:szCs w:val="24"/>
          <w:lang w:eastAsia="cs-CZ"/>
        </w:rPr>
      </w:pPr>
      <w:r w:rsidRPr="002D3073">
        <w:rPr>
          <w:rFonts w:ascii="Times New Roman" w:eastAsia="Times New Roman" w:hAnsi="Times New Roman"/>
          <w:b/>
          <w:sz w:val="24"/>
          <w:szCs w:val="24"/>
          <w:lang w:eastAsia="cs-CZ"/>
        </w:rPr>
        <w:t>Název ŠVP:</w:t>
      </w:r>
      <w:r w:rsidRPr="002D3073">
        <w:rPr>
          <w:rFonts w:ascii="Times New Roman" w:eastAsia="Times New Roman" w:hAnsi="Times New Roman"/>
          <w:sz w:val="24"/>
          <w:szCs w:val="24"/>
          <w:lang w:eastAsia="cs-CZ"/>
        </w:rPr>
        <w:tab/>
      </w:r>
      <w:r w:rsidRPr="002D3073">
        <w:rPr>
          <w:rFonts w:ascii="Times New Roman" w:eastAsia="Times New Roman" w:hAnsi="Times New Roman"/>
          <w:sz w:val="24"/>
          <w:szCs w:val="24"/>
          <w:lang w:eastAsia="cs-CZ"/>
        </w:rPr>
        <w:tab/>
      </w:r>
      <w:r w:rsidRPr="002D3073">
        <w:rPr>
          <w:rFonts w:ascii="Times New Roman" w:eastAsia="Times New Roman" w:hAnsi="Times New Roman"/>
          <w:sz w:val="24"/>
          <w:szCs w:val="24"/>
          <w:lang w:eastAsia="cs-CZ"/>
        </w:rPr>
        <w:tab/>
      </w:r>
      <w:r w:rsidRPr="002D3073">
        <w:rPr>
          <w:rFonts w:ascii="Times New Roman" w:eastAsia="Times New Roman" w:hAnsi="Times New Roman"/>
          <w:sz w:val="24"/>
          <w:szCs w:val="24"/>
          <w:lang w:eastAsia="cs-CZ"/>
        </w:rPr>
        <w:tab/>
      </w:r>
      <w:r w:rsidRPr="002D3073">
        <w:rPr>
          <w:rFonts w:ascii="Times New Roman" w:eastAsia="Times New Roman" w:hAnsi="Times New Roman"/>
          <w:sz w:val="24"/>
          <w:szCs w:val="24"/>
          <w:lang w:eastAsia="cs-CZ"/>
        </w:rPr>
        <w:tab/>
        <w:t>Praktická škola dvouletá</w:t>
      </w:r>
    </w:p>
    <w:p w:rsidR="002D3073" w:rsidRPr="002D3073" w:rsidRDefault="002D3073" w:rsidP="002D3073">
      <w:pPr>
        <w:spacing w:before="100" w:beforeAutospacing="1" w:after="0" w:line="240" w:lineRule="auto"/>
        <w:contextualSpacing/>
        <w:jc w:val="both"/>
        <w:rPr>
          <w:rFonts w:ascii="Times New Roman" w:eastAsia="Times New Roman" w:hAnsi="Times New Roman"/>
          <w:sz w:val="24"/>
          <w:szCs w:val="24"/>
          <w:lang w:eastAsia="cs-CZ"/>
        </w:rPr>
      </w:pPr>
    </w:p>
    <w:p w:rsidR="002D3073" w:rsidRPr="002D3073" w:rsidRDefault="002D3073" w:rsidP="002D3073">
      <w:pPr>
        <w:spacing w:before="100" w:beforeAutospacing="1" w:after="0" w:line="240" w:lineRule="auto"/>
        <w:contextualSpacing/>
        <w:jc w:val="both"/>
        <w:rPr>
          <w:rFonts w:ascii="Times New Roman" w:eastAsia="Times New Roman" w:hAnsi="Times New Roman"/>
          <w:sz w:val="24"/>
          <w:szCs w:val="24"/>
          <w:lang w:eastAsia="cs-CZ"/>
        </w:rPr>
      </w:pPr>
    </w:p>
    <w:p w:rsidR="002D3073" w:rsidRPr="002D3073" w:rsidRDefault="002D3073" w:rsidP="002D3073">
      <w:pPr>
        <w:spacing w:before="100" w:beforeAutospacing="1" w:after="0" w:line="240" w:lineRule="auto"/>
        <w:contextualSpacing/>
        <w:jc w:val="both"/>
        <w:rPr>
          <w:rFonts w:ascii="Times New Roman" w:eastAsia="Times New Roman" w:hAnsi="Times New Roman"/>
          <w:b/>
          <w:sz w:val="24"/>
          <w:szCs w:val="24"/>
          <w:lang w:eastAsia="cs-CZ"/>
        </w:rPr>
      </w:pPr>
      <w:r w:rsidRPr="002D3073">
        <w:rPr>
          <w:rFonts w:ascii="Times New Roman" w:eastAsia="Times New Roman" w:hAnsi="Times New Roman"/>
          <w:b/>
          <w:sz w:val="24"/>
          <w:szCs w:val="24"/>
          <w:lang w:eastAsia="cs-CZ"/>
        </w:rPr>
        <w:t>Organizační podmínky</w:t>
      </w:r>
    </w:p>
    <w:p w:rsidR="002D3073" w:rsidRPr="002D3073" w:rsidRDefault="002D3073" w:rsidP="002D3073">
      <w:pPr>
        <w:spacing w:before="100" w:beforeAutospacing="1" w:after="0" w:line="240" w:lineRule="auto"/>
        <w:contextualSpacing/>
        <w:jc w:val="both"/>
        <w:rPr>
          <w:rFonts w:ascii="Times New Roman" w:eastAsia="Times New Roman" w:hAnsi="Times New Roman"/>
          <w:sz w:val="24"/>
          <w:szCs w:val="24"/>
          <w:lang w:eastAsia="cs-CZ"/>
        </w:rPr>
      </w:pPr>
      <w:r w:rsidRPr="002D3073">
        <w:rPr>
          <w:rFonts w:ascii="Times New Roman" w:eastAsia="Times New Roman" w:hAnsi="Times New Roman"/>
          <w:sz w:val="24"/>
          <w:szCs w:val="24"/>
          <w:lang w:eastAsia="cs-CZ"/>
        </w:rPr>
        <w:t xml:space="preserve">Příprava žáků je organizována jako dvouleté denní studium (v souladu se </w:t>
      </w:r>
      <w:proofErr w:type="spellStart"/>
      <w:r w:rsidRPr="002D3073">
        <w:rPr>
          <w:rFonts w:ascii="Times New Roman" w:eastAsia="Times New Roman" w:hAnsi="Times New Roman"/>
          <w:sz w:val="24"/>
          <w:szCs w:val="24"/>
          <w:lang w:eastAsia="cs-CZ"/>
        </w:rPr>
        <w:t>z.č</w:t>
      </w:r>
      <w:proofErr w:type="spellEnd"/>
      <w:r w:rsidRPr="002D3073">
        <w:rPr>
          <w:rFonts w:ascii="Times New Roman" w:eastAsia="Times New Roman" w:hAnsi="Times New Roman"/>
          <w:sz w:val="24"/>
          <w:szCs w:val="24"/>
          <w:lang w:eastAsia="cs-CZ"/>
        </w:rPr>
        <w:t xml:space="preserve">. 561/2004 Sb., ve znění platných předpisů, může být studium prodlouženo nejvýše o dva roky z důvodu respektování individuálního tempa vzdělávání žáka se SVP). Vyučování se uskutečňuje dle platného rozvrhu hodin. </w:t>
      </w:r>
    </w:p>
    <w:p w:rsidR="002D3073" w:rsidRPr="002D3073" w:rsidRDefault="002D3073" w:rsidP="002D3073">
      <w:pPr>
        <w:spacing w:before="100" w:beforeAutospacing="1" w:after="0" w:line="240" w:lineRule="auto"/>
        <w:contextualSpacing/>
        <w:jc w:val="both"/>
        <w:rPr>
          <w:rFonts w:ascii="Times New Roman" w:eastAsia="Times New Roman" w:hAnsi="Times New Roman"/>
          <w:sz w:val="24"/>
          <w:szCs w:val="24"/>
          <w:lang w:eastAsia="cs-CZ"/>
        </w:rPr>
      </w:pPr>
      <w:r w:rsidRPr="002D3073">
        <w:rPr>
          <w:rFonts w:ascii="Times New Roman" w:eastAsia="Times New Roman" w:hAnsi="Times New Roman"/>
          <w:sz w:val="24"/>
          <w:szCs w:val="24"/>
          <w:lang w:eastAsia="cs-CZ"/>
        </w:rPr>
        <w:t xml:space="preserve">Základním dokumentem, který zajišťuje jednotnost v celém výchovně vzdělávacím procesu je Školní řád Střední školy, Základní školy a Mateřské školy prof. V. </w:t>
      </w:r>
      <w:proofErr w:type="spellStart"/>
      <w:r w:rsidRPr="002D3073">
        <w:rPr>
          <w:rFonts w:ascii="Times New Roman" w:eastAsia="Times New Roman" w:hAnsi="Times New Roman"/>
          <w:sz w:val="24"/>
          <w:szCs w:val="24"/>
          <w:lang w:eastAsia="cs-CZ"/>
        </w:rPr>
        <w:t>Vejdovského</w:t>
      </w:r>
      <w:proofErr w:type="spellEnd"/>
      <w:r w:rsidRPr="002D3073">
        <w:rPr>
          <w:rFonts w:ascii="Times New Roman" w:eastAsia="Times New Roman" w:hAnsi="Times New Roman"/>
          <w:sz w:val="24"/>
          <w:szCs w:val="24"/>
          <w:lang w:eastAsia="cs-CZ"/>
        </w:rPr>
        <w:t>, Olomouc –</w:t>
      </w:r>
      <w:proofErr w:type="spellStart"/>
      <w:r w:rsidRPr="002D3073">
        <w:rPr>
          <w:rFonts w:ascii="Times New Roman" w:eastAsia="Times New Roman" w:hAnsi="Times New Roman"/>
          <w:sz w:val="24"/>
          <w:szCs w:val="24"/>
          <w:lang w:eastAsia="cs-CZ"/>
        </w:rPr>
        <w:t>Hejčín</w:t>
      </w:r>
      <w:proofErr w:type="spellEnd"/>
      <w:r w:rsidRPr="002D3073">
        <w:rPr>
          <w:rFonts w:ascii="Times New Roman" w:eastAsia="Times New Roman" w:hAnsi="Times New Roman"/>
          <w:sz w:val="24"/>
          <w:szCs w:val="24"/>
          <w:lang w:eastAsia="cs-CZ"/>
        </w:rPr>
        <w:t>.</w:t>
      </w:r>
    </w:p>
    <w:p w:rsidR="002D3073" w:rsidRPr="002D3073" w:rsidRDefault="002D3073" w:rsidP="002D3073">
      <w:pPr>
        <w:spacing w:before="100" w:beforeAutospacing="1" w:after="0" w:line="240" w:lineRule="auto"/>
        <w:contextualSpacing/>
        <w:jc w:val="both"/>
        <w:rPr>
          <w:rFonts w:ascii="Times New Roman" w:eastAsia="Times New Roman" w:hAnsi="Times New Roman"/>
          <w:sz w:val="24"/>
          <w:szCs w:val="24"/>
          <w:lang w:eastAsia="cs-CZ"/>
        </w:rPr>
      </w:pPr>
      <w:r w:rsidRPr="002D3073">
        <w:rPr>
          <w:rFonts w:ascii="Times New Roman" w:eastAsia="Times New Roman" w:hAnsi="Times New Roman"/>
          <w:sz w:val="24"/>
          <w:szCs w:val="24"/>
          <w:lang w:eastAsia="cs-CZ"/>
        </w:rPr>
        <w:t xml:space="preserve">Školní řád upravuje pravidla chování žáků v teoretickém vyučování i na internátě školy, obsahuje práva a povinnosti žáků. Všichni zaměstnanci a žáci jsou povinni se seznámit se  školním řádem  a řídit se jím. Seznámení žáků se školním řádem probíhá průkaznou formou vždy na začátku školního roku. Záznam o poučení je uložen v třídní knize. </w:t>
      </w:r>
    </w:p>
    <w:p w:rsidR="002D3073" w:rsidRPr="002D3073" w:rsidRDefault="002D3073" w:rsidP="002D3073">
      <w:pPr>
        <w:spacing w:before="100" w:beforeAutospacing="1" w:after="0" w:line="240" w:lineRule="auto"/>
        <w:contextualSpacing/>
        <w:jc w:val="both"/>
        <w:rPr>
          <w:rFonts w:ascii="Times New Roman" w:eastAsia="Times New Roman" w:hAnsi="Times New Roman"/>
          <w:sz w:val="24"/>
          <w:szCs w:val="24"/>
          <w:lang w:eastAsia="cs-CZ"/>
        </w:rPr>
      </w:pPr>
      <w:r w:rsidRPr="002D3073">
        <w:rPr>
          <w:rFonts w:ascii="Times New Roman" w:eastAsia="Times New Roman" w:hAnsi="Times New Roman"/>
          <w:sz w:val="24"/>
          <w:szCs w:val="24"/>
          <w:lang w:eastAsia="cs-CZ"/>
        </w:rPr>
        <w:t xml:space="preserve">Hodnocení žáků se řídí klasifikačním řádem školy, který uvádí kritéria hodnocení chování žáků, výchovná opatření, kritéria hodnocení výsledků vzdělávání, podmínky opravných zkoušek apod. </w:t>
      </w:r>
    </w:p>
    <w:p w:rsidR="002D3073" w:rsidRPr="002D3073" w:rsidRDefault="002D3073" w:rsidP="002D3073">
      <w:pPr>
        <w:spacing w:before="100" w:beforeAutospacing="1" w:after="0" w:line="240" w:lineRule="auto"/>
        <w:contextualSpacing/>
        <w:jc w:val="both"/>
        <w:rPr>
          <w:rFonts w:ascii="Times New Roman" w:eastAsia="Times New Roman" w:hAnsi="Times New Roman"/>
          <w:sz w:val="24"/>
          <w:szCs w:val="24"/>
          <w:lang w:eastAsia="cs-CZ"/>
        </w:rPr>
      </w:pPr>
    </w:p>
    <w:p w:rsidR="002D3073" w:rsidRPr="002D3073" w:rsidRDefault="002D3073" w:rsidP="002D3073">
      <w:pPr>
        <w:spacing w:before="100" w:beforeAutospacing="1" w:after="0" w:line="240" w:lineRule="auto"/>
        <w:contextualSpacing/>
        <w:jc w:val="both"/>
        <w:rPr>
          <w:rFonts w:ascii="Times New Roman" w:eastAsia="Times New Roman" w:hAnsi="Times New Roman"/>
          <w:b/>
          <w:sz w:val="24"/>
          <w:szCs w:val="24"/>
          <w:lang w:eastAsia="cs-CZ"/>
        </w:rPr>
      </w:pPr>
      <w:r w:rsidRPr="002D3073">
        <w:rPr>
          <w:rFonts w:ascii="Times New Roman" w:eastAsia="Times New Roman" w:hAnsi="Times New Roman"/>
          <w:b/>
          <w:sz w:val="24"/>
          <w:szCs w:val="24"/>
          <w:lang w:eastAsia="cs-CZ"/>
        </w:rPr>
        <w:t>Personální podmínky</w:t>
      </w:r>
    </w:p>
    <w:p w:rsidR="002D3073" w:rsidRPr="002D3073" w:rsidRDefault="002D3073" w:rsidP="002D3073">
      <w:pPr>
        <w:spacing w:before="100" w:beforeAutospacing="1" w:after="0" w:line="240" w:lineRule="auto"/>
        <w:contextualSpacing/>
        <w:jc w:val="both"/>
        <w:rPr>
          <w:rFonts w:ascii="Times New Roman" w:eastAsia="Times New Roman" w:hAnsi="Times New Roman"/>
          <w:sz w:val="24"/>
          <w:szCs w:val="24"/>
          <w:lang w:eastAsia="cs-CZ"/>
        </w:rPr>
      </w:pPr>
      <w:r w:rsidRPr="002D3073">
        <w:rPr>
          <w:rFonts w:ascii="Times New Roman" w:eastAsia="Times New Roman" w:hAnsi="Times New Roman"/>
          <w:sz w:val="24"/>
          <w:szCs w:val="24"/>
          <w:lang w:eastAsia="cs-CZ"/>
        </w:rPr>
        <w:t>Všichni pedagogičtí pracovníci mají odbornou způsobilost i speciálně pedagogickou způsobilost. Někteří pedagogové si speciálně pedagogickou způsobilost doplňují a prohlubují v rámci celoživotního vzdělávání (DVPP), nebo rozšiřují formou institucionálního vzdělávání nebo formou interního vzdělávání ve škole (metodické orgány).</w:t>
      </w:r>
    </w:p>
    <w:p w:rsidR="002D3073" w:rsidRPr="002D3073" w:rsidRDefault="002D3073" w:rsidP="002D3073">
      <w:pPr>
        <w:spacing w:before="100" w:beforeAutospacing="1" w:after="0" w:line="240" w:lineRule="auto"/>
        <w:contextualSpacing/>
        <w:jc w:val="both"/>
        <w:rPr>
          <w:rFonts w:ascii="Times New Roman" w:eastAsia="Times New Roman" w:hAnsi="Times New Roman"/>
          <w:sz w:val="24"/>
          <w:szCs w:val="24"/>
          <w:lang w:eastAsia="cs-CZ"/>
        </w:rPr>
      </w:pPr>
      <w:r w:rsidRPr="002D3073">
        <w:rPr>
          <w:rFonts w:ascii="Times New Roman" w:eastAsia="Times New Roman" w:hAnsi="Times New Roman"/>
          <w:sz w:val="24"/>
          <w:szCs w:val="24"/>
          <w:lang w:eastAsia="cs-CZ"/>
        </w:rPr>
        <w:t>Další doplnění potřebné kvalifikace je v zájmu školy i pedagogů v rámci DVPP. K dalšímu odbornému rozvoji využívají učitelé semináře zaměřené na rozvoj pedagogických dovedností ve spolupráci např. UP Olomouc. Odborné znalosti jsou doplňovány samostudiem a odbornými semináři, pořádanými pod záštitou EU.</w:t>
      </w:r>
    </w:p>
    <w:p w:rsidR="002D3073" w:rsidRPr="002D3073" w:rsidRDefault="002D3073" w:rsidP="002D3073">
      <w:pPr>
        <w:spacing w:before="100" w:beforeAutospacing="1" w:after="0" w:line="240" w:lineRule="auto"/>
        <w:contextualSpacing/>
        <w:jc w:val="both"/>
        <w:rPr>
          <w:rFonts w:ascii="Times New Roman" w:eastAsia="Times New Roman" w:hAnsi="Times New Roman"/>
          <w:sz w:val="24"/>
          <w:szCs w:val="24"/>
          <w:lang w:eastAsia="cs-CZ"/>
        </w:rPr>
      </w:pPr>
      <w:r w:rsidRPr="002D3073">
        <w:rPr>
          <w:rFonts w:ascii="Times New Roman" w:eastAsia="Times New Roman" w:hAnsi="Times New Roman"/>
          <w:sz w:val="24"/>
          <w:szCs w:val="24"/>
          <w:lang w:eastAsia="cs-CZ"/>
        </w:rPr>
        <w:t xml:space="preserve"> Péče o žáky se specifickými vzdělávacími potřebami zajišťuje ve škole kvalifikovaný výchovný poradce a metodik MSPJ, který je zároveň speciálním pedagogem.</w:t>
      </w:r>
    </w:p>
    <w:p w:rsidR="002D3073" w:rsidRPr="002D3073" w:rsidRDefault="002D3073" w:rsidP="002D3073">
      <w:pPr>
        <w:spacing w:before="100" w:beforeAutospacing="1" w:after="0" w:line="240" w:lineRule="auto"/>
        <w:contextualSpacing/>
        <w:jc w:val="both"/>
        <w:rPr>
          <w:rFonts w:ascii="Times New Roman" w:eastAsia="Times New Roman" w:hAnsi="Times New Roman"/>
          <w:sz w:val="24"/>
          <w:szCs w:val="24"/>
          <w:lang w:eastAsia="cs-CZ"/>
        </w:rPr>
      </w:pPr>
    </w:p>
    <w:p w:rsidR="002D3073" w:rsidRPr="002D3073" w:rsidRDefault="002D3073" w:rsidP="002D3073">
      <w:pPr>
        <w:spacing w:before="100" w:beforeAutospacing="1" w:after="0" w:line="240" w:lineRule="auto"/>
        <w:contextualSpacing/>
        <w:jc w:val="both"/>
        <w:rPr>
          <w:rFonts w:ascii="Times New Roman" w:eastAsia="Times New Roman" w:hAnsi="Times New Roman"/>
          <w:b/>
          <w:sz w:val="24"/>
          <w:szCs w:val="24"/>
          <w:lang w:eastAsia="cs-CZ"/>
        </w:rPr>
      </w:pPr>
      <w:r w:rsidRPr="002D3073">
        <w:rPr>
          <w:rFonts w:ascii="Times New Roman" w:eastAsia="Times New Roman" w:hAnsi="Times New Roman"/>
          <w:b/>
          <w:sz w:val="24"/>
          <w:szCs w:val="24"/>
          <w:lang w:eastAsia="cs-CZ"/>
        </w:rPr>
        <w:t>Materiální podmínky</w:t>
      </w:r>
    </w:p>
    <w:p w:rsidR="002D3073" w:rsidRPr="002D3073" w:rsidRDefault="002D3073" w:rsidP="002D3073">
      <w:pPr>
        <w:spacing w:before="100" w:beforeAutospacing="1" w:after="0" w:line="240" w:lineRule="auto"/>
        <w:contextualSpacing/>
        <w:jc w:val="both"/>
        <w:rPr>
          <w:rFonts w:ascii="Times New Roman" w:eastAsia="Times New Roman" w:hAnsi="Times New Roman"/>
          <w:sz w:val="24"/>
          <w:szCs w:val="24"/>
          <w:lang w:eastAsia="cs-CZ"/>
        </w:rPr>
      </w:pPr>
      <w:r w:rsidRPr="002D3073">
        <w:rPr>
          <w:rFonts w:ascii="Times New Roman" w:eastAsia="Times New Roman" w:hAnsi="Times New Roman"/>
          <w:sz w:val="24"/>
          <w:szCs w:val="24"/>
          <w:lang w:eastAsia="cs-CZ"/>
        </w:rPr>
        <w:t>Teoretické vyučování probíhá v hlavní budově odloučeného pracoviště Střední školy v Olomouci, Gorazdovo náměstí 1. Teoretické předměty se vyučují v kmenových učebnách, které jsou vybaveny běžnou technikou (tabule, interaktivní tabule, dataprojektor, televize, CD přehrávač, video), kapacita učeben je 15 – 30 žáků. Pro výuku cizích jazyků mají učitelé k dispozici audiotechniku. Výuka tělesné výchovy probíhá ve vybavené tělocvičně s posilovnou.</w:t>
      </w:r>
    </w:p>
    <w:p w:rsidR="002D3073" w:rsidRPr="002D3073" w:rsidRDefault="002D3073" w:rsidP="002D3073">
      <w:pPr>
        <w:spacing w:before="100" w:beforeAutospacing="1" w:after="0" w:line="240" w:lineRule="auto"/>
        <w:contextualSpacing/>
        <w:jc w:val="both"/>
        <w:rPr>
          <w:rFonts w:ascii="Times New Roman" w:eastAsia="Times New Roman" w:hAnsi="Times New Roman"/>
          <w:sz w:val="24"/>
          <w:szCs w:val="24"/>
          <w:lang w:eastAsia="cs-CZ"/>
        </w:rPr>
      </w:pPr>
      <w:r w:rsidRPr="002D3073">
        <w:rPr>
          <w:rFonts w:ascii="Times New Roman" w:eastAsia="Times New Roman" w:hAnsi="Times New Roman"/>
          <w:sz w:val="24"/>
          <w:szCs w:val="24"/>
          <w:lang w:eastAsia="cs-CZ"/>
        </w:rPr>
        <w:t xml:space="preserve">V prvním ročníku je zařazen výběrový zimní lyžařský výcvikový kurz, nebo Sportovně turistický kurz. </w:t>
      </w:r>
    </w:p>
    <w:p w:rsidR="002D3073" w:rsidRPr="002D3073" w:rsidRDefault="002D3073" w:rsidP="002D3073">
      <w:pPr>
        <w:spacing w:before="100" w:beforeAutospacing="1" w:after="0" w:line="240" w:lineRule="auto"/>
        <w:contextualSpacing/>
        <w:jc w:val="both"/>
        <w:rPr>
          <w:rFonts w:ascii="Times New Roman" w:eastAsia="Times New Roman" w:hAnsi="Times New Roman"/>
          <w:sz w:val="24"/>
          <w:szCs w:val="24"/>
          <w:lang w:eastAsia="cs-CZ"/>
        </w:rPr>
      </w:pPr>
      <w:r w:rsidRPr="002D3073">
        <w:rPr>
          <w:rFonts w:ascii="Times New Roman" w:eastAsia="Times New Roman" w:hAnsi="Times New Roman"/>
          <w:sz w:val="24"/>
          <w:szCs w:val="24"/>
          <w:lang w:eastAsia="cs-CZ"/>
        </w:rPr>
        <w:t xml:space="preserve">Výuka předmětu informační a komunikační technologie probíhá v odborné učebně s kapacitou 14 žáků, každý žák má k dispozici osobní počítač s potřebným softwarovým vybavením a připojením na internet. </w:t>
      </w:r>
    </w:p>
    <w:p w:rsidR="002D3073" w:rsidRPr="002D3073" w:rsidRDefault="002D3073" w:rsidP="002D3073">
      <w:pPr>
        <w:spacing w:before="100" w:beforeAutospacing="1" w:after="0" w:line="240" w:lineRule="auto"/>
        <w:contextualSpacing/>
        <w:jc w:val="both"/>
        <w:rPr>
          <w:rFonts w:ascii="Times New Roman" w:eastAsia="Times New Roman" w:hAnsi="Times New Roman"/>
          <w:sz w:val="24"/>
          <w:szCs w:val="24"/>
          <w:lang w:eastAsia="cs-CZ"/>
        </w:rPr>
      </w:pPr>
    </w:p>
    <w:p w:rsidR="002D3073" w:rsidRPr="002D3073" w:rsidRDefault="002D3073" w:rsidP="002D3073">
      <w:pPr>
        <w:spacing w:before="100" w:beforeAutospacing="1" w:after="0" w:line="240" w:lineRule="auto"/>
        <w:contextualSpacing/>
        <w:jc w:val="both"/>
        <w:rPr>
          <w:rFonts w:ascii="Times New Roman" w:eastAsia="Times New Roman" w:hAnsi="Times New Roman"/>
          <w:sz w:val="24"/>
          <w:szCs w:val="24"/>
          <w:lang w:eastAsia="cs-CZ"/>
        </w:rPr>
      </w:pPr>
      <w:r w:rsidRPr="002D3073">
        <w:rPr>
          <w:rFonts w:ascii="Times New Roman" w:eastAsia="Times New Roman" w:hAnsi="Times New Roman"/>
          <w:sz w:val="24"/>
          <w:szCs w:val="24"/>
          <w:lang w:eastAsia="cs-CZ"/>
        </w:rPr>
        <w:t>Stravování žáků je zajištěno ve školní jídelně. Organizace teoretického i praktického vyučování je řešena tak, aby byl dodržován ZP a žáci měli potřebné přestávky na jídlo a oddech.</w:t>
      </w:r>
    </w:p>
    <w:p w:rsidR="002D3073" w:rsidRPr="002D3073" w:rsidRDefault="002D3073" w:rsidP="002D3073">
      <w:pPr>
        <w:spacing w:before="100" w:beforeAutospacing="1" w:after="0" w:line="240" w:lineRule="auto"/>
        <w:contextualSpacing/>
        <w:jc w:val="both"/>
        <w:rPr>
          <w:rFonts w:ascii="Times New Roman" w:eastAsia="Times New Roman" w:hAnsi="Times New Roman"/>
          <w:sz w:val="24"/>
          <w:szCs w:val="24"/>
          <w:lang w:eastAsia="cs-CZ"/>
        </w:rPr>
      </w:pPr>
    </w:p>
    <w:p w:rsidR="002D3073" w:rsidRPr="002D3073" w:rsidRDefault="002D3073" w:rsidP="002D3073">
      <w:pPr>
        <w:spacing w:before="100" w:beforeAutospacing="1" w:after="0" w:line="240" w:lineRule="auto"/>
        <w:contextualSpacing/>
        <w:jc w:val="both"/>
        <w:rPr>
          <w:rFonts w:ascii="Times New Roman" w:eastAsia="Times New Roman" w:hAnsi="Times New Roman"/>
          <w:sz w:val="24"/>
          <w:szCs w:val="24"/>
          <w:lang w:eastAsia="cs-CZ"/>
        </w:rPr>
      </w:pPr>
    </w:p>
    <w:p w:rsidR="002D3073" w:rsidRPr="002D3073" w:rsidRDefault="002D3073" w:rsidP="002D3073">
      <w:pPr>
        <w:spacing w:before="100" w:beforeAutospacing="1" w:after="0" w:line="240" w:lineRule="auto"/>
        <w:contextualSpacing/>
        <w:jc w:val="both"/>
        <w:rPr>
          <w:rFonts w:ascii="Times New Roman" w:eastAsia="Times New Roman" w:hAnsi="Times New Roman"/>
          <w:sz w:val="24"/>
          <w:szCs w:val="24"/>
          <w:lang w:eastAsia="cs-CZ"/>
        </w:rPr>
      </w:pPr>
      <w:r w:rsidRPr="002D3073">
        <w:rPr>
          <w:rFonts w:ascii="Times New Roman" w:eastAsia="Times New Roman" w:hAnsi="Times New Roman"/>
          <w:sz w:val="24"/>
          <w:szCs w:val="24"/>
          <w:lang w:eastAsia="cs-CZ"/>
        </w:rPr>
        <w:lastRenderedPageBreak/>
        <w:t xml:space="preserve">Ve škole se vzdělávají žáci z krajů Olomouckého, Jihomoravského, Moravskoslezského, Královéhradeckého, Zlínského a Libereckého kraje.  Pro žáky, kteří nemohou denně dojíždět na vyučování je k dispozici internát, který je umístěn přímo v budově odloučeného pracoviště Střední školy, Základní školy a Mateřské školy prof. V. </w:t>
      </w:r>
      <w:proofErr w:type="spellStart"/>
      <w:r w:rsidRPr="002D3073">
        <w:rPr>
          <w:rFonts w:ascii="Times New Roman" w:eastAsia="Times New Roman" w:hAnsi="Times New Roman"/>
          <w:sz w:val="24"/>
          <w:szCs w:val="24"/>
          <w:lang w:eastAsia="cs-CZ"/>
        </w:rPr>
        <w:t>Vejdovského</w:t>
      </w:r>
      <w:proofErr w:type="spellEnd"/>
      <w:r w:rsidRPr="002D3073">
        <w:rPr>
          <w:rFonts w:ascii="Times New Roman" w:eastAsia="Times New Roman" w:hAnsi="Times New Roman"/>
          <w:sz w:val="24"/>
          <w:szCs w:val="24"/>
          <w:lang w:eastAsia="cs-CZ"/>
        </w:rPr>
        <w:t xml:space="preserve"> Olomouc – </w:t>
      </w:r>
      <w:proofErr w:type="spellStart"/>
      <w:r w:rsidRPr="002D3073">
        <w:rPr>
          <w:rFonts w:ascii="Times New Roman" w:eastAsia="Times New Roman" w:hAnsi="Times New Roman"/>
          <w:sz w:val="24"/>
          <w:szCs w:val="24"/>
          <w:lang w:eastAsia="cs-CZ"/>
        </w:rPr>
        <w:t>Hejčín</w:t>
      </w:r>
      <w:proofErr w:type="spellEnd"/>
      <w:r w:rsidRPr="002D3073">
        <w:rPr>
          <w:rFonts w:ascii="Times New Roman" w:eastAsia="Times New Roman" w:hAnsi="Times New Roman"/>
          <w:sz w:val="24"/>
          <w:szCs w:val="24"/>
          <w:lang w:eastAsia="cs-CZ"/>
        </w:rPr>
        <w:t xml:space="preserve">, Gorazdovo nám. 2. Domov mládeže poskytuje celodenní péči o žáky. Žáci mají zajištěné celodenní stravování, jsou ubytovaní v pokojích pro 2 až  4 žáky. Ve volném čase mohou využívat zařízení kuchyňky, společenské místnosti (televize, video), posilovnu, stolní hry, PC učebnu a areál školy. </w:t>
      </w:r>
    </w:p>
    <w:p w:rsidR="002D3073" w:rsidRPr="002D3073" w:rsidRDefault="002D3073" w:rsidP="002D3073">
      <w:pPr>
        <w:spacing w:before="100" w:beforeAutospacing="1" w:after="0" w:line="240" w:lineRule="auto"/>
        <w:contextualSpacing/>
        <w:jc w:val="both"/>
        <w:rPr>
          <w:rFonts w:ascii="Times New Roman" w:eastAsia="Times New Roman" w:hAnsi="Times New Roman"/>
          <w:sz w:val="24"/>
          <w:szCs w:val="24"/>
          <w:lang w:eastAsia="cs-CZ"/>
        </w:rPr>
      </w:pPr>
    </w:p>
    <w:p w:rsidR="002D3073" w:rsidRPr="002D3073" w:rsidRDefault="002D3073" w:rsidP="002D3073">
      <w:pPr>
        <w:spacing w:after="0" w:line="240" w:lineRule="auto"/>
        <w:jc w:val="both"/>
        <w:rPr>
          <w:rFonts w:ascii="Times New Roman" w:hAnsi="Times New Roman"/>
          <w:sz w:val="24"/>
          <w:szCs w:val="24"/>
        </w:rPr>
      </w:pPr>
    </w:p>
    <w:p w:rsidR="002D3073" w:rsidRPr="002D3073" w:rsidRDefault="002D3073" w:rsidP="002D3073">
      <w:pPr>
        <w:spacing w:after="0" w:line="240" w:lineRule="auto"/>
        <w:jc w:val="both"/>
        <w:rPr>
          <w:rFonts w:ascii="Times New Roman" w:hAnsi="Times New Roman"/>
          <w:sz w:val="24"/>
          <w:szCs w:val="24"/>
        </w:rPr>
      </w:pPr>
    </w:p>
    <w:p w:rsidR="002D3073" w:rsidRPr="002D3073" w:rsidRDefault="002D3073" w:rsidP="002D3073">
      <w:pPr>
        <w:spacing w:after="0" w:line="240" w:lineRule="auto"/>
        <w:jc w:val="both"/>
        <w:rPr>
          <w:rFonts w:ascii="Times New Roman" w:hAnsi="Times New Roman"/>
          <w:sz w:val="24"/>
          <w:szCs w:val="24"/>
        </w:rPr>
      </w:pPr>
    </w:p>
    <w:p w:rsidR="002D3073" w:rsidRPr="002D3073" w:rsidRDefault="002D3073" w:rsidP="002D3073">
      <w:pPr>
        <w:spacing w:after="0" w:line="240" w:lineRule="auto"/>
        <w:jc w:val="both"/>
        <w:rPr>
          <w:rFonts w:ascii="Times New Roman" w:hAnsi="Times New Roman"/>
          <w:sz w:val="24"/>
          <w:szCs w:val="24"/>
        </w:rPr>
      </w:pPr>
    </w:p>
    <w:p w:rsidR="002D3073" w:rsidRPr="002D3073" w:rsidRDefault="002D3073" w:rsidP="002D3073">
      <w:pPr>
        <w:spacing w:after="0" w:line="240" w:lineRule="auto"/>
        <w:jc w:val="both"/>
        <w:rPr>
          <w:rFonts w:ascii="Times New Roman" w:hAnsi="Times New Roman"/>
          <w:sz w:val="24"/>
          <w:szCs w:val="24"/>
        </w:rPr>
      </w:pPr>
    </w:p>
    <w:p w:rsidR="002D3073" w:rsidRPr="002D3073" w:rsidRDefault="002D3073" w:rsidP="002D3073">
      <w:pPr>
        <w:spacing w:after="0" w:line="240" w:lineRule="auto"/>
        <w:jc w:val="both"/>
        <w:rPr>
          <w:rFonts w:ascii="Times New Roman" w:hAnsi="Times New Roman"/>
          <w:sz w:val="24"/>
          <w:szCs w:val="24"/>
        </w:rPr>
      </w:pPr>
    </w:p>
    <w:p w:rsidR="002D3073" w:rsidRPr="002D3073" w:rsidRDefault="002D3073" w:rsidP="002D3073">
      <w:pPr>
        <w:spacing w:after="0" w:line="240" w:lineRule="auto"/>
        <w:jc w:val="both"/>
        <w:rPr>
          <w:rFonts w:ascii="Times New Roman" w:hAnsi="Times New Roman"/>
          <w:sz w:val="24"/>
          <w:szCs w:val="24"/>
        </w:rPr>
      </w:pPr>
    </w:p>
    <w:p w:rsidR="002D3073" w:rsidRPr="002D3073" w:rsidRDefault="002D3073" w:rsidP="002D3073">
      <w:pPr>
        <w:spacing w:after="0" w:line="240" w:lineRule="auto"/>
        <w:jc w:val="both"/>
        <w:rPr>
          <w:rFonts w:ascii="Times New Roman" w:hAnsi="Times New Roman"/>
          <w:sz w:val="24"/>
          <w:szCs w:val="24"/>
        </w:rPr>
      </w:pPr>
    </w:p>
    <w:p w:rsidR="002D3073" w:rsidRPr="002D3073" w:rsidRDefault="002D3073" w:rsidP="002D3073">
      <w:pPr>
        <w:spacing w:after="0" w:line="240" w:lineRule="auto"/>
        <w:jc w:val="both"/>
        <w:rPr>
          <w:rFonts w:ascii="Times New Roman" w:hAnsi="Times New Roman"/>
          <w:sz w:val="24"/>
          <w:szCs w:val="24"/>
        </w:rPr>
      </w:pPr>
    </w:p>
    <w:p w:rsidR="002D3073" w:rsidRPr="002D3073" w:rsidRDefault="002D3073" w:rsidP="002D3073">
      <w:pPr>
        <w:spacing w:after="0" w:line="240" w:lineRule="auto"/>
        <w:jc w:val="both"/>
        <w:rPr>
          <w:rFonts w:ascii="Times New Roman" w:hAnsi="Times New Roman"/>
          <w:sz w:val="24"/>
          <w:szCs w:val="24"/>
        </w:rPr>
      </w:pPr>
    </w:p>
    <w:p w:rsidR="002D3073" w:rsidRPr="002D3073" w:rsidRDefault="002D3073" w:rsidP="002D3073">
      <w:pPr>
        <w:spacing w:after="0" w:line="240" w:lineRule="auto"/>
        <w:jc w:val="both"/>
        <w:rPr>
          <w:rFonts w:ascii="Times New Roman" w:hAnsi="Times New Roman"/>
          <w:sz w:val="24"/>
          <w:szCs w:val="24"/>
        </w:rPr>
      </w:pPr>
    </w:p>
    <w:p w:rsidR="002D3073" w:rsidRPr="002D3073" w:rsidRDefault="002D3073" w:rsidP="002D3073">
      <w:pPr>
        <w:spacing w:after="0" w:line="240" w:lineRule="auto"/>
        <w:jc w:val="both"/>
        <w:rPr>
          <w:rFonts w:ascii="Times New Roman" w:hAnsi="Times New Roman"/>
          <w:sz w:val="24"/>
          <w:szCs w:val="24"/>
        </w:rPr>
      </w:pPr>
    </w:p>
    <w:p w:rsidR="002D3073" w:rsidRPr="002D3073" w:rsidRDefault="002D3073" w:rsidP="002D3073">
      <w:pPr>
        <w:spacing w:after="0" w:line="240" w:lineRule="auto"/>
        <w:jc w:val="both"/>
        <w:rPr>
          <w:rFonts w:ascii="Times New Roman" w:hAnsi="Times New Roman"/>
          <w:sz w:val="24"/>
          <w:szCs w:val="24"/>
        </w:rPr>
      </w:pPr>
    </w:p>
    <w:p w:rsidR="002D3073" w:rsidRPr="002D3073" w:rsidRDefault="002D3073" w:rsidP="002D3073">
      <w:pPr>
        <w:spacing w:after="0" w:line="240" w:lineRule="auto"/>
        <w:jc w:val="both"/>
        <w:rPr>
          <w:rFonts w:ascii="Times New Roman" w:hAnsi="Times New Roman"/>
          <w:sz w:val="24"/>
          <w:szCs w:val="24"/>
        </w:rPr>
      </w:pPr>
    </w:p>
    <w:p w:rsidR="002D3073" w:rsidRPr="002D3073" w:rsidRDefault="002D3073" w:rsidP="002D3073">
      <w:pPr>
        <w:spacing w:after="0" w:line="240" w:lineRule="auto"/>
        <w:jc w:val="both"/>
        <w:rPr>
          <w:rFonts w:ascii="Times New Roman" w:hAnsi="Times New Roman"/>
          <w:sz w:val="24"/>
          <w:szCs w:val="24"/>
        </w:rPr>
      </w:pPr>
    </w:p>
    <w:p w:rsidR="002D3073" w:rsidRPr="002D3073" w:rsidRDefault="002D3073" w:rsidP="002D3073">
      <w:pPr>
        <w:spacing w:after="0" w:line="240" w:lineRule="auto"/>
        <w:jc w:val="both"/>
        <w:rPr>
          <w:rFonts w:ascii="Times New Roman" w:hAnsi="Times New Roman"/>
          <w:sz w:val="24"/>
          <w:szCs w:val="24"/>
        </w:rPr>
      </w:pPr>
    </w:p>
    <w:p w:rsidR="002D3073" w:rsidRPr="002D3073" w:rsidRDefault="002D3073" w:rsidP="002D3073">
      <w:pPr>
        <w:spacing w:after="0" w:line="240" w:lineRule="auto"/>
        <w:jc w:val="both"/>
        <w:rPr>
          <w:rFonts w:ascii="Times New Roman" w:hAnsi="Times New Roman"/>
          <w:sz w:val="24"/>
          <w:szCs w:val="24"/>
        </w:rPr>
      </w:pPr>
    </w:p>
    <w:p w:rsidR="002D3073" w:rsidRPr="002D3073" w:rsidRDefault="002D3073" w:rsidP="002D3073">
      <w:pPr>
        <w:spacing w:after="0" w:line="240" w:lineRule="auto"/>
        <w:jc w:val="both"/>
        <w:rPr>
          <w:rFonts w:ascii="Times New Roman" w:hAnsi="Times New Roman"/>
          <w:sz w:val="24"/>
          <w:szCs w:val="24"/>
        </w:rPr>
      </w:pPr>
    </w:p>
    <w:p w:rsidR="002D3073" w:rsidRPr="002D3073" w:rsidRDefault="002D3073" w:rsidP="002D3073">
      <w:pPr>
        <w:spacing w:after="0" w:line="240" w:lineRule="auto"/>
        <w:jc w:val="both"/>
        <w:rPr>
          <w:rFonts w:ascii="Times New Roman" w:hAnsi="Times New Roman"/>
          <w:sz w:val="24"/>
          <w:szCs w:val="24"/>
        </w:rPr>
      </w:pPr>
    </w:p>
    <w:p w:rsidR="002D3073" w:rsidRPr="002D3073" w:rsidRDefault="002D3073" w:rsidP="002D3073">
      <w:pPr>
        <w:spacing w:after="0" w:line="240" w:lineRule="auto"/>
        <w:jc w:val="both"/>
        <w:rPr>
          <w:rFonts w:ascii="Times New Roman" w:hAnsi="Times New Roman"/>
          <w:sz w:val="24"/>
          <w:szCs w:val="24"/>
        </w:rPr>
      </w:pPr>
    </w:p>
    <w:p w:rsidR="002D3073" w:rsidRPr="002D3073" w:rsidRDefault="002D3073" w:rsidP="002D3073">
      <w:pPr>
        <w:spacing w:after="0" w:line="240" w:lineRule="auto"/>
        <w:jc w:val="both"/>
        <w:rPr>
          <w:rFonts w:ascii="Times New Roman" w:hAnsi="Times New Roman"/>
          <w:sz w:val="24"/>
          <w:szCs w:val="24"/>
        </w:rPr>
      </w:pPr>
    </w:p>
    <w:p w:rsidR="002D3073" w:rsidRPr="002D3073" w:rsidRDefault="002D3073" w:rsidP="002D3073">
      <w:pPr>
        <w:spacing w:after="0" w:line="240" w:lineRule="auto"/>
        <w:jc w:val="both"/>
        <w:rPr>
          <w:rFonts w:ascii="Times New Roman" w:hAnsi="Times New Roman"/>
          <w:sz w:val="24"/>
          <w:szCs w:val="24"/>
        </w:rPr>
      </w:pPr>
    </w:p>
    <w:p w:rsidR="002D3073" w:rsidRPr="002D3073" w:rsidRDefault="002D3073" w:rsidP="002D3073">
      <w:pPr>
        <w:spacing w:after="0" w:line="240" w:lineRule="auto"/>
        <w:jc w:val="both"/>
        <w:rPr>
          <w:rFonts w:ascii="Times New Roman" w:hAnsi="Times New Roman"/>
          <w:sz w:val="24"/>
          <w:szCs w:val="24"/>
        </w:rPr>
      </w:pPr>
    </w:p>
    <w:p w:rsidR="002D3073" w:rsidRPr="002D3073" w:rsidRDefault="002D3073" w:rsidP="002D3073">
      <w:pPr>
        <w:spacing w:after="0" w:line="240" w:lineRule="auto"/>
        <w:jc w:val="both"/>
        <w:rPr>
          <w:rFonts w:ascii="Times New Roman" w:hAnsi="Times New Roman"/>
          <w:sz w:val="24"/>
          <w:szCs w:val="24"/>
        </w:rPr>
      </w:pPr>
    </w:p>
    <w:p w:rsidR="002D3073" w:rsidRPr="002D3073" w:rsidRDefault="002D3073" w:rsidP="002D3073">
      <w:pPr>
        <w:spacing w:after="0" w:line="240" w:lineRule="auto"/>
        <w:jc w:val="both"/>
        <w:rPr>
          <w:rFonts w:ascii="Times New Roman" w:hAnsi="Times New Roman"/>
          <w:sz w:val="24"/>
          <w:szCs w:val="24"/>
        </w:rPr>
      </w:pPr>
    </w:p>
    <w:p w:rsidR="002D3073" w:rsidRPr="002D3073" w:rsidRDefault="002D3073" w:rsidP="002D3073">
      <w:pPr>
        <w:spacing w:after="0" w:line="240" w:lineRule="auto"/>
        <w:jc w:val="both"/>
        <w:rPr>
          <w:rFonts w:ascii="Times New Roman" w:hAnsi="Times New Roman"/>
          <w:sz w:val="24"/>
          <w:szCs w:val="24"/>
        </w:rPr>
      </w:pPr>
    </w:p>
    <w:p w:rsidR="002D3073" w:rsidRPr="002D3073" w:rsidRDefault="002D3073" w:rsidP="002D3073">
      <w:pPr>
        <w:spacing w:after="0" w:line="240" w:lineRule="auto"/>
        <w:jc w:val="both"/>
        <w:rPr>
          <w:rFonts w:ascii="Times New Roman" w:hAnsi="Times New Roman"/>
          <w:sz w:val="24"/>
          <w:szCs w:val="24"/>
        </w:rPr>
      </w:pPr>
    </w:p>
    <w:p w:rsidR="002D3073" w:rsidRPr="002D3073" w:rsidRDefault="002D3073" w:rsidP="002D3073">
      <w:pPr>
        <w:spacing w:after="0" w:line="240" w:lineRule="auto"/>
        <w:jc w:val="both"/>
        <w:rPr>
          <w:rFonts w:ascii="Times New Roman" w:hAnsi="Times New Roman"/>
          <w:sz w:val="24"/>
          <w:szCs w:val="24"/>
        </w:rPr>
      </w:pPr>
    </w:p>
    <w:p w:rsidR="002D3073" w:rsidRPr="002D3073" w:rsidRDefault="002D3073" w:rsidP="002D3073">
      <w:pPr>
        <w:spacing w:after="0" w:line="240" w:lineRule="auto"/>
        <w:jc w:val="both"/>
        <w:rPr>
          <w:rFonts w:ascii="Times New Roman" w:hAnsi="Times New Roman"/>
          <w:sz w:val="24"/>
          <w:szCs w:val="24"/>
        </w:rPr>
      </w:pPr>
    </w:p>
    <w:p w:rsidR="002D3073" w:rsidRPr="002D3073" w:rsidRDefault="002D3073" w:rsidP="002D3073">
      <w:pPr>
        <w:spacing w:after="0" w:line="240" w:lineRule="auto"/>
        <w:jc w:val="both"/>
        <w:rPr>
          <w:rFonts w:ascii="Times New Roman" w:hAnsi="Times New Roman"/>
          <w:sz w:val="24"/>
          <w:szCs w:val="24"/>
        </w:rPr>
      </w:pPr>
    </w:p>
    <w:p w:rsidR="002D3073" w:rsidRPr="002D3073" w:rsidRDefault="002D3073" w:rsidP="002D3073">
      <w:pPr>
        <w:spacing w:after="0" w:line="240" w:lineRule="auto"/>
        <w:jc w:val="both"/>
        <w:rPr>
          <w:rFonts w:ascii="Times New Roman" w:hAnsi="Times New Roman"/>
          <w:sz w:val="24"/>
          <w:szCs w:val="24"/>
        </w:rPr>
      </w:pPr>
    </w:p>
    <w:p w:rsidR="002D3073" w:rsidRPr="002D3073" w:rsidRDefault="002D3073" w:rsidP="002D3073">
      <w:pPr>
        <w:spacing w:after="0" w:line="240" w:lineRule="auto"/>
        <w:jc w:val="both"/>
        <w:rPr>
          <w:rFonts w:ascii="Times New Roman" w:hAnsi="Times New Roman"/>
          <w:sz w:val="24"/>
          <w:szCs w:val="24"/>
        </w:rPr>
      </w:pPr>
    </w:p>
    <w:p w:rsidR="002D3073" w:rsidRPr="002D3073" w:rsidRDefault="002D3073" w:rsidP="002D3073">
      <w:pPr>
        <w:spacing w:after="0" w:line="240" w:lineRule="auto"/>
        <w:jc w:val="both"/>
        <w:rPr>
          <w:rFonts w:ascii="Times New Roman" w:hAnsi="Times New Roman"/>
          <w:sz w:val="24"/>
          <w:szCs w:val="24"/>
        </w:rPr>
      </w:pPr>
    </w:p>
    <w:p w:rsidR="002D3073" w:rsidRPr="002D3073" w:rsidRDefault="002D3073" w:rsidP="002D3073">
      <w:pPr>
        <w:spacing w:after="0" w:line="240" w:lineRule="auto"/>
        <w:jc w:val="both"/>
        <w:rPr>
          <w:rFonts w:ascii="Times New Roman" w:hAnsi="Times New Roman"/>
          <w:sz w:val="24"/>
          <w:szCs w:val="24"/>
        </w:rPr>
      </w:pPr>
    </w:p>
    <w:p w:rsidR="002D3073" w:rsidRPr="002D3073" w:rsidRDefault="002D3073" w:rsidP="002D3073">
      <w:pPr>
        <w:spacing w:after="0" w:line="240" w:lineRule="auto"/>
        <w:jc w:val="both"/>
        <w:rPr>
          <w:rFonts w:ascii="Times New Roman" w:hAnsi="Times New Roman"/>
          <w:sz w:val="24"/>
          <w:szCs w:val="24"/>
        </w:rPr>
      </w:pPr>
    </w:p>
    <w:p w:rsidR="002D3073" w:rsidRPr="002D3073" w:rsidRDefault="002D3073" w:rsidP="002D3073">
      <w:pPr>
        <w:spacing w:after="0" w:line="240" w:lineRule="auto"/>
        <w:jc w:val="both"/>
        <w:rPr>
          <w:rFonts w:ascii="Times New Roman" w:hAnsi="Times New Roman"/>
          <w:sz w:val="24"/>
          <w:szCs w:val="24"/>
        </w:rPr>
      </w:pPr>
    </w:p>
    <w:p w:rsidR="002D3073" w:rsidRPr="002D3073" w:rsidRDefault="002D3073" w:rsidP="002D3073">
      <w:pPr>
        <w:spacing w:after="0" w:line="240" w:lineRule="auto"/>
        <w:jc w:val="both"/>
        <w:rPr>
          <w:rFonts w:ascii="Times New Roman" w:hAnsi="Times New Roman"/>
          <w:sz w:val="24"/>
          <w:szCs w:val="24"/>
        </w:rPr>
      </w:pPr>
    </w:p>
    <w:p w:rsidR="002D3073" w:rsidRPr="002D3073" w:rsidRDefault="002D3073" w:rsidP="002D3073">
      <w:pPr>
        <w:spacing w:after="0" w:line="240" w:lineRule="auto"/>
        <w:jc w:val="both"/>
        <w:rPr>
          <w:rFonts w:ascii="Times New Roman" w:hAnsi="Times New Roman"/>
          <w:sz w:val="24"/>
          <w:szCs w:val="24"/>
        </w:rPr>
      </w:pPr>
    </w:p>
    <w:p w:rsidR="002D3073" w:rsidRPr="002D3073" w:rsidRDefault="002D3073" w:rsidP="002D3073">
      <w:pPr>
        <w:spacing w:after="0" w:line="240" w:lineRule="auto"/>
        <w:jc w:val="both"/>
        <w:rPr>
          <w:rFonts w:ascii="Times New Roman" w:hAnsi="Times New Roman"/>
          <w:sz w:val="24"/>
          <w:szCs w:val="24"/>
        </w:rPr>
      </w:pPr>
    </w:p>
    <w:p w:rsidR="002D3073" w:rsidRPr="002D3073" w:rsidRDefault="002D3073" w:rsidP="002D3073">
      <w:pPr>
        <w:spacing w:after="0" w:line="240" w:lineRule="auto"/>
        <w:jc w:val="both"/>
        <w:rPr>
          <w:rFonts w:ascii="Times New Roman" w:hAnsi="Times New Roman"/>
          <w:sz w:val="24"/>
          <w:szCs w:val="24"/>
        </w:rPr>
      </w:pPr>
    </w:p>
    <w:p w:rsidR="002D3073" w:rsidRPr="002D3073" w:rsidRDefault="002D3073" w:rsidP="002D3073">
      <w:pPr>
        <w:spacing w:after="0" w:line="240" w:lineRule="auto"/>
        <w:jc w:val="both"/>
        <w:rPr>
          <w:rFonts w:ascii="Times New Roman" w:hAnsi="Times New Roman"/>
          <w:sz w:val="24"/>
          <w:szCs w:val="24"/>
        </w:rPr>
      </w:pPr>
    </w:p>
    <w:p w:rsidR="002D3073" w:rsidRPr="002D3073" w:rsidRDefault="002D3073" w:rsidP="002D3073">
      <w:pPr>
        <w:spacing w:after="0" w:line="240" w:lineRule="auto"/>
        <w:jc w:val="both"/>
        <w:rPr>
          <w:rFonts w:ascii="Times New Roman" w:hAnsi="Times New Roman"/>
          <w:sz w:val="24"/>
          <w:szCs w:val="24"/>
        </w:rPr>
      </w:pPr>
    </w:p>
    <w:p w:rsidR="002D3073" w:rsidRPr="002D3073" w:rsidRDefault="002D3073" w:rsidP="002D3073">
      <w:pPr>
        <w:spacing w:after="0" w:line="240" w:lineRule="auto"/>
        <w:jc w:val="both"/>
        <w:rPr>
          <w:rFonts w:ascii="Times New Roman" w:hAnsi="Times New Roman"/>
          <w:sz w:val="24"/>
          <w:szCs w:val="24"/>
        </w:rPr>
      </w:pPr>
    </w:p>
    <w:p w:rsidR="002D3073" w:rsidRPr="002D3073" w:rsidRDefault="002D3073" w:rsidP="002D3073">
      <w:pPr>
        <w:spacing w:after="0" w:line="240" w:lineRule="auto"/>
        <w:jc w:val="center"/>
        <w:rPr>
          <w:rFonts w:ascii="Times New Roman" w:hAnsi="Times New Roman"/>
          <w:b/>
          <w:sz w:val="24"/>
          <w:szCs w:val="24"/>
        </w:rPr>
      </w:pPr>
      <w:r w:rsidRPr="002D3073">
        <w:rPr>
          <w:rFonts w:ascii="Times New Roman" w:hAnsi="Times New Roman"/>
          <w:b/>
          <w:sz w:val="24"/>
          <w:szCs w:val="24"/>
        </w:rPr>
        <w:lastRenderedPageBreak/>
        <w:t>UČEBNÍ PLÁN</w:t>
      </w:r>
    </w:p>
    <w:p w:rsidR="002D3073" w:rsidRPr="002D3073" w:rsidRDefault="002D3073" w:rsidP="002D3073">
      <w:pPr>
        <w:spacing w:after="0" w:line="240" w:lineRule="auto"/>
        <w:jc w:val="both"/>
        <w:rPr>
          <w:rFonts w:ascii="Times New Roman" w:hAnsi="Times New Roman"/>
          <w:sz w:val="24"/>
          <w:szCs w:val="24"/>
        </w:rPr>
      </w:pPr>
    </w:p>
    <w:p w:rsidR="002D3073" w:rsidRPr="002D3073" w:rsidRDefault="002D3073" w:rsidP="002D3073">
      <w:pPr>
        <w:spacing w:after="0" w:line="240" w:lineRule="auto"/>
        <w:jc w:val="both"/>
        <w:rPr>
          <w:rFonts w:ascii="Times New Roman" w:hAnsi="Times New Roman"/>
          <w:sz w:val="24"/>
          <w:szCs w:val="24"/>
        </w:rPr>
      </w:pPr>
      <w:r w:rsidRPr="002D3073">
        <w:rPr>
          <w:rFonts w:ascii="Times New Roman" w:hAnsi="Times New Roman"/>
          <w:b/>
          <w:sz w:val="24"/>
          <w:szCs w:val="24"/>
        </w:rPr>
        <w:t>Kód a název oboru vzdělání:</w:t>
      </w:r>
      <w:r w:rsidRPr="002D3073">
        <w:rPr>
          <w:rFonts w:ascii="Times New Roman" w:hAnsi="Times New Roman"/>
          <w:sz w:val="24"/>
          <w:szCs w:val="24"/>
        </w:rPr>
        <w:tab/>
        <w:t xml:space="preserve">78-62-C/02  Praktická škola dvouletá       </w:t>
      </w:r>
    </w:p>
    <w:p w:rsidR="002D3073" w:rsidRPr="002D3073" w:rsidRDefault="002D3073" w:rsidP="002D3073">
      <w:pPr>
        <w:spacing w:after="0" w:line="240" w:lineRule="auto"/>
        <w:jc w:val="both"/>
        <w:rPr>
          <w:rFonts w:ascii="Times New Roman" w:hAnsi="Times New Roman"/>
          <w:sz w:val="24"/>
          <w:szCs w:val="24"/>
        </w:rPr>
      </w:pPr>
      <w:r w:rsidRPr="002D3073">
        <w:rPr>
          <w:rFonts w:ascii="Times New Roman" w:hAnsi="Times New Roman"/>
          <w:b/>
          <w:sz w:val="24"/>
          <w:szCs w:val="24"/>
        </w:rPr>
        <w:t>Název ŠVP:</w:t>
      </w:r>
      <w:r w:rsidRPr="002D3073">
        <w:rPr>
          <w:rFonts w:ascii="Times New Roman" w:hAnsi="Times New Roman"/>
          <w:b/>
          <w:sz w:val="24"/>
          <w:szCs w:val="24"/>
        </w:rPr>
        <w:tab/>
      </w:r>
      <w:r w:rsidRPr="002D3073">
        <w:rPr>
          <w:rFonts w:ascii="Times New Roman" w:hAnsi="Times New Roman"/>
          <w:sz w:val="24"/>
          <w:szCs w:val="24"/>
        </w:rPr>
        <w:tab/>
      </w:r>
      <w:r w:rsidRPr="002D3073">
        <w:rPr>
          <w:rFonts w:ascii="Times New Roman" w:hAnsi="Times New Roman"/>
          <w:sz w:val="24"/>
          <w:szCs w:val="24"/>
        </w:rPr>
        <w:tab/>
      </w:r>
      <w:r w:rsidRPr="002D3073">
        <w:rPr>
          <w:rFonts w:ascii="Times New Roman" w:hAnsi="Times New Roman"/>
          <w:sz w:val="24"/>
          <w:szCs w:val="24"/>
        </w:rPr>
        <w:tab/>
        <w:t>Praktická škola dvouletá</w:t>
      </w:r>
    </w:p>
    <w:p w:rsidR="002D3073" w:rsidRPr="002D3073" w:rsidRDefault="002D3073" w:rsidP="002D3073">
      <w:pPr>
        <w:spacing w:after="0" w:line="240" w:lineRule="auto"/>
        <w:jc w:val="both"/>
        <w:rPr>
          <w:rFonts w:ascii="Times New Roman" w:hAnsi="Times New Roman"/>
          <w:sz w:val="24"/>
          <w:szCs w:val="24"/>
        </w:rPr>
      </w:pPr>
      <w:r w:rsidRPr="002D3073">
        <w:rPr>
          <w:rFonts w:ascii="Times New Roman" w:hAnsi="Times New Roman"/>
          <w:b/>
          <w:sz w:val="24"/>
          <w:szCs w:val="24"/>
        </w:rPr>
        <w:t>Stupeň vzdělání:</w:t>
      </w:r>
      <w:r w:rsidRPr="002D3073">
        <w:rPr>
          <w:rFonts w:ascii="Times New Roman" w:hAnsi="Times New Roman"/>
          <w:sz w:val="24"/>
          <w:szCs w:val="24"/>
        </w:rPr>
        <w:tab/>
      </w:r>
      <w:r w:rsidRPr="002D3073">
        <w:rPr>
          <w:rFonts w:ascii="Times New Roman" w:hAnsi="Times New Roman"/>
          <w:sz w:val="24"/>
          <w:szCs w:val="24"/>
        </w:rPr>
        <w:tab/>
      </w:r>
      <w:r w:rsidRPr="002D3073">
        <w:rPr>
          <w:rFonts w:ascii="Times New Roman" w:hAnsi="Times New Roman"/>
          <w:sz w:val="24"/>
          <w:szCs w:val="24"/>
        </w:rPr>
        <w:tab/>
        <w:t>střední vzdělání se závěrečným vysvědčením</w:t>
      </w:r>
    </w:p>
    <w:p w:rsidR="002D3073" w:rsidRPr="002D3073" w:rsidRDefault="002D3073" w:rsidP="002D3073">
      <w:pPr>
        <w:spacing w:after="0" w:line="240" w:lineRule="auto"/>
        <w:jc w:val="both"/>
        <w:rPr>
          <w:rFonts w:ascii="Times New Roman" w:hAnsi="Times New Roman"/>
          <w:sz w:val="24"/>
          <w:szCs w:val="24"/>
        </w:rPr>
      </w:pPr>
      <w:r w:rsidRPr="002D3073">
        <w:rPr>
          <w:rFonts w:ascii="Times New Roman" w:hAnsi="Times New Roman"/>
          <w:b/>
          <w:sz w:val="24"/>
          <w:szCs w:val="24"/>
        </w:rPr>
        <w:t>Délka studia:</w:t>
      </w:r>
      <w:r w:rsidRPr="002D3073">
        <w:rPr>
          <w:rFonts w:ascii="Times New Roman" w:hAnsi="Times New Roman"/>
          <w:b/>
          <w:sz w:val="24"/>
          <w:szCs w:val="24"/>
        </w:rPr>
        <w:tab/>
      </w:r>
      <w:r w:rsidRPr="002D3073">
        <w:rPr>
          <w:rFonts w:ascii="Times New Roman" w:hAnsi="Times New Roman"/>
          <w:sz w:val="24"/>
          <w:szCs w:val="24"/>
        </w:rPr>
        <w:tab/>
      </w:r>
      <w:r w:rsidRPr="002D3073">
        <w:rPr>
          <w:rFonts w:ascii="Times New Roman" w:hAnsi="Times New Roman"/>
          <w:sz w:val="24"/>
          <w:szCs w:val="24"/>
        </w:rPr>
        <w:tab/>
      </w:r>
      <w:r w:rsidRPr="002D3073">
        <w:rPr>
          <w:rFonts w:ascii="Times New Roman" w:hAnsi="Times New Roman"/>
          <w:sz w:val="24"/>
          <w:szCs w:val="24"/>
        </w:rPr>
        <w:tab/>
        <w:t>3 roky</w:t>
      </w:r>
    </w:p>
    <w:p w:rsidR="002D3073" w:rsidRPr="002D3073" w:rsidRDefault="002D3073" w:rsidP="002D3073">
      <w:pPr>
        <w:spacing w:after="0" w:line="240" w:lineRule="auto"/>
        <w:jc w:val="both"/>
        <w:rPr>
          <w:rFonts w:ascii="Times New Roman" w:hAnsi="Times New Roman"/>
          <w:sz w:val="24"/>
          <w:szCs w:val="24"/>
        </w:rPr>
      </w:pPr>
      <w:r w:rsidRPr="002D3073">
        <w:rPr>
          <w:rFonts w:ascii="Times New Roman" w:hAnsi="Times New Roman"/>
          <w:b/>
          <w:sz w:val="24"/>
          <w:szCs w:val="24"/>
        </w:rPr>
        <w:t>Forma studia:</w:t>
      </w:r>
      <w:r w:rsidRPr="002D3073">
        <w:rPr>
          <w:rFonts w:ascii="Times New Roman" w:hAnsi="Times New Roman"/>
          <w:b/>
          <w:sz w:val="24"/>
          <w:szCs w:val="24"/>
        </w:rPr>
        <w:tab/>
      </w:r>
      <w:r w:rsidRPr="002D3073">
        <w:rPr>
          <w:rFonts w:ascii="Times New Roman" w:hAnsi="Times New Roman"/>
          <w:sz w:val="24"/>
          <w:szCs w:val="24"/>
        </w:rPr>
        <w:tab/>
      </w:r>
      <w:r w:rsidRPr="002D3073">
        <w:rPr>
          <w:rFonts w:ascii="Times New Roman" w:hAnsi="Times New Roman"/>
          <w:sz w:val="24"/>
          <w:szCs w:val="24"/>
        </w:rPr>
        <w:tab/>
        <w:t>denní studium</w:t>
      </w:r>
    </w:p>
    <w:p w:rsidR="002D3073" w:rsidRPr="002D3073" w:rsidRDefault="002D3073" w:rsidP="002D3073">
      <w:pPr>
        <w:spacing w:after="0" w:line="240" w:lineRule="auto"/>
        <w:jc w:val="both"/>
        <w:rPr>
          <w:rFonts w:ascii="Times New Roman" w:hAnsi="Times New Roman"/>
          <w:sz w:val="24"/>
          <w:szCs w:val="24"/>
        </w:rPr>
      </w:pPr>
      <w:r w:rsidRPr="002D3073">
        <w:rPr>
          <w:rFonts w:ascii="Times New Roman" w:hAnsi="Times New Roman"/>
          <w:b/>
          <w:sz w:val="24"/>
          <w:szCs w:val="24"/>
        </w:rPr>
        <w:t>Datum platnosti:</w:t>
      </w:r>
      <w:r w:rsidRPr="002D3073">
        <w:rPr>
          <w:rFonts w:ascii="Times New Roman" w:hAnsi="Times New Roman"/>
          <w:sz w:val="24"/>
          <w:szCs w:val="24"/>
        </w:rPr>
        <w:tab/>
      </w:r>
      <w:r w:rsidRPr="002D3073">
        <w:rPr>
          <w:rFonts w:ascii="Times New Roman" w:hAnsi="Times New Roman"/>
          <w:sz w:val="24"/>
          <w:szCs w:val="24"/>
        </w:rPr>
        <w:tab/>
      </w:r>
      <w:r w:rsidRPr="002D3073">
        <w:rPr>
          <w:rFonts w:ascii="Times New Roman" w:hAnsi="Times New Roman"/>
          <w:sz w:val="24"/>
          <w:szCs w:val="24"/>
        </w:rPr>
        <w:tab/>
        <w:t>od 1. 9. 2013</w:t>
      </w:r>
    </w:p>
    <w:p w:rsidR="002D3073" w:rsidRPr="002D3073" w:rsidRDefault="002D3073" w:rsidP="002D3073">
      <w:pPr>
        <w:spacing w:after="0" w:line="240" w:lineRule="auto"/>
        <w:jc w:val="both"/>
        <w:rPr>
          <w:rFonts w:ascii="Times New Roman" w:hAnsi="Times New Roman"/>
          <w:sz w:val="24"/>
          <w:szCs w:val="24"/>
        </w:rPr>
      </w:pPr>
    </w:p>
    <w:p w:rsidR="002D3073" w:rsidRPr="002D3073" w:rsidRDefault="002D3073" w:rsidP="002D3073">
      <w:pPr>
        <w:spacing w:after="0" w:line="240" w:lineRule="auto"/>
        <w:jc w:val="both"/>
        <w:rPr>
          <w:rFonts w:ascii="Times New Roman" w:hAnsi="Times New Roman"/>
          <w:sz w:val="24"/>
          <w:szCs w:val="24"/>
        </w:rPr>
      </w:pPr>
    </w:p>
    <w:p w:rsidR="002D3073" w:rsidRPr="002D3073" w:rsidRDefault="002D3073" w:rsidP="002D3073">
      <w:pPr>
        <w:spacing w:after="0" w:line="240" w:lineRule="auto"/>
        <w:jc w:val="both"/>
        <w:rPr>
          <w:rFonts w:ascii="Times New Roman" w:hAnsi="Times New Roman"/>
          <w:sz w:val="24"/>
          <w:szCs w:val="24"/>
        </w:rPr>
      </w:pPr>
    </w:p>
    <w:tbl>
      <w:tblPr>
        <w:tblW w:w="9285"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87"/>
        <w:gridCol w:w="1118"/>
        <w:gridCol w:w="142"/>
        <w:gridCol w:w="1118"/>
        <w:gridCol w:w="1260"/>
        <w:gridCol w:w="1260"/>
      </w:tblGrid>
      <w:tr w:rsidR="002D3073" w:rsidRPr="002D3073" w:rsidTr="00F56215">
        <w:trPr>
          <w:gridAfter w:val="3"/>
          <w:wAfter w:w="3638" w:type="dxa"/>
          <w:trHeight w:val="276"/>
        </w:trPr>
        <w:tc>
          <w:tcPr>
            <w:tcW w:w="4387" w:type="dxa"/>
            <w:vMerge w:val="restart"/>
            <w:tcBorders>
              <w:top w:val="single" w:sz="4" w:space="0" w:color="auto"/>
              <w:left w:val="single" w:sz="4" w:space="0" w:color="auto"/>
              <w:bottom w:val="single" w:sz="4" w:space="0" w:color="auto"/>
              <w:right w:val="single" w:sz="4" w:space="0" w:color="auto"/>
            </w:tcBorders>
          </w:tcPr>
          <w:p w:rsidR="002D3073" w:rsidRPr="002D3073" w:rsidRDefault="002D3073" w:rsidP="002D3073">
            <w:pPr>
              <w:spacing w:after="0" w:line="240" w:lineRule="auto"/>
              <w:ind w:left="-8"/>
              <w:jc w:val="both"/>
              <w:rPr>
                <w:rFonts w:ascii="Times New Roman" w:hAnsi="Times New Roman"/>
                <w:sz w:val="24"/>
                <w:szCs w:val="24"/>
              </w:rPr>
            </w:pPr>
          </w:p>
          <w:p w:rsidR="002D3073" w:rsidRPr="002D3073" w:rsidRDefault="002D3073" w:rsidP="002D3073">
            <w:pPr>
              <w:spacing w:after="0" w:line="240" w:lineRule="auto"/>
              <w:ind w:left="-8"/>
              <w:jc w:val="both"/>
              <w:rPr>
                <w:rFonts w:ascii="Times New Roman" w:hAnsi="Times New Roman"/>
                <w:b/>
                <w:sz w:val="24"/>
                <w:szCs w:val="24"/>
              </w:rPr>
            </w:pPr>
            <w:r w:rsidRPr="002D3073">
              <w:rPr>
                <w:rFonts w:ascii="Times New Roman" w:hAnsi="Times New Roman"/>
                <w:b/>
                <w:sz w:val="24"/>
                <w:szCs w:val="24"/>
              </w:rPr>
              <w:t>Kategorie a názvy vyučovacích předmětů</w:t>
            </w:r>
          </w:p>
        </w:tc>
        <w:tc>
          <w:tcPr>
            <w:tcW w:w="1260" w:type="dxa"/>
            <w:gridSpan w:val="2"/>
            <w:tcBorders>
              <w:top w:val="single" w:sz="4" w:space="0" w:color="auto"/>
              <w:left w:val="single" w:sz="4" w:space="0" w:color="auto"/>
              <w:bottom w:val="single" w:sz="4" w:space="0" w:color="auto"/>
              <w:right w:val="single" w:sz="4" w:space="0" w:color="auto"/>
            </w:tcBorders>
          </w:tcPr>
          <w:p w:rsidR="002D3073" w:rsidRPr="002D3073" w:rsidRDefault="002D3073" w:rsidP="002D3073">
            <w:pPr>
              <w:spacing w:after="0" w:line="240" w:lineRule="auto"/>
              <w:ind w:left="-8"/>
              <w:jc w:val="both"/>
              <w:rPr>
                <w:rFonts w:ascii="Times New Roman" w:hAnsi="Times New Roman"/>
                <w:sz w:val="24"/>
                <w:szCs w:val="24"/>
              </w:rPr>
            </w:pPr>
          </w:p>
        </w:tc>
      </w:tr>
      <w:tr w:rsidR="002D3073" w:rsidRPr="002D3073" w:rsidTr="00F56215">
        <w:trPr>
          <w:trHeight w:val="300"/>
        </w:trPr>
        <w:tc>
          <w:tcPr>
            <w:tcW w:w="0" w:type="auto"/>
            <w:vMerge/>
            <w:tcBorders>
              <w:top w:val="single" w:sz="4" w:space="0" w:color="auto"/>
              <w:left w:val="single" w:sz="4" w:space="0" w:color="auto"/>
              <w:bottom w:val="single" w:sz="4" w:space="0" w:color="auto"/>
              <w:right w:val="single" w:sz="4" w:space="0" w:color="auto"/>
            </w:tcBorders>
            <w:vAlign w:val="center"/>
          </w:tcPr>
          <w:p w:rsidR="002D3073" w:rsidRPr="002D3073" w:rsidRDefault="002D3073" w:rsidP="002D3073">
            <w:pPr>
              <w:spacing w:after="0" w:line="240" w:lineRule="auto"/>
              <w:rPr>
                <w:rFonts w:ascii="Times New Roman" w:hAnsi="Times New Roman"/>
                <w:b/>
                <w:sz w:val="24"/>
                <w:szCs w:val="24"/>
              </w:rPr>
            </w:pPr>
          </w:p>
        </w:tc>
        <w:tc>
          <w:tcPr>
            <w:tcW w:w="1118" w:type="dxa"/>
            <w:tcBorders>
              <w:top w:val="single" w:sz="4" w:space="0" w:color="auto"/>
              <w:left w:val="single" w:sz="4" w:space="0" w:color="auto"/>
              <w:bottom w:val="single" w:sz="4" w:space="0" w:color="auto"/>
              <w:right w:val="single" w:sz="4" w:space="0" w:color="auto"/>
            </w:tcBorders>
          </w:tcPr>
          <w:p w:rsidR="002D3073" w:rsidRPr="002D3073" w:rsidRDefault="002D3073" w:rsidP="002D3073">
            <w:pPr>
              <w:spacing w:after="0" w:line="240" w:lineRule="auto"/>
              <w:jc w:val="center"/>
              <w:rPr>
                <w:rFonts w:ascii="Times New Roman" w:hAnsi="Times New Roman"/>
                <w:b/>
                <w:sz w:val="24"/>
                <w:szCs w:val="24"/>
              </w:rPr>
            </w:pPr>
            <w:r w:rsidRPr="002D3073">
              <w:rPr>
                <w:rFonts w:ascii="Times New Roman" w:hAnsi="Times New Roman"/>
                <w:b/>
                <w:sz w:val="24"/>
                <w:szCs w:val="24"/>
              </w:rPr>
              <w:t>1. ročník</w:t>
            </w:r>
          </w:p>
        </w:tc>
        <w:tc>
          <w:tcPr>
            <w:tcW w:w="1260" w:type="dxa"/>
            <w:gridSpan w:val="2"/>
            <w:tcBorders>
              <w:top w:val="single" w:sz="4" w:space="0" w:color="auto"/>
              <w:left w:val="single" w:sz="4" w:space="0" w:color="auto"/>
              <w:bottom w:val="single" w:sz="4" w:space="0" w:color="auto"/>
              <w:right w:val="single" w:sz="4" w:space="0" w:color="auto"/>
            </w:tcBorders>
          </w:tcPr>
          <w:p w:rsidR="002D3073" w:rsidRPr="002D3073" w:rsidRDefault="002D3073" w:rsidP="002D3073">
            <w:pPr>
              <w:spacing w:after="0" w:line="240" w:lineRule="auto"/>
              <w:jc w:val="center"/>
              <w:rPr>
                <w:rFonts w:ascii="Times New Roman" w:hAnsi="Times New Roman"/>
                <w:b/>
                <w:sz w:val="24"/>
                <w:szCs w:val="24"/>
              </w:rPr>
            </w:pPr>
            <w:r w:rsidRPr="002D3073">
              <w:rPr>
                <w:rFonts w:ascii="Times New Roman" w:hAnsi="Times New Roman"/>
                <w:b/>
                <w:sz w:val="24"/>
                <w:szCs w:val="24"/>
              </w:rPr>
              <w:t>2. ročník</w:t>
            </w:r>
          </w:p>
        </w:tc>
        <w:tc>
          <w:tcPr>
            <w:tcW w:w="1260" w:type="dxa"/>
            <w:tcBorders>
              <w:top w:val="single" w:sz="4" w:space="0" w:color="auto"/>
              <w:left w:val="single" w:sz="4" w:space="0" w:color="auto"/>
              <w:bottom w:val="single" w:sz="4" w:space="0" w:color="auto"/>
              <w:right w:val="single" w:sz="4" w:space="0" w:color="auto"/>
            </w:tcBorders>
          </w:tcPr>
          <w:p w:rsidR="002D3073" w:rsidRPr="002D3073" w:rsidRDefault="002D3073" w:rsidP="002D3073">
            <w:pPr>
              <w:spacing w:after="0" w:line="240" w:lineRule="auto"/>
              <w:jc w:val="center"/>
              <w:rPr>
                <w:rFonts w:ascii="Times New Roman" w:hAnsi="Times New Roman"/>
                <w:b/>
                <w:sz w:val="24"/>
                <w:szCs w:val="24"/>
              </w:rPr>
            </w:pPr>
            <w:r w:rsidRPr="002D3073">
              <w:rPr>
                <w:rFonts w:ascii="Times New Roman" w:hAnsi="Times New Roman"/>
                <w:b/>
                <w:sz w:val="24"/>
                <w:szCs w:val="24"/>
              </w:rPr>
              <w:t>3.ročník</w:t>
            </w:r>
          </w:p>
        </w:tc>
        <w:tc>
          <w:tcPr>
            <w:tcW w:w="1260" w:type="dxa"/>
            <w:tcBorders>
              <w:top w:val="single" w:sz="4" w:space="0" w:color="auto"/>
              <w:left w:val="single" w:sz="4" w:space="0" w:color="auto"/>
              <w:bottom w:val="single" w:sz="4" w:space="0" w:color="auto"/>
              <w:right w:val="single" w:sz="4" w:space="0" w:color="auto"/>
            </w:tcBorders>
          </w:tcPr>
          <w:p w:rsidR="002D3073" w:rsidRPr="002D3073" w:rsidRDefault="002D3073" w:rsidP="002D3073">
            <w:pPr>
              <w:spacing w:after="0" w:line="240" w:lineRule="auto"/>
              <w:jc w:val="center"/>
              <w:rPr>
                <w:rFonts w:ascii="Times New Roman" w:hAnsi="Times New Roman"/>
                <w:b/>
                <w:sz w:val="24"/>
                <w:szCs w:val="24"/>
              </w:rPr>
            </w:pPr>
            <w:r w:rsidRPr="002D3073">
              <w:rPr>
                <w:rFonts w:ascii="Times New Roman" w:hAnsi="Times New Roman"/>
                <w:b/>
                <w:sz w:val="24"/>
                <w:szCs w:val="24"/>
              </w:rPr>
              <w:t>Celkem</w:t>
            </w:r>
          </w:p>
        </w:tc>
      </w:tr>
      <w:tr w:rsidR="002D3073" w:rsidRPr="002D3073" w:rsidTr="00F56215">
        <w:trPr>
          <w:trHeight w:val="352"/>
        </w:trPr>
        <w:tc>
          <w:tcPr>
            <w:tcW w:w="4387" w:type="dxa"/>
            <w:tcBorders>
              <w:top w:val="single" w:sz="4" w:space="0" w:color="auto"/>
              <w:left w:val="single" w:sz="4" w:space="0" w:color="auto"/>
              <w:bottom w:val="single" w:sz="4" w:space="0" w:color="auto"/>
              <w:right w:val="single" w:sz="4" w:space="0" w:color="auto"/>
            </w:tcBorders>
          </w:tcPr>
          <w:p w:rsidR="002D3073" w:rsidRPr="002D3073" w:rsidRDefault="002D3073" w:rsidP="002D3073">
            <w:pPr>
              <w:numPr>
                <w:ilvl w:val="0"/>
                <w:numId w:val="18"/>
              </w:numPr>
              <w:spacing w:after="0" w:line="240" w:lineRule="auto"/>
              <w:contextualSpacing/>
              <w:jc w:val="both"/>
              <w:rPr>
                <w:rFonts w:ascii="Times New Roman" w:hAnsi="Times New Roman"/>
                <w:b/>
                <w:sz w:val="24"/>
                <w:szCs w:val="24"/>
              </w:rPr>
            </w:pPr>
            <w:r w:rsidRPr="002D3073">
              <w:rPr>
                <w:rFonts w:ascii="Times New Roman" w:hAnsi="Times New Roman"/>
                <w:b/>
                <w:sz w:val="24"/>
                <w:szCs w:val="24"/>
              </w:rPr>
              <w:t>Povinné vyučovací předměty</w:t>
            </w:r>
          </w:p>
        </w:tc>
        <w:tc>
          <w:tcPr>
            <w:tcW w:w="1118" w:type="dxa"/>
            <w:tcBorders>
              <w:top w:val="single" w:sz="4" w:space="0" w:color="auto"/>
              <w:left w:val="single" w:sz="4" w:space="0" w:color="auto"/>
              <w:bottom w:val="single" w:sz="4" w:space="0" w:color="auto"/>
              <w:right w:val="single" w:sz="4" w:space="0" w:color="auto"/>
            </w:tcBorders>
          </w:tcPr>
          <w:p w:rsidR="002D3073" w:rsidRPr="002D3073" w:rsidRDefault="002D3073" w:rsidP="002D3073">
            <w:pPr>
              <w:spacing w:after="0" w:line="240" w:lineRule="auto"/>
              <w:jc w:val="center"/>
              <w:rPr>
                <w:rFonts w:ascii="Times New Roman" w:hAnsi="Times New Roman"/>
                <w:sz w:val="24"/>
                <w:szCs w:val="24"/>
              </w:rPr>
            </w:pPr>
          </w:p>
        </w:tc>
        <w:tc>
          <w:tcPr>
            <w:tcW w:w="1260" w:type="dxa"/>
            <w:gridSpan w:val="2"/>
            <w:tcBorders>
              <w:top w:val="single" w:sz="4" w:space="0" w:color="auto"/>
              <w:left w:val="single" w:sz="4" w:space="0" w:color="auto"/>
              <w:bottom w:val="single" w:sz="4" w:space="0" w:color="auto"/>
              <w:right w:val="single" w:sz="4" w:space="0" w:color="auto"/>
            </w:tcBorders>
          </w:tcPr>
          <w:p w:rsidR="002D3073" w:rsidRPr="002D3073" w:rsidRDefault="002D3073" w:rsidP="002D3073">
            <w:pPr>
              <w:spacing w:after="0" w:line="240" w:lineRule="auto"/>
              <w:jc w:val="center"/>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2D3073" w:rsidRPr="002D3073" w:rsidRDefault="002D3073" w:rsidP="002D3073">
            <w:pPr>
              <w:spacing w:after="0" w:line="240" w:lineRule="auto"/>
              <w:jc w:val="center"/>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2D3073" w:rsidRPr="002D3073" w:rsidRDefault="002D3073" w:rsidP="002D3073">
            <w:pPr>
              <w:spacing w:after="0" w:line="240" w:lineRule="auto"/>
              <w:jc w:val="center"/>
              <w:rPr>
                <w:rFonts w:ascii="Times New Roman" w:hAnsi="Times New Roman"/>
                <w:sz w:val="24"/>
                <w:szCs w:val="24"/>
              </w:rPr>
            </w:pPr>
          </w:p>
        </w:tc>
      </w:tr>
      <w:tr w:rsidR="002D3073" w:rsidRPr="002D3073" w:rsidTr="00F56215">
        <w:trPr>
          <w:trHeight w:val="352"/>
        </w:trPr>
        <w:tc>
          <w:tcPr>
            <w:tcW w:w="4387" w:type="dxa"/>
            <w:tcBorders>
              <w:top w:val="single" w:sz="4" w:space="0" w:color="auto"/>
              <w:left w:val="single" w:sz="4" w:space="0" w:color="auto"/>
              <w:bottom w:val="single" w:sz="4" w:space="0" w:color="auto"/>
              <w:right w:val="single" w:sz="4" w:space="0" w:color="auto"/>
            </w:tcBorders>
          </w:tcPr>
          <w:p w:rsidR="002D3073" w:rsidRPr="002D3073" w:rsidRDefault="002D3073" w:rsidP="002D3073">
            <w:pPr>
              <w:spacing w:after="0" w:line="240" w:lineRule="auto"/>
              <w:ind w:left="-8"/>
              <w:jc w:val="both"/>
              <w:rPr>
                <w:rFonts w:ascii="Times New Roman" w:hAnsi="Times New Roman"/>
                <w:sz w:val="24"/>
                <w:szCs w:val="24"/>
              </w:rPr>
            </w:pPr>
            <w:r w:rsidRPr="002D3073">
              <w:rPr>
                <w:rFonts w:ascii="Times New Roman" w:hAnsi="Times New Roman"/>
                <w:sz w:val="24"/>
                <w:szCs w:val="24"/>
              </w:rPr>
              <w:t>Český jazyk a literatura</w:t>
            </w:r>
          </w:p>
        </w:tc>
        <w:tc>
          <w:tcPr>
            <w:tcW w:w="1118" w:type="dxa"/>
            <w:tcBorders>
              <w:top w:val="single" w:sz="4" w:space="0" w:color="auto"/>
              <w:left w:val="single" w:sz="4" w:space="0" w:color="auto"/>
              <w:bottom w:val="single" w:sz="4" w:space="0" w:color="auto"/>
              <w:right w:val="single" w:sz="4" w:space="0" w:color="auto"/>
            </w:tcBorders>
          </w:tcPr>
          <w:p w:rsidR="002D3073" w:rsidRPr="002D3073" w:rsidRDefault="002D3073" w:rsidP="002D3073">
            <w:pPr>
              <w:spacing w:after="0" w:line="240" w:lineRule="auto"/>
              <w:jc w:val="center"/>
              <w:rPr>
                <w:rFonts w:ascii="Times New Roman" w:hAnsi="Times New Roman"/>
                <w:sz w:val="24"/>
                <w:szCs w:val="24"/>
              </w:rPr>
            </w:pPr>
            <w:r w:rsidRPr="002D3073">
              <w:rPr>
                <w:rFonts w:ascii="Times New Roman" w:hAnsi="Times New Roman"/>
                <w:sz w:val="24"/>
                <w:szCs w:val="24"/>
              </w:rPr>
              <w:t>2</w:t>
            </w:r>
          </w:p>
        </w:tc>
        <w:tc>
          <w:tcPr>
            <w:tcW w:w="1260" w:type="dxa"/>
            <w:gridSpan w:val="2"/>
            <w:tcBorders>
              <w:top w:val="single" w:sz="4" w:space="0" w:color="auto"/>
              <w:left w:val="single" w:sz="4" w:space="0" w:color="auto"/>
              <w:bottom w:val="single" w:sz="4" w:space="0" w:color="auto"/>
              <w:right w:val="single" w:sz="4" w:space="0" w:color="auto"/>
            </w:tcBorders>
          </w:tcPr>
          <w:p w:rsidR="002D3073" w:rsidRPr="002D3073" w:rsidRDefault="002D3073" w:rsidP="002D3073">
            <w:pPr>
              <w:spacing w:after="0" w:line="240" w:lineRule="auto"/>
              <w:jc w:val="center"/>
              <w:rPr>
                <w:rFonts w:ascii="Times New Roman" w:hAnsi="Times New Roman"/>
                <w:sz w:val="24"/>
                <w:szCs w:val="24"/>
              </w:rPr>
            </w:pPr>
            <w:r w:rsidRPr="002D3073">
              <w:rPr>
                <w:rFonts w:ascii="Times New Roman" w:hAnsi="Times New Roman"/>
                <w:sz w:val="24"/>
                <w:szCs w:val="24"/>
              </w:rPr>
              <w:t>2</w:t>
            </w:r>
          </w:p>
        </w:tc>
        <w:tc>
          <w:tcPr>
            <w:tcW w:w="1260" w:type="dxa"/>
            <w:tcBorders>
              <w:top w:val="single" w:sz="4" w:space="0" w:color="auto"/>
              <w:left w:val="single" w:sz="4" w:space="0" w:color="auto"/>
              <w:bottom w:val="single" w:sz="4" w:space="0" w:color="auto"/>
              <w:right w:val="single" w:sz="4" w:space="0" w:color="auto"/>
            </w:tcBorders>
          </w:tcPr>
          <w:p w:rsidR="002D3073" w:rsidRPr="002D3073" w:rsidRDefault="002D3073" w:rsidP="002D3073">
            <w:pPr>
              <w:spacing w:after="0" w:line="240" w:lineRule="auto"/>
              <w:jc w:val="center"/>
              <w:rPr>
                <w:rFonts w:ascii="Times New Roman" w:hAnsi="Times New Roman"/>
                <w:sz w:val="24"/>
                <w:szCs w:val="24"/>
              </w:rPr>
            </w:pPr>
            <w:r w:rsidRPr="002D3073">
              <w:rPr>
                <w:rFonts w:ascii="Times New Roman" w:hAnsi="Times New Roman"/>
                <w:sz w:val="24"/>
                <w:szCs w:val="24"/>
              </w:rPr>
              <w:t>2</w:t>
            </w:r>
          </w:p>
        </w:tc>
        <w:tc>
          <w:tcPr>
            <w:tcW w:w="1260" w:type="dxa"/>
            <w:tcBorders>
              <w:top w:val="single" w:sz="4" w:space="0" w:color="auto"/>
              <w:left w:val="single" w:sz="4" w:space="0" w:color="auto"/>
              <w:bottom w:val="single" w:sz="4" w:space="0" w:color="auto"/>
              <w:right w:val="single" w:sz="4" w:space="0" w:color="auto"/>
            </w:tcBorders>
          </w:tcPr>
          <w:p w:rsidR="002D3073" w:rsidRPr="002D3073" w:rsidRDefault="002D3073" w:rsidP="002D3073">
            <w:pPr>
              <w:spacing w:after="0" w:line="240" w:lineRule="auto"/>
              <w:jc w:val="center"/>
              <w:rPr>
                <w:rFonts w:ascii="Times New Roman" w:hAnsi="Times New Roman"/>
                <w:sz w:val="24"/>
                <w:szCs w:val="24"/>
              </w:rPr>
            </w:pPr>
            <w:r w:rsidRPr="002D3073">
              <w:rPr>
                <w:rFonts w:ascii="Times New Roman" w:hAnsi="Times New Roman"/>
                <w:sz w:val="24"/>
                <w:szCs w:val="24"/>
              </w:rPr>
              <w:t>6</w:t>
            </w:r>
          </w:p>
        </w:tc>
      </w:tr>
      <w:tr w:rsidR="002D3073" w:rsidRPr="002D3073" w:rsidTr="00F56215">
        <w:trPr>
          <w:trHeight w:val="352"/>
        </w:trPr>
        <w:tc>
          <w:tcPr>
            <w:tcW w:w="4387" w:type="dxa"/>
            <w:tcBorders>
              <w:top w:val="single" w:sz="4" w:space="0" w:color="auto"/>
              <w:left w:val="single" w:sz="4" w:space="0" w:color="auto"/>
              <w:bottom w:val="single" w:sz="4" w:space="0" w:color="auto"/>
              <w:right w:val="single" w:sz="4" w:space="0" w:color="auto"/>
            </w:tcBorders>
          </w:tcPr>
          <w:p w:rsidR="002D3073" w:rsidRPr="002D3073" w:rsidRDefault="002D3073" w:rsidP="002D3073">
            <w:pPr>
              <w:spacing w:after="0" w:line="240" w:lineRule="auto"/>
              <w:ind w:left="-8"/>
              <w:jc w:val="both"/>
              <w:rPr>
                <w:rFonts w:ascii="Times New Roman" w:hAnsi="Times New Roman"/>
                <w:sz w:val="24"/>
                <w:szCs w:val="24"/>
              </w:rPr>
            </w:pPr>
            <w:r w:rsidRPr="002D3073">
              <w:rPr>
                <w:rFonts w:ascii="Times New Roman" w:hAnsi="Times New Roman"/>
                <w:sz w:val="24"/>
                <w:szCs w:val="24"/>
              </w:rPr>
              <w:t>Cizí jazyk - AJ</w:t>
            </w:r>
          </w:p>
        </w:tc>
        <w:tc>
          <w:tcPr>
            <w:tcW w:w="1118" w:type="dxa"/>
            <w:tcBorders>
              <w:top w:val="single" w:sz="4" w:space="0" w:color="auto"/>
              <w:left w:val="single" w:sz="4" w:space="0" w:color="auto"/>
              <w:bottom w:val="single" w:sz="4" w:space="0" w:color="auto"/>
              <w:right w:val="single" w:sz="4" w:space="0" w:color="auto"/>
            </w:tcBorders>
          </w:tcPr>
          <w:p w:rsidR="002D3073" w:rsidRPr="002D3073" w:rsidRDefault="002D3073" w:rsidP="002D3073">
            <w:pPr>
              <w:spacing w:after="0" w:line="240" w:lineRule="auto"/>
              <w:jc w:val="center"/>
              <w:rPr>
                <w:rFonts w:ascii="Times New Roman" w:hAnsi="Times New Roman"/>
                <w:sz w:val="24"/>
                <w:szCs w:val="24"/>
              </w:rPr>
            </w:pPr>
            <w:r w:rsidRPr="002D3073">
              <w:rPr>
                <w:rFonts w:ascii="Times New Roman" w:hAnsi="Times New Roman"/>
                <w:sz w:val="24"/>
                <w:szCs w:val="24"/>
              </w:rPr>
              <w:t xml:space="preserve">1 </w:t>
            </w:r>
          </w:p>
        </w:tc>
        <w:tc>
          <w:tcPr>
            <w:tcW w:w="1260" w:type="dxa"/>
            <w:gridSpan w:val="2"/>
            <w:tcBorders>
              <w:top w:val="single" w:sz="4" w:space="0" w:color="auto"/>
              <w:left w:val="single" w:sz="4" w:space="0" w:color="auto"/>
              <w:bottom w:val="single" w:sz="4" w:space="0" w:color="auto"/>
              <w:right w:val="single" w:sz="4" w:space="0" w:color="auto"/>
            </w:tcBorders>
          </w:tcPr>
          <w:p w:rsidR="002D3073" w:rsidRPr="002D3073" w:rsidRDefault="002D3073" w:rsidP="002D3073">
            <w:pPr>
              <w:spacing w:after="0" w:line="240" w:lineRule="auto"/>
              <w:jc w:val="center"/>
              <w:rPr>
                <w:rFonts w:ascii="Times New Roman" w:hAnsi="Times New Roman"/>
                <w:sz w:val="24"/>
                <w:szCs w:val="24"/>
              </w:rPr>
            </w:pPr>
            <w:r w:rsidRPr="002D3073">
              <w:rPr>
                <w:rFonts w:ascii="Times New Roman" w:hAnsi="Times New Roman"/>
                <w:sz w:val="24"/>
                <w:szCs w:val="24"/>
              </w:rPr>
              <w:t>1</w:t>
            </w:r>
          </w:p>
        </w:tc>
        <w:tc>
          <w:tcPr>
            <w:tcW w:w="1260" w:type="dxa"/>
            <w:tcBorders>
              <w:top w:val="single" w:sz="4" w:space="0" w:color="auto"/>
              <w:left w:val="single" w:sz="4" w:space="0" w:color="auto"/>
              <w:bottom w:val="single" w:sz="4" w:space="0" w:color="auto"/>
              <w:right w:val="single" w:sz="4" w:space="0" w:color="auto"/>
            </w:tcBorders>
          </w:tcPr>
          <w:p w:rsidR="002D3073" w:rsidRPr="002D3073" w:rsidRDefault="002D3073" w:rsidP="002D3073">
            <w:pPr>
              <w:spacing w:after="0" w:line="240" w:lineRule="auto"/>
              <w:jc w:val="center"/>
              <w:rPr>
                <w:rFonts w:ascii="Times New Roman" w:hAnsi="Times New Roman"/>
                <w:sz w:val="24"/>
                <w:szCs w:val="24"/>
              </w:rPr>
            </w:pPr>
            <w:r w:rsidRPr="002D3073">
              <w:rPr>
                <w:rFonts w:ascii="Times New Roman" w:hAnsi="Times New Roman"/>
                <w:sz w:val="24"/>
                <w:szCs w:val="24"/>
              </w:rPr>
              <w:t>1</w:t>
            </w:r>
          </w:p>
        </w:tc>
        <w:tc>
          <w:tcPr>
            <w:tcW w:w="1260" w:type="dxa"/>
            <w:tcBorders>
              <w:top w:val="single" w:sz="4" w:space="0" w:color="auto"/>
              <w:left w:val="single" w:sz="4" w:space="0" w:color="auto"/>
              <w:bottom w:val="single" w:sz="4" w:space="0" w:color="auto"/>
              <w:right w:val="single" w:sz="4" w:space="0" w:color="auto"/>
            </w:tcBorders>
          </w:tcPr>
          <w:p w:rsidR="002D3073" w:rsidRPr="002D3073" w:rsidRDefault="002D3073" w:rsidP="002D3073">
            <w:pPr>
              <w:spacing w:after="0" w:line="240" w:lineRule="auto"/>
              <w:jc w:val="center"/>
              <w:rPr>
                <w:rFonts w:ascii="Times New Roman" w:hAnsi="Times New Roman"/>
                <w:sz w:val="24"/>
                <w:szCs w:val="24"/>
              </w:rPr>
            </w:pPr>
            <w:r w:rsidRPr="002D3073">
              <w:rPr>
                <w:rFonts w:ascii="Times New Roman" w:hAnsi="Times New Roman"/>
                <w:sz w:val="24"/>
                <w:szCs w:val="24"/>
              </w:rPr>
              <w:t>3</w:t>
            </w:r>
          </w:p>
        </w:tc>
      </w:tr>
      <w:tr w:rsidR="002D3073" w:rsidRPr="002D3073" w:rsidTr="00F56215">
        <w:trPr>
          <w:trHeight w:val="352"/>
        </w:trPr>
        <w:tc>
          <w:tcPr>
            <w:tcW w:w="4387" w:type="dxa"/>
            <w:tcBorders>
              <w:top w:val="single" w:sz="4" w:space="0" w:color="auto"/>
              <w:left w:val="single" w:sz="4" w:space="0" w:color="auto"/>
              <w:bottom w:val="single" w:sz="4" w:space="0" w:color="auto"/>
              <w:right w:val="single" w:sz="4" w:space="0" w:color="auto"/>
            </w:tcBorders>
          </w:tcPr>
          <w:p w:rsidR="002D3073" w:rsidRPr="002D3073" w:rsidRDefault="002D3073" w:rsidP="002D3073">
            <w:pPr>
              <w:spacing w:after="0" w:line="240" w:lineRule="auto"/>
              <w:ind w:left="-8"/>
              <w:jc w:val="both"/>
              <w:rPr>
                <w:rFonts w:ascii="Times New Roman" w:hAnsi="Times New Roman"/>
                <w:sz w:val="24"/>
                <w:szCs w:val="24"/>
              </w:rPr>
            </w:pPr>
            <w:r w:rsidRPr="002D3073">
              <w:rPr>
                <w:rFonts w:ascii="Times New Roman" w:hAnsi="Times New Roman"/>
                <w:sz w:val="24"/>
                <w:szCs w:val="24"/>
              </w:rPr>
              <w:t>Základy společenských věd</w:t>
            </w:r>
          </w:p>
        </w:tc>
        <w:tc>
          <w:tcPr>
            <w:tcW w:w="1118" w:type="dxa"/>
            <w:tcBorders>
              <w:top w:val="single" w:sz="4" w:space="0" w:color="auto"/>
              <w:left w:val="single" w:sz="4" w:space="0" w:color="auto"/>
              <w:bottom w:val="single" w:sz="4" w:space="0" w:color="auto"/>
              <w:right w:val="single" w:sz="4" w:space="0" w:color="auto"/>
            </w:tcBorders>
          </w:tcPr>
          <w:p w:rsidR="002D3073" w:rsidRPr="002D3073" w:rsidRDefault="002D3073" w:rsidP="002D3073">
            <w:pPr>
              <w:spacing w:after="0" w:line="240" w:lineRule="auto"/>
              <w:jc w:val="center"/>
              <w:rPr>
                <w:rFonts w:ascii="Times New Roman" w:hAnsi="Times New Roman"/>
                <w:sz w:val="24"/>
                <w:szCs w:val="24"/>
              </w:rPr>
            </w:pPr>
            <w:r w:rsidRPr="002D3073">
              <w:rPr>
                <w:rFonts w:ascii="Times New Roman" w:hAnsi="Times New Roman"/>
                <w:sz w:val="24"/>
                <w:szCs w:val="24"/>
              </w:rPr>
              <w:t>1</w:t>
            </w:r>
          </w:p>
        </w:tc>
        <w:tc>
          <w:tcPr>
            <w:tcW w:w="1260" w:type="dxa"/>
            <w:gridSpan w:val="2"/>
            <w:tcBorders>
              <w:top w:val="single" w:sz="4" w:space="0" w:color="auto"/>
              <w:left w:val="single" w:sz="4" w:space="0" w:color="auto"/>
              <w:bottom w:val="single" w:sz="4" w:space="0" w:color="auto"/>
              <w:right w:val="single" w:sz="4" w:space="0" w:color="auto"/>
            </w:tcBorders>
          </w:tcPr>
          <w:p w:rsidR="002D3073" w:rsidRPr="002D3073" w:rsidRDefault="002D3073" w:rsidP="002D3073">
            <w:pPr>
              <w:spacing w:after="0" w:line="240" w:lineRule="auto"/>
              <w:jc w:val="center"/>
              <w:rPr>
                <w:rFonts w:ascii="Times New Roman" w:hAnsi="Times New Roman"/>
                <w:sz w:val="24"/>
                <w:szCs w:val="24"/>
              </w:rPr>
            </w:pPr>
            <w:r w:rsidRPr="002D3073">
              <w:rPr>
                <w:rFonts w:ascii="Times New Roman" w:hAnsi="Times New Roman"/>
                <w:sz w:val="24"/>
                <w:szCs w:val="24"/>
              </w:rPr>
              <w:t>1</w:t>
            </w:r>
          </w:p>
        </w:tc>
        <w:tc>
          <w:tcPr>
            <w:tcW w:w="1260" w:type="dxa"/>
            <w:tcBorders>
              <w:top w:val="single" w:sz="4" w:space="0" w:color="auto"/>
              <w:left w:val="single" w:sz="4" w:space="0" w:color="auto"/>
              <w:bottom w:val="single" w:sz="4" w:space="0" w:color="auto"/>
              <w:right w:val="single" w:sz="4" w:space="0" w:color="auto"/>
            </w:tcBorders>
          </w:tcPr>
          <w:p w:rsidR="002D3073" w:rsidRPr="002D3073" w:rsidRDefault="002D3073" w:rsidP="002D3073">
            <w:pPr>
              <w:spacing w:after="0" w:line="240" w:lineRule="auto"/>
              <w:jc w:val="center"/>
              <w:rPr>
                <w:rFonts w:ascii="Times New Roman" w:hAnsi="Times New Roman"/>
                <w:sz w:val="24"/>
                <w:szCs w:val="24"/>
              </w:rPr>
            </w:pPr>
            <w:r w:rsidRPr="002D3073">
              <w:rPr>
                <w:rFonts w:ascii="Times New Roman" w:hAnsi="Times New Roman"/>
                <w:sz w:val="24"/>
                <w:szCs w:val="24"/>
              </w:rPr>
              <w:t>1</w:t>
            </w:r>
          </w:p>
        </w:tc>
        <w:tc>
          <w:tcPr>
            <w:tcW w:w="1260" w:type="dxa"/>
            <w:tcBorders>
              <w:top w:val="single" w:sz="4" w:space="0" w:color="auto"/>
              <w:left w:val="single" w:sz="4" w:space="0" w:color="auto"/>
              <w:bottom w:val="single" w:sz="4" w:space="0" w:color="auto"/>
              <w:right w:val="single" w:sz="4" w:space="0" w:color="auto"/>
            </w:tcBorders>
          </w:tcPr>
          <w:p w:rsidR="002D3073" w:rsidRPr="002D3073" w:rsidRDefault="002D3073" w:rsidP="002D3073">
            <w:pPr>
              <w:spacing w:after="0" w:line="240" w:lineRule="auto"/>
              <w:jc w:val="center"/>
              <w:rPr>
                <w:rFonts w:ascii="Times New Roman" w:hAnsi="Times New Roman"/>
                <w:sz w:val="24"/>
                <w:szCs w:val="24"/>
              </w:rPr>
            </w:pPr>
            <w:r w:rsidRPr="002D3073">
              <w:rPr>
                <w:rFonts w:ascii="Times New Roman" w:hAnsi="Times New Roman"/>
                <w:sz w:val="24"/>
                <w:szCs w:val="24"/>
              </w:rPr>
              <w:t>3</w:t>
            </w:r>
          </w:p>
        </w:tc>
      </w:tr>
      <w:tr w:rsidR="002D3073" w:rsidRPr="002D3073" w:rsidTr="00F56215">
        <w:trPr>
          <w:trHeight w:val="352"/>
        </w:trPr>
        <w:tc>
          <w:tcPr>
            <w:tcW w:w="4387" w:type="dxa"/>
            <w:tcBorders>
              <w:top w:val="single" w:sz="4" w:space="0" w:color="auto"/>
              <w:left w:val="single" w:sz="4" w:space="0" w:color="auto"/>
              <w:bottom w:val="single" w:sz="4" w:space="0" w:color="auto"/>
              <w:right w:val="single" w:sz="4" w:space="0" w:color="auto"/>
            </w:tcBorders>
          </w:tcPr>
          <w:p w:rsidR="002D3073" w:rsidRPr="002D3073" w:rsidRDefault="002D3073" w:rsidP="002D3073">
            <w:pPr>
              <w:spacing w:after="0" w:line="240" w:lineRule="auto"/>
              <w:ind w:left="-8"/>
              <w:jc w:val="both"/>
              <w:rPr>
                <w:rFonts w:ascii="Times New Roman" w:hAnsi="Times New Roman"/>
                <w:sz w:val="24"/>
                <w:szCs w:val="24"/>
              </w:rPr>
            </w:pPr>
            <w:r w:rsidRPr="002D3073">
              <w:rPr>
                <w:rFonts w:ascii="Times New Roman" w:hAnsi="Times New Roman"/>
                <w:sz w:val="24"/>
                <w:szCs w:val="24"/>
              </w:rPr>
              <w:t>Základy přírodních věd</w:t>
            </w:r>
          </w:p>
        </w:tc>
        <w:tc>
          <w:tcPr>
            <w:tcW w:w="1118" w:type="dxa"/>
            <w:tcBorders>
              <w:top w:val="single" w:sz="4" w:space="0" w:color="auto"/>
              <w:left w:val="single" w:sz="4" w:space="0" w:color="auto"/>
              <w:bottom w:val="single" w:sz="4" w:space="0" w:color="auto"/>
              <w:right w:val="single" w:sz="4" w:space="0" w:color="auto"/>
            </w:tcBorders>
          </w:tcPr>
          <w:p w:rsidR="002D3073" w:rsidRPr="002D3073" w:rsidRDefault="002D3073" w:rsidP="002D3073">
            <w:pPr>
              <w:spacing w:after="0" w:line="240" w:lineRule="auto"/>
              <w:jc w:val="center"/>
              <w:rPr>
                <w:rFonts w:ascii="Times New Roman" w:hAnsi="Times New Roman"/>
                <w:sz w:val="24"/>
                <w:szCs w:val="24"/>
              </w:rPr>
            </w:pPr>
            <w:r w:rsidRPr="002D3073">
              <w:rPr>
                <w:rFonts w:ascii="Times New Roman" w:hAnsi="Times New Roman"/>
                <w:sz w:val="24"/>
                <w:szCs w:val="24"/>
              </w:rPr>
              <w:t>1</w:t>
            </w:r>
          </w:p>
        </w:tc>
        <w:tc>
          <w:tcPr>
            <w:tcW w:w="1260" w:type="dxa"/>
            <w:gridSpan w:val="2"/>
            <w:tcBorders>
              <w:top w:val="single" w:sz="4" w:space="0" w:color="auto"/>
              <w:left w:val="single" w:sz="4" w:space="0" w:color="auto"/>
              <w:bottom w:val="single" w:sz="4" w:space="0" w:color="auto"/>
              <w:right w:val="single" w:sz="4" w:space="0" w:color="auto"/>
            </w:tcBorders>
          </w:tcPr>
          <w:p w:rsidR="002D3073" w:rsidRPr="002D3073" w:rsidRDefault="002D3073" w:rsidP="002D3073">
            <w:pPr>
              <w:spacing w:after="0" w:line="240" w:lineRule="auto"/>
              <w:jc w:val="center"/>
              <w:rPr>
                <w:rFonts w:ascii="Times New Roman" w:hAnsi="Times New Roman"/>
                <w:sz w:val="24"/>
                <w:szCs w:val="24"/>
              </w:rPr>
            </w:pPr>
            <w:r w:rsidRPr="002D3073">
              <w:rPr>
                <w:rFonts w:ascii="Times New Roman" w:hAnsi="Times New Roman"/>
                <w:sz w:val="24"/>
                <w:szCs w:val="24"/>
              </w:rPr>
              <w:t>1</w:t>
            </w:r>
          </w:p>
        </w:tc>
        <w:tc>
          <w:tcPr>
            <w:tcW w:w="1260" w:type="dxa"/>
            <w:tcBorders>
              <w:top w:val="single" w:sz="4" w:space="0" w:color="auto"/>
              <w:left w:val="single" w:sz="4" w:space="0" w:color="auto"/>
              <w:bottom w:val="single" w:sz="4" w:space="0" w:color="auto"/>
              <w:right w:val="single" w:sz="4" w:space="0" w:color="auto"/>
            </w:tcBorders>
          </w:tcPr>
          <w:p w:rsidR="002D3073" w:rsidRPr="002D3073" w:rsidRDefault="002D3073" w:rsidP="002D3073">
            <w:pPr>
              <w:spacing w:after="0" w:line="240" w:lineRule="auto"/>
              <w:jc w:val="center"/>
              <w:rPr>
                <w:rFonts w:ascii="Times New Roman" w:hAnsi="Times New Roman"/>
                <w:sz w:val="24"/>
                <w:szCs w:val="24"/>
              </w:rPr>
            </w:pPr>
            <w:r w:rsidRPr="002D3073">
              <w:rPr>
                <w:rFonts w:ascii="Times New Roman" w:hAnsi="Times New Roman"/>
                <w:sz w:val="24"/>
                <w:szCs w:val="24"/>
              </w:rPr>
              <w:t>1</w:t>
            </w:r>
          </w:p>
        </w:tc>
        <w:tc>
          <w:tcPr>
            <w:tcW w:w="1260" w:type="dxa"/>
            <w:tcBorders>
              <w:top w:val="single" w:sz="4" w:space="0" w:color="auto"/>
              <w:left w:val="single" w:sz="4" w:space="0" w:color="auto"/>
              <w:bottom w:val="single" w:sz="4" w:space="0" w:color="auto"/>
              <w:right w:val="single" w:sz="4" w:space="0" w:color="auto"/>
            </w:tcBorders>
          </w:tcPr>
          <w:p w:rsidR="002D3073" w:rsidRPr="002D3073" w:rsidRDefault="002D3073" w:rsidP="002D3073">
            <w:pPr>
              <w:spacing w:after="0" w:line="240" w:lineRule="auto"/>
              <w:jc w:val="center"/>
              <w:rPr>
                <w:rFonts w:ascii="Times New Roman" w:hAnsi="Times New Roman"/>
                <w:sz w:val="24"/>
                <w:szCs w:val="24"/>
              </w:rPr>
            </w:pPr>
            <w:r w:rsidRPr="002D3073">
              <w:rPr>
                <w:rFonts w:ascii="Times New Roman" w:hAnsi="Times New Roman"/>
                <w:sz w:val="24"/>
                <w:szCs w:val="24"/>
              </w:rPr>
              <w:t>3</w:t>
            </w:r>
          </w:p>
        </w:tc>
      </w:tr>
      <w:tr w:rsidR="002D3073" w:rsidRPr="002D3073" w:rsidTr="00F56215">
        <w:trPr>
          <w:trHeight w:val="352"/>
        </w:trPr>
        <w:tc>
          <w:tcPr>
            <w:tcW w:w="4387" w:type="dxa"/>
            <w:tcBorders>
              <w:top w:val="single" w:sz="4" w:space="0" w:color="auto"/>
              <w:left w:val="single" w:sz="4" w:space="0" w:color="auto"/>
              <w:bottom w:val="single" w:sz="4" w:space="0" w:color="auto"/>
              <w:right w:val="single" w:sz="4" w:space="0" w:color="auto"/>
            </w:tcBorders>
          </w:tcPr>
          <w:p w:rsidR="002D3073" w:rsidRPr="002D3073" w:rsidRDefault="002D3073" w:rsidP="002D3073">
            <w:pPr>
              <w:spacing w:after="0" w:line="240" w:lineRule="auto"/>
              <w:ind w:left="-8"/>
              <w:jc w:val="both"/>
              <w:rPr>
                <w:rFonts w:ascii="Times New Roman" w:hAnsi="Times New Roman"/>
                <w:sz w:val="24"/>
                <w:szCs w:val="24"/>
              </w:rPr>
            </w:pPr>
            <w:r w:rsidRPr="002D3073">
              <w:rPr>
                <w:rFonts w:ascii="Times New Roman" w:hAnsi="Times New Roman"/>
                <w:sz w:val="24"/>
                <w:szCs w:val="24"/>
              </w:rPr>
              <w:t>Matematika</w:t>
            </w:r>
          </w:p>
        </w:tc>
        <w:tc>
          <w:tcPr>
            <w:tcW w:w="1118" w:type="dxa"/>
            <w:tcBorders>
              <w:top w:val="single" w:sz="4" w:space="0" w:color="auto"/>
              <w:left w:val="single" w:sz="4" w:space="0" w:color="auto"/>
              <w:bottom w:val="single" w:sz="4" w:space="0" w:color="auto"/>
              <w:right w:val="single" w:sz="4" w:space="0" w:color="auto"/>
            </w:tcBorders>
          </w:tcPr>
          <w:p w:rsidR="002D3073" w:rsidRPr="002D3073" w:rsidRDefault="002D3073" w:rsidP="002D3073">
            <w:pPr>
              <w:spacing w:after="0" w:line="240" w:lineRule="auto"/>
              <w:jc w:val="center"/>
              <w:rPr>
                <w:rFonts w:ascii="Times New Roman" w:hAnsi="Times New Roman"/>
                <w:sz w:val="24"/>
                <w:szCs w:val="24"/>
              </w:rPr>
            </w:pPr>
            <w:r w:rsidRPr="002D3073">
              <w:rPr>
                <w:rFonts w:ascii="Times New Roman" w:hAnsi="Times New Roman"/>
                <w:sz w:val="24"/>
                <w:szCs w:val="24"/>
              </w:rPr>
              <w:t>2</w:t>
            </w:r>
          </w:p>
        </w:tc>
        <w:tc>
          <w:tcPr>
            <w:tcW w:w="1260" w:type="dxa"/>
            <w:gridSpan w:val="2"/>
            <w:tcBorders>
              <w:top w:val="single" w:sz="4" w:space="0" w:color="auto"/>
              <w:left w:val="single" w:sz="4" w:space="0" w:color="auto"/>
              <w:bottom w:val="single" w:sz="4" w:space="0" w:color="auto"/>
              <w:right w:val="single" w:sz="4" w:space="0" w:color="auto"/>
            </w:tcBorders>
          </w:tcPr>
          <w:p w:rsidR="002D3073" w:rsidRPr="002D3073" w:rsidRDefault="002D3073" w:rsidP="002D3073">
            <w:pPr>
              <w:spacing w:after="0" w:line="240" w:lineRule="auto"/>
              <w:jc w:val="center"/>
              <w:rPr>
                <w:rFonts w:ascii="Times New Roman" w:hAnsi="Times New Roman"/>
                <w:sz w:val="24"/>
                <w:szCs w:val="24"/>
              </w:rPr>
            </w:pPr>
            <w:r w:rsidRPr="002D3073">
              <w:rPr>
                <w:rFonts w:ascii="Times New Roman" w:hAnsi="Times New Roman"/>
                <w:sz w:val="24"/>
                <w:szCs w:val="24"/>
              </w:rPr>
              <w:t>2</w:t>
            </w:r>
          </w:p>
        </w:tc>
        <w:tc>
          <w:tcPr>
            <w:tcW w:w="1260" w:type="dxa"/>
            <w:tcBorders>
              <w:top w:val="single" w:sz="4" w:space="0" w:color="auto"/>
              <w:left w:val="single" w:sz="4" w:space="0" w:color="auto"/>
              <w:bottom w:val="single" w:sz="4" w:space="0" w:color="auto"/>
              <w:right w:val="single" w:sz="4" w:space="0" w:color="auto"/>
            </w:tcBorders>
          </w:tcPr>
          <w:p w:rsidR="002D3073" w:rsidRPr="002D3073" w:rsidRDefault="002D3073" w:rsidP="002D3073">
            <w:pPr>
              <w:spacing w:after="0" w:line="240" w:lineRule="auto"/>
              <w:jc w:val="center"/>
              <w:rPr>
                <w:rFonts w:ascii="Times New Roman" w:hAnsi="Times New Roman"/>
                <w:sz w:val="24"/>
                <w:szCs w:val="24"/>
              </w:rPr>
            </w:pPr>
            <w:r w:rsidRPr="002D3073">
              <w:rPr>
                <w:rFonts w:ascii="Times New Roman" w:hAnsi="Times New Roman"/>
                <w:sz w:val="24"/>
                <w:szCs w:val="24"/>
              </w:rPr>
              <w:t>2</w:t>
            </w:r>
          </w:p>
        </w:tc>
        <w:tc>
          <w:tcPr>
            <w:tcW w:w="1260" w:type="dxa"/>
            <w:tcBorders>
              <w:top w:val="single" w:sz="4" w:space="0" w:color="auto"/>
              <w:left w:val="single" w:sz="4" w:space="0" w:color="auto"/>
              <w:bottom w:val="single" w:sz="4" w:space="0" w:color="auto"/>
              <w:right w:val="single" w:sz="4" w:space="0" w:color="auto"/>
            </w:tcBorders>
          </w:tcPr>
          <w:p w:rsidR="002D3073" w:rsidRPr="002D3073" w:rsidRDefault="002D3073" w:rsidP="002D3073">
            <w:pPr>
              <w:spacing w:after="0" w:line="240" w:lineRule="auto"/>
              <w:jc w:val="center"/>
              <w:rPr>
                <w:rFonts w:ascii="Times New Roman" w:hAnsi="Times New Roman"/>
                <w:sz w:val="24"/>
                <w:szCs w:val="24"/>
              </w:rPr>
            </w:pPr>
            <w:r w:rsidRPr="002D3073">
              <w:rPr>
                <w:rFonts w:ascii="Times New Roman" w:hAnsi="Times New Roman"/>
                <w:sz w:val="24"/>
                <w:szCs w:val="24"/>
              </w:rPr>
              <w:t>6</w:t>
            </w:r>
          </w:p>
        </w:tc>
      </w:tr>
      <w:tr w:rsidR="002D3073" w:rsidRPr="002D3073" w:rsidTr="00F56215">
        <w:trPr>
          <w:trHeight w:val="352"/>
        </w:trPr>
        <w:tc>
          <w:tcPr>
            <w:tcW w:w="4387" w:type="dxa"/>
            <w:tcBorders>
              <w:top w:val="single" w:sz="4" w:space="0" w:color="auto"/>
              <w:left w:val="single" w:sz="4" w:space="0" w:color="auto"/>
              <w:bottom w:val="single" w:sz="4" w:space="0" w:color="auto"/>
              <w:right w:val="single" w:sz="4" w:space="0" w:color="auto"/>
            </w:tcBorders>
          </w:tcPr>
          <w:p w:rsidR="002D3073" w:rsidRPr="002D3073" w:rsidRDefault="002D3073" w:rsidP="002D3073">
            <w:pPr>
              <w:spacing w:after="0" w:line="240" w:lineRule="auto"/>
              <w:ind w:left="-8"/>
              <w:jc w:val="both"/>
              <w:rPr>
                <w:rFonts w:ascii="Times New Roman" w:hAnsi="Times New Roman"/>
                <w:sz w:val="24"/>
                <w:szCs w:val="24"/>
              </w:rPr>
            </w:pPr>
            <w:r w:rsidRPr="002D3073">
              <w:rPr>
                <w:rFonts w:ascii="Times New Roman" w:hAnsi="Times New Roman"/>
                <w:sz w:val="24"/>
                <w:szCs w:val="24"/>
              </w:rPr>
              <w:t>Tělesná výchova</w:t>
            </w:r>
          </w:p>
        </w:tc>
        <w:tc>
          <w:tcPr>
            <w:tcW w:w="1118" w:type="dxa"/>
            <w:tcBorders>
              <w:top w:val="single" w:sz="4" w:space="0" w:color="auto"/>
              <w:left w:val="single" w:sz="4" w:space="0" w:color="auto"/>
              <w:bottom w:val="single" w:sz="4" w:space="0" w:color="auto"/>
              <w:right w:val="single" w:sz="4" w:space="0" w:color="auto"/>
            </w:tcBorders>
          </w:tcPr>
          <w:p w:rsidR="002D3073" w:rsidRPr="002D3073" w:rsidRDefault="002D3073" w:rsidP="002D3073">
            <w:pPr>
              <w:spacing w:after="0" w:line="240" w:lineRule="auto"/>
              <w:jc w:val="center"/>
              <w:rPr>
                <w:rFonts w:ascii="Times New Roman" w:hAnsi="Times New Roman"/>
                <w:sz w:val="24"/>
                <w:szCs w:val="24"/>
              </w:rPr>
            </w:pPr>
            <w:r w:rsidRPr="002D3073">
              <w:rPr>
                <w:rFonts w:ascii="Times New Roman" w:hAnsi="Times New Roman"/>
                <w:sz w:val="24"/>
                <w:szCs w:val="24"/>
              </w:rPr>
              <w:t>2</w:t>
            </w:r>
          </w:p>
        </w:tc>
        <w:tc>
          <w:tcPr>
            <w:tcW w:w="1260" w:type="dxa"/>
            <w:gridSpan w:val="2"/>
            <w:tcBorders>
              <w:top w:val="single" w:sz="4" w:space="0" w:color="auto"/>
              <w:left w:val="single" w:sz="4" w:space="0" w:color="auto"/>
              <w:bottom w:val="single" w:sz="4" w:space="0" w:color="auto"/>
              <w:right w:val="single" w:sz="4" w:space="0" w:color="auto"/>
            </w:tcBorders>
          </w:tcPr>
          <w:p w:rsidR="002D3073" w:rsidRPr="002D3073" w:rsidRDefault="002D3073" w:rsidP="002D3073">
            <w:pPr>
              <w:spacing w:after="0" w:line="240" w:lineRule="auto"/>
              <w:jc w:val="center"/>
              <w:rPr>
                <w:rFonts w:ascii="Times New Roman" w:hAnsi="Times New Roman"/>
                <w:sz w:val="24"/>
                <w:szCs w:val="24"/>
              </w:rPr>
            </w:pPr>
            <w:r w:rsidRPr="002D3073">
              <w:rPr>
                <w:rFonts w:ascii="Times New Roman" w:hAnsi="Times New Roman"/>
                <w:sz w:val="24"/>
                <w:szCs w:val="24"/>
              </w:rPr>
              <w:t>2</w:t>
            </w:r>
          </w:p>
        </w:tc>
        <w:tc>
          <w:tcPr>
            <w:tcW w:w="1260" w:type="dxa"/>
            <w:tcBorders>
              <w:top w:val="single" w:sz="4" w:space="0" w:color="auto"/>
              <w:left w:val="single" w:sz="4" w:space="0" w:color="auto"/>
              <w:bottom w:val="single" w:sz="4" w:space="0" w:color="auto"/>
              <w:right w:val="single" w:sz="4" w:space="0" w:color="auto"/>
            </w:tcBorders>
          </w:tcPr>
          <w:p w:rsidR="002D3073" w:rsidRPr="002D3073" w:rsidRDefault="002D3073" w:rsidP="002D3073">
            <w:pPr>
              <w:spacing w:after="0" w:line="240" w:lineRule="auto"/>
              <w:jc w:val="center"/>
              <w:rPr>
                <w:rFonts w:ascii="Times New Roman" w:hAnsi="Times New Roman"/>
                <w:sz w:val="24"/>
                <w:szCs w:val="24"/>
              </w:rPr>
            </w:pPr>
            <w:r w:rsidRPr="002D3073">
              <w:rPr>
                <w:rFonts w:ascii="Times New Roman" w:hAnsi="Times New Roman"/>
                <w:sz w:val="24"/>
                <w:szCs w:val="24"/>
              </w:rPr>
              <w:t>2</w:t>
            </w:r>
          </w:p>
        </w:tc>
        <w:tc>
          <w:tcPr>
            <w:tcW w:w="1260" w:type="dxa"/>
            <w:tcBorders>
              <w:top w:val="single" w:sz="4" w:space="0" w:color="auto"/>
              <w:left w:val="single" w:sz="4" w:space="0" w:color="auto"/>
              <w:bottom w:val="single" w:sz="4" w:space="0" w:color="auto"/>
              <w:right w:val="single" w:sz="4" w:space="0" w:color="auto"/>
            </w:tcBorders>
          </w:tcPr>
          <w:p w:rsidR="002D3073" w:rsidRPr="002D3073" w:rsidRDefault="002D3073" w:rsidP="002D3073">
            <w:pPr>
              <w:spacing w:after="0" w:line="240" w:lineRule="auto"/>
              <w:jc w:val="center"/>
              <w:rPr>
                <w:rFonts w:ascii="Times New Roman" w:hAnsi="Times New Roman"/>
                <w:sz w:val="24"/>
                <w:szCs w:val="24"/>
              </w:rPr>
            </w:pPr>
            <w:r w:rsidRPr="002D3073">
              <w:rPr>
                <w:rFonts w:ascii="Times New Roman" w:hAnsi="Times New Roman"/>
                <w:sz w:val="24"/>
                <w:szCs w:val="24"/>
              </w:rPr>
              <w:t>6</w:t>
            </w:r>
          </w:p>
        </w:tc>
      </w:tr>
      <w:tr w:rsidR="002D3073" w:rsidRPr="002D3073" w:rsidTr="00F56215">
        <w:trPr>
          <w:trHeight w:val="352"/>
        </w:trPr>
        <w:tc>
          <w:tcPr>
            <w:tcW w:w="4387" w:type="dxa"/>
            <w:tcBorders>
              <w:top w:val="single" w:sz="4" w:space="0" w:color="auto"/>
              <w:left w:val="single" w:sz="4" w:space="0" w:color="auto"/>
              <w:bottom w:val="single" w:sz="4" w:space="0" w:color="auto"/>
              <w:right w:val="single" w:sz="4" w:space="0" w:color="auto"/>
            </w:tcBorders>
          </w:tcPr>
          <w:p w:rsidR="002D3073" w:rsidRPr="002D3073" w:rsidRDefault="002D3073" w:rsidP="002D3073">
            <w:pPr>
              <w:spacing w:after="0" w:line="240" w:lineRule="auto"/>
              <w:ind w:left="-8"/>
              <w:jc w:val="both"/>
              <w:rPr>
                <w:rFonts w:ascii="Times New Roman" w:hAnsi="Times New Roman"/>
                <w:sz w:val="24"/>
                <w:szCs w:val="24"/>
              </w:rPr>
            </w:pPr>
            <w:r w:rsidRPr="002D3073">
              <w:rPr>
                <w:rFonts w:ascii="Times New Roman" w:hAnsi="Times New Roman"/>
                <w:sz w:val="24"/>
                <w:szCs w:val="24"/>
              </w:rPr>
              <w:t>Zdravotní tělesná výchova</w:t>
            </w:r>
          </w:p>
        </w:tc>
        <w:tc>
          <w:tcPr>
            <w:tcW w:w="1118" w:type="dxa"/>
            <w:tcBorders>
              <w:top w:val="single" w:sz="4" w:space="0" w:color="auto"/>
              <w:left w:val="single" w:sz="4" w:space="0" w:color="auto"/>
              <w:bottom w:val="single" w:sz="4" w:space="0" w:color="auto"/>
              <w:right w:val="single" w:sz="4" w:space="0" w:color="auto"/>
            </w:tcBorders>
          </w:tcPr>
          <w:p w:rsidR="002D3073" w:rsidRPr="002D3073" w:rsidRDefault="002D3073" w:rsidP="002D3073">
            <w:pPr>
              <w:spacing w:after="0" w:line="240" w:lineRule="auto"/>
              <w:jc w:val="center"/>
              <w:rPr>
                <w:rFonts w:ascii="Times New Roman" w:hAnsi="Times New Roman"/>
                <w:sz w:val="24"/>
                <w:szCs w:val="24"/>
              </w:rPr>
            </w:pPr>
            <w:r w:rsidRPr="002D3073">
              <w:rPr>
                <w:rFonts w:ascii="Times New Roman" w:hAnsi="Times New Roman"/>
                <w:sz w:val="24"/>
                <w:szCs w:val="24"/>
              </w:rPr>
              <w:t>1</w:t>
            </w:r>
          </w:p>
        </w:tc>
        <w:tc>
          <w:tcPr>
            <w:tcW w:w="1260" w:type="dxa"/>
            <w:gridSpan w:val="2"/>
            <w:tcBorders>
              <w:top w:val="single" w:sz="4" w:space="0" w:color="auto"/>
              <w:left w:val="single" w:sz="4" w:space="0" w:color="auto"/>
              <w:bottom w:val="single" w:sz="4" w:space="0" w:color="auto"/>
              <w:right w:val="single" w:sz="4" w:space="0" w:color="auto"/>
            </w:tcBorders>
          </w:tcPr>
          <w:p w:rsidR="002D3073" w:rsidRPr="002D3073" w:rsidRDefault="002D3073" w:rsidP="002D3073">
            <w:pPr>
              <w:spacing w:after="0" w:line="240" w:lineRule="auto"/>
              <w:jc w:val="center"/>
              <w:rPr>
                <w:rFonts w:ascii="Times New Roman" w:hAnsi="Times New Roman"/>
                <w:sz w:val="24"/>
                <w:szCs w:val="24"/>
              </w:rPr>
            </w:pPr>
            <w:r w:rsidRPr="002D3073">
              <w:rPr>
                <w:rFonts w:ascii="Times New Roman" w:hAnsi="Times New Roman"/>
                <w:sz w:val="24"/>
                <w:szCs w:val="24"/>
              </w:rPr>
              <w:t>1</w:t>
            </w:r>
          </w:p>
        </w:tc>
        <w:tc>
          <w:tcPr>
            <w:tcW w:w="1260" w:type="dxa"/>
            <w:tcBorders>
              <w:top w:val="single" w:sz="4" w:space="0" w:color="auto"/>
              <w:left w:val="single" w:sz="4" w:space="0" w:color="auto"/>
              <w:bottom w:val="single" w:sz="4" w:space="0" w:color="auto"/>
              <w:right w:val="single" w:sz="4" w:space="0" w:color="auto"/>
            </w:tcBorders>
          </w:tcPr>
          <w:p w:rsidR="002D3073" w:rsidRPr="002D3073" w:rsidRDefault="002D3073" w:rsidP="002D3073">
            <w:pPr>
              <w:spacing w:after="0" w:line="240" w:lineRule="auto"/>
              <w:jc w:val="center"/>
              <w:rPr>
                <w:rFonts w:ascii="Times New Roman" w:hAnsi="Times New Roman"/>
                <w:sz w:val="24"/>
                <w:szCs w:val="24"/>
              </w:rPr>
            </w:pPr>
            <w:r w:rsidRPr="002D3073">
              <w:rPr>
                <w:rFonts w:ascii="Times New Roman" w:hAnsi="Times New Roman"/>
                <w:sz w:val="24"/>
                <w:szCs w:val="24"/>
              </w:rPr>
              <w:t>1</w:t>
            </w:r>
          </w:p>
        </w:tc>
        <w:tc>
          <w:tcPr>
            <w:tcW w:w="1260" w:type="dxa"/>
            <w:tcBorders>
              <w:top w:val="single" w:sz="4" w:space="0" w:color="auto"/>
              <w:left w:val="single" w:sz="4" w:space="0" w:color="auto"/>
              <w:bottom w:val="single" w:sz="4" w:space="0" w:color="auto"/>
              <w:right w:val="single" w:sz="4" w:space="0" w:color="auto"/>
            </w:tcBorders>
          </w:tcPr>
          <w:p w:rsidR="002D3073" w:rsidRPr="002D3073" w:rsidRDefault="002D3073" w:rsidP="002D3073">
            <w:pPr>
              <w:spacing w:after="0" w:line="240" w:lineRule="auto"/>
              <w:jc w:val="center"/>
              <w:rPr>
                <w:rFonts w:ascii="Times New Roman" w:hAnsi="Times New Roman"/>
                <w:sz w:val="24"/>
                <w:szCs w:val="24"/>
              </w:rPr>
            </w:pPr>
            <w:r w:rsidRPr="002D3073">
              <w:rPr>
                <w:rFonts w:ascii="Times New Roman" w:hAnsi="Times New Roman"/>
                <w:sz w:val="24"/>
                <w:szCs w:val="24"/>
              </w:rPr>
              <w:t>3</w:t>
            </w:r>
          </w:p>
        </w:tc>
      </w:tr>
      <w:tr w:rsidR="002D3073" w:rsidRPr="002D3073" w:rsidTr="00F56215">
        <w:trPr>
          <w:trHeight w:val="352"/>
        </w:trPr>
        <w:tc>
          <w:tcPr>
            <w:tcW w:w="4387" w:type="dxa"/>
            <w:tcBorders>
              <w:top w:val="single" w:sz="4" w:space="0" w:color="auto"/>
              <w:left w:val="single" w:sz="4" w:space="0" w:color="auto"/>
              <w:bottom w:val="single" w:sz="4" w:space="0" w:color="auto"/>
              <w:right w:val="single" w:sz="4" w:space="0" w:color="auto"/>
            </w:tcBorders>
          </w:tcPr>
          <w:p w:rsidR="002D3073" w:rsidRPr="002D3073" w:rsidRDefault="002D3073" w:rsidP="002D3073">
            <w:pPr>
              <w:spacing w:after="0" w:line="240" w:lineRule="auto"/>
              <w:ind w:left="-8"/>
              <w:jc w:val="both"/>
              <w:rPr>
                <w:rFonts w:ascii="Times New Roman" w:hAnsi="Times New Roman"/>
                <w:sz w:val="24"/>
                <w:szCs w:val="24"/>
              </w:rPr>
            </w:pPr>
            <w:r w:rsidRPr="002D3073">
              <w:rPr>
                <w:rFonts w:ascii="Times New Roman" w:hAnsi="Times New Roman"/>
                <w:sz w:val="24"/>
                <w:szCs w:val="24"/>
              </w:rPr>
              <w:t>Informační a komunikační technologie</w:t>
            </w:r>
          </w:p>
        </w:tc>
        <w:tc>
          <w:tcPr>
            <w:tcW w:w="1118" w:type="dxa"/>
            <w:tcBorders>
              <w:top w:val="single" w:sz="4" w:space="0" w:color="auto"/>
              <w:left w:val="single" w:sz="4" w:space="0" w:color="auto"/>
              <w:bottom w:val="single" w:sz="4" w:space="0" w:color="auto"/>
              <w:right w:val="single" w:sz="4" w:space="0" w:color="auto"/>
            </w:tcBorders>
          </w:tcPr>
          <w:p w:rsidR="002D3073" w:rsidRPr="002D3073" w:rsidRDefault="002D3073" w:rsidP="002D3073">
            <w:pPr>
              <w:spacing w:after="0" w:line="240" w:lineRule="auto"/>
              <w:jc w:val="center"/>
              <w:rPr>
                <w:rFonts w:ascii="Times New Roman" w:hAnsi="Times New Roman"/>
                <w:sz w:val="24"/>
                <w:szCs w:val="24"/>
              </w:rPr>
            </w:pPr>
            <w:r w:rsidRPr="002D3073">
              <w:rPr>
                <w:rFonts w:ascii="Times New Roman" w:hAnsi="Times New Roman"/>
                <w:sz w:val="24"/>
                <w:szCs w:val="24"/>
              </w:rPr>
              <w:t>1</w:t>
            </w:r>
          </w:p>
        </w:tc>
        <w:tc>
          <w:tcPr>
            <w:tcW w:w="1260" w:type="dxa"/>
            <w:gridSpan w:val="2"/>
            <w:tcBorders>
              <w:top w:val="single" w:sz="4" w:space="0" w:color="auto"/>
              <w:left w:val="single" w:sz="4" w:space="0" w:color="auto"/>
              <w:bottom w:val="single" w:sz="4" w:space="0" w:color="auto"/>
              <w:right w:val="single" w:sz="4" w:space="0" w:color="auto"/>
            </w:tcBorders>
          </w:tcPr>
          <w:p w:rsidR="002D3073" w:rsidRPr="002D3073" w:rsidRDefault="002D3073" w:rsidP="002D3073">
            <w:pPr>
              <w:spacing w:after="0" w:line="240" w:lineRule="auto"/>
              <w:jc w:val="center"/>
              <w:rPr>
                <w:rFonts w:ascii="Times New Roman" w:hAnsi="Times New Roman"/>
                <w:sz w:val="24"/>
                <w:szCs w:val="24"/>
              </w:rPr>
            </w:pPr>
            <w:r w:rsidRPr="002D3073">
              <w:rPr>
                <w:rFonts w:ascii="Times New Roman" w:hAnsi="Times New Roman"/>
                <w:sz w:val="24"/>
                <w:szCs w:val="24"/>
              </w:rPr>
              <w:t>1</w:t>
            </w:r>
          </w:p>
        </w:tc>
        <w:tc>
          <w:tcPr>
            <w:tcW w:w="1260" w:type="dxa"/>
            <w:tcBorders>
              <w:top w:val="single" w:sz="4" w:space="0" w:color="auto"/>
              <w:left w:val="single" w:sz="4" w:space="0" w:color="auto"/>
              <w:bottom w:val="single" w:sz="4" w:space="0" w:color="auto"/>
              <w:right w:val="single" w:sz="4" w:space="0" w:color="auto"/>
            </w:tcBorders>
          </w:tcPr>
          <w:p w:rsidR="002D3073" w:rsidRPr="002D3073" w:rsidRDefault="002D3073" w:rsidP="002D3073">
            <w:pPr>
              <w:spacing w:after="0" w:line="240" w:lineRule="auto"/>
              <w:jc w:val="center"/>
              <w:rPr>
                <w:rFonts w:ascii="Times New Roman" w:hAnsi="Times New Roman"/>
                <w:sz w:val="24"/>
                <w:szCs w:val="24"/>
              </w:rPr>
            </w:pPr>
            <w:r w:rsidRPr="002D3073">
              <w:rPr>
                <w:rFonts w:ascii="Times New Roman" w:hAnsi="Times New Roman"/>
                <w:sz w:val="24"/>
                <w:szCs w:val="24"/>
              </w:rPr>
              <w:t>1</w:t>
            </w:r>
          </w:p>
        </w:tc>
        <w:tc>
          <w:tcPr>
            <w:tcW w:w="1260" w:type="dxa"/>
            <w:tcBorders>
              <w:top w:val="single" w:sz="4" w:space="0" w:color="auto"/>
              <w:left w:val="single" w:sz="4" w:space="0" w:color="auto"/>
              <w:bottom w:val="single" w:sz="4" w:space="0" w:color="auto"/>
              <w:right w:val="single" w:sz="4" w:space="0" w:color="auto"/>
            </w:tcBorders>
          </w:tcPr>
          <w:p w:rsidR="002D3073" w:rsidRPr="002D3073" w:rsidRDefault="002D3073" w:rsidP="002D3073">
            <w:pPr>
              <w:spacing w:after="0" w:line="240" w:lineRule="auto"/>
              <w:jc w:val="center"/>
              <w:rPr>
                <w:rFonts w:ascii="Times New Roman" w:hAnsi="Times New Roman"/>
                <w:sz w:val="24"/>
                <w:szCs w:val="24"/>
              </w:rPr>
            </w:pPr>
            <w:r w:rsidRPr="002D3073">
              <w:rPr>
                <w:rFonts w:ascii="Times New Roman" w:hAnsi="Times New Roman"/>
                <w:sz w:val="24"/>
                <w:szCs w:val="24"/>
              </w:rPr>
              <w:t>3</w:t>
            </w:r>
          </w:p>
        </w:tc>
      </w:tr>
      <w:tr w:rsidR="002D3073" w:rsidRPr="002D3073" w:rsidTr="00F56215">
        <w:trPr>
          <w:trHeight w:val="352"/>
        </w:trPr>
        <w:tc>
          <w:tcPr>
            <w:tcW w:w="4387" w:type="dxa"/>
            <w:tcBorders>
              <w:top w:val="single" w:sz="4" w:space="0" w:color="auto"/>
              <w:left w:val="single" w:sz="4" w:space="0" w:color="auto"/>
              <w:bottom w:val="single" w:sz="4" w:space="0" w:color="auto"/>
              <w:right w:val="single" w:sz="4" w:space="0" w:color="auto"/>
            </w:tcBorders>
          </w:tcPr>
          <w:p w:rsidR="002D3073" w:rsidRPr="002D3073" w:rsidRDefault="002D3073" w:rsidP="002D3073">
            <w:pPr>
              <w:spacing w:after="0" w:line="240" w:lineRule="auto"/>
              <w:ind w:left="-8"/>
              <w:jc w:val="both"/>
              <w:rPr>
                <w:rFonts w:ascii="Times New Roman" w:hAnsi="Times New Roman"/>
                <w:sz w:val="24"/>
                <w:szCs w:val="24"/>
              </w:rPr>
            </w:pPr>
            <w:r w:rsidRPr="002D3073">
              <w:rPr>
                <w:rFonts w:ascii="Times New Roman" w:hAnsi="Times New Roman"/>
                <w:sz w:val="24"/>
                <w:szCs w:val="24"/>
              </w:rPr>
              <w:t xml:space="preserve">Hudební výchova         </w:t>
            </w:r>
          </w:p>
        </w:tc>
        <w:tc>
          <w:tcPr>
            <w:tcW w:w="1118" w:type="dxa"/>
            <w:tcBorders>
              <w:top w:val="single" w:sz="4" w:space="0" w:color="auto"/>
              <w:left w:val="single" w:sz="4" w:space="0" w:color="auto"/>
              <w:bottom w:val="single" w:sz="4" w:space="0" w:color="auto"/>
              <w:right w:val="single" w:sz="4" w:space="0" w:color="auto"/>
            </w:tcBorders>
          </w:tcPr>
          <w:p w:rsidR="002D3073" w:rsidRPr="002D3073" w:rsidRDefault="002D3073" w:rsidP="002D3073">
            <w:pPr>
              <w:spacing w:after="0" w:line="240" w:lineRule="auto"/>
              <w:jc w:val="center"/>
              <w:rPr>
                <w:rFonts w:ascii="Times New Roman" w:hAnsi="Times New Roman"/>
                <w:sz w:val="24"/>
                <w:szCs w:val="24"/>
              </w:rPr>
            </w:pPr>
            <w:r w:rsidRPr="002D3073">
              <w:rPr>
                <w:rFonts w:ascii="Times New Roman" w:hAnsi="Times New Roman"/>
                <w:sz w:val="24"/>
                <w:szCs w:val="24"/>
              </w:rPr>
              <w:t>1</w:t>
            </w:r>
          </w:p>
        </w:tc>
        <w:tc>
          <w:tcPr>
            <w:tcW w:w="1260" w:type="dxa"/>
            <w:gridSpan w:val="2"/>
            <w:tcBorders>
              <w:top w:val="single" w:sz="4" w:space="0" w:color="auto"/>
              <w:left w:val="single" w:sz="4" w:space="0" w:color="auto"/>
              <w:bottom w:val="single" w:sz="4" w:space="0" w:color="auto"/>
              <w:right w:val="single" w:sz="4" w:space="0" w:color="auto"/>
            </w:tcBorders>
          </w:tcPr>
          <w:p w:rsidR="002D3073" w:rsidRPr="002D3073" w:rsidRDefault="002D3073" w:rsidP="002D3073">
            <w:pPr>
              <w:spacing w:after="0" w:line="240" w:lineRule="auto"/>
              <w:jc w:val="center"/>
              <w:rPr>
                <w:rFonts w:ascii="Times New Roman" w:hAnsi="Times New Roman"/>
                <w:sz w:val="24"/>
                <w:szCs w:val="24"/>
              </w:rPr>
            </w:pPr>
            <w:r w:rsidRPr="002D3073">
              <w:rPr>
                <w:rFonts w:ascii="Times New Roman" w:hAnsi="Times New Roman"/>
                <w:sz w:val="24"/>
                <w:szCs w:val="24"/>
              </w:rPr>
              <w:t>1</w:t>
            </w:r>
          </w:p>
        </w:tc>
        <w:tc>
          <w:tcPr>
            <w:tcW w:w="1260" w:type="dxa"/>
            <w:tcBorders>
              <w:top w:val="single" w:sz="4" w:space="0" w:color="auto"/>
              <w:left w:val="single" w:sz="4" w:space="0" w:color="auto"/>
              <w:bottom w:val="single" w:sz="4" w:space="0" w:color="auto"/>
              <w:right w:val="single" w:sz="4" w:space="0" w:color="auto"/>
            </w:tcBorders>
          </w:tcPr>
          <w:p w:rsidR="002D3073" w:rsidRPr="002D3073" w:rsidRDefault="002D3073" w:rsidP="002D3073">
            <w:pPr>
              <w:spacing w:after="0" w:line="240" w:lineRule="auto"/>
              <w:jc w:val="center"/>
              <w:rPr>
                <w:rFonts w:ascii="Times New Roman" w:hAnsi="Times New Roman"/>
                <w:sz w:val="24"/>
                <w:szCs w:val="24"/>
              </w:rPr>
            </w:pPr>
            <w:r w:rsidRPr="002D3073">
              <w:rPr>
                <w:rFonts w:ascii="Times New Roman" w:hAnsi="Times New Roman"/>
                <w:sz w:val="24"/>
                <w:szCs w:val="24"/>
              </w:rPr>
              <w:t>1</w:t>
            </w:r>
          </w:p>
        </w:tc>
        <w:tc>
          <w:tcPr>
            <w:tcW w:w="1260" w:type="dxa"/>
            <w:tcBorders>
              <w:top w:val="single" w:sz="4" w:space="0" w:color="auto"/>
              <w:left w:val="single" w:sz="4" w:space="0" w:color="auto"/>
              <w:bottom w:val="single" w:sz="4" w:space="0" w:color="auto"/>
              <w:right w:val="single" w:sz="4" w:space="0" w:color="auto"/>
            </w:tcBorders>
          </w:tcPr>
          <w:p w:rsidR="002D3073" w:rsidRPr="002D3073" w:rsidRDefault="002D3073" w:rsidP="002D3073">
            <w:pPr>
              <w:spacing w:after="0" w:line="240" w:lineRule="auto"/>
              <w:jc w:val="center"/>
              <w:rPr>
                <w:rFonts w:ascii="Times New Roman" w:hAnsi="Times New Roman"/>
                <w:sz w:val="24"/>
                <w:szCs w:val="24"/>
              </w:rPr>
            </w:pPr>
            <w:r w:rsidRPr="002D3073">
              <w:rPr>
                <w:rFonts w:ascii="Times New Roman" w:hAnsi="Times New Roman"/>
                <w:sz w:val="24"/>
                <w:szCs w:val="24"/>
              </w:rPr>
              <w:t>3</w:t>
            </w:r>
          </w:p>
        </w:tc>
      </w:tr>
      <w:tr w:rsidR="002D3073" w:rsidRPr="002D3073" w:rsidTr="00F56215">
        <w:trPr>
          <w:trHeight w:val="352"/>
        </w:trPr>
        <w:tc>
          <w:tcPr>
            <w:tcW w:w="4387" w:type="dxa"/>
            <w:tcBorders>
              <w:top w:val="single" w:sz="4" w:space="0" w:color="auto"/>
              <w:left w:val="single" w:sz="4" w:space="0" w:color="auto"/>
              <w:bottom w:val="single" w:sz="4" w:space="0" w:color="auto"/>
              <w:right w:val="single" w:sz="4" w:space="0" w:color="auto"/>
            </w:tcBorders>
          </w:tcPr>
          <w:p w:rsidR="002D3073" w:rsidRPr="002D3073" w:rsidRDefault="002D3073" w:rsidP="002D3073">
            <w:pPr>
              <w:spacing w:after="0" w:line="240" w:lineRule="auto"/>
              <w:ind w:left="-8"/>
              <w:jc w:val="both"/>
              <w:rPr>
                <w:rFonts w:ascii="Times New Roman" w:hAnsi="Times New Roman"/>
                <w:sz w:val="24"/>
                <w:szCs w:val="24"/>
              </w:rPr>
            </w:pPr>
            <w:r w:rsidRPr="002D3073">
              <w:rPr>
                <w:rFonts w:ascii="Times New Roman" w:hAnsi="Times New Roman"/>
                <w:sz w:val="24"/>
                <w:szCs w:val="24"/>
              </w:rPr>
              <w:t>Výtvarná výchova</w:t>
            </w:r>
          </w:p>
        </w:tc>
        <w:tc>
          <w:tcPr>
            <w:tcW w:w="1118" w:type="dxa"/>
            <w:tcBorders>
              <w:top w:val="single" w:sz="4" w:space="0" w:color="auto"/>
              <w:left w:val="single" w:sz="4" w:space="0" w:color="auto"/>
              <w:bottom w:val="single" w:sz="4" w:space="0" w:color="auto"/>
              <w:right w:val="single" w:sz="4" w:space="0" w:color="auto"/>
            </w:tcBorders>
          </w:tcPr>
          <w:p w:rsidR="002D3073" w:rsidRPr="002D3073" w:rsidRDefault="002D3073" w:rsidP="002D3073">
            <w:pPr>
              <w:spacing w:after="0" w:line="240" w:lineRule="auto"/>
              <w:jc w:val="center"/>
              <w:rPr>
                <w:rFonts w:ascii="Times New Roman" w:hAnsi="Times New Roman"/>
                <w:sz w:val="24"/>
                <w:szCs w:val="24"/>
              </w:rPr>
            </w:pPr>
            <w:r w:rsidRPr="002D3073">
              <w:rPr>
                <w:rFonts w:ascii="Times New Roman" w:hAnsi="Times New Roman"/>
                <w:sz w:val="24"/>
                <w:szCs w:val="24"/>
              </w:rPr>
              <w:t>2</w:t>
            </w:r>
          </w:p>
        </w:tc>
        <w:tc>
          <w:tcPr>
            <w:tcW w:w="1260" w:type="dxa"/>
            <w:gridSpan w:val="2"/>
            <w:tcBorders>
              <w:top w:val="single" w:sz="4" w:space="0" w:color="auto"/>
              <w:left w:val="single" w:sz="4" w:space="0" w:color="auto"/>
              <w:bottom w:val="single" w:sz="4" w:space="0" w:color="auto"/>
              <w:right w:val="single" w:sz="4" w:space="0" w:color="auto"/>
            </w:tcBorders>
          </w:tcPr>
          <w:p w:rsidR="002D3073" w:rsidRPr="002D3073" w:rsidRDefault="002D3073" w:rsidP="002D3073">
            <w:pPr>
              <w:spacing w:after="0" w:line="240" w:lineRule="auto"/>
              <w:jc w:val="center"/>
              <w:rPr>
                <w:rFonts w:ascii="Times New Roman" w:hAnsi="Times New Roman"/>
                <w:sz w:val="24"/>
                <w:szCs w:val="24"/>
              </w:rPr>
            </w:pPr>
            <w:r w:rsidRPr="002D3073">
              <w:rPr>
                <w:rFonts w:ascii="Times New Roman" w:hAnsi="Times New Roman"/>
                <w:sz w:val="24"/>
                <w:szCs w:val="24"/>
              </w:rPr>
              <w:t>2</w:t>
            </w:r>
          </w:p>
        </w:tc>
        <w:tc>
          <w:tcPr>
            <w:tcW w:w="1260" w:type="dxa"/>
            <w:tcBorders>
              <w:top w:val="single" w:sz="4" w:space="0" w:color="auto"/>
              <w:left w:val="single" w:sz="4" w:space="0" w:color="auto"/>
              <w:bottom w:val="single" w:sz="4" w:space="0" w:color="auto"/>
              <w:right w:val="single" w:sz="4" w:space="0" w:color="auto"/>
            </w:tcBorders>
          </w:tcPr>
          <w:p w:rsidR="002D3073" w:rsidRPr="002D3073" w:rsidRDefault="002D3073" w:rsidP="002D3073">
            <w:pPr>
              <w:spacing w:after="0" w:line="240" w:lineRule="auto"/>
              <w:jc w:val="center"/>
              <w:rPr>
                <w:rFonts w:ascii="Times New Roman" w:hAnsi="Times New Roman"/>
                <w:sz w:val="24"/>
                <w:szCs w:val="24"/>
              </w:rPr>
            </w:pPr>
            <w:r w:rsidRPr="002D3073">
              <w:rPr>
                <w:rFonts w:ascii="Times New Roman" w:hAnsi="Times New Roman"/>
                <w:sz w:val="24"/>
                <w:szCs w:val="24"/>
              </w:rPr>
              <w:t>2</w:t>
            </w:r>
          </w:p>
        </w:tc>
        <w:tc>
          <w:tcPr>
            <w:tcW w:w="1260" w:type="dxa"/>
            <w:tcBorders>
              <w:top w:val="single" w:sz="4" w:space="0" w:color="auto"/>
              <w:left w:val="single" w:sz="4" w:space="0" w:color="auto"/>
              <w:bottom w:val="single" w:sz="4" w:space="0" w:color="auto"/>
              <w:right w:val="single" w:sz="4" w:space="0" w:color="auto"/>
            </w:tcBorders>
          </w:tcPr>
          <w:p w:rsidR="002D3073" w:rsidRPr="002D3073" w:rsidRDefault="002D3073" w:rsidP="002D3073">
            <w:pPr>
              <w:spacing w:after="0" w:line="240" w:lineRule="auto"/>
              <w:jc w:val="center"/>
              <w:rPr>
                <w:rFonts w:ascii="Times New Roman" w:hAnsi="Times New Roman"/>
                <w:sz w:val="24"/>
                <w:szCs w:val="24"/>
              </w:rPr>
            </w:pPr>
            <w:r w:rsidRPr="002D3073">
              <w:rPr>
                <w:rFonts w:ascii="Times New Roman" w:hAnsi="Times New Roman"/>
                <w:sz w:val="24"/>
                <w:szCs w:val="24"/>
              </w:rPr>
              <w:t>6</w:t>
            </w:r>
          </w:p>
        </w:tc>
      </w:tr>
      <w:tr w:rsidR="002D3073" w:rsidRPr="002D3073" w:rsidTr="00F56215">
        <w:trPr>
          <w:trHeight w:val="352"/>
        </w:trPr>
        <w:tc>
          <w:tcPr>
            <w:tcW w:w="4387" w:type="dxa"/>
            <w:tcBorders>
              <w:top w:val="single" w:sz="4" w:space="0" w:color="auto"/>
              <w:left w:val="single" w:sz="4" w:space="0" w:color="auto"/>
              <w:bottom w:val="single" w:sz="4" w:space="0" w:color="auto"/>
              <w:right w:val="single" w:sz="4" w:space="0" w:color="auto"/>
            </w:tcBorders>
          </w:tcPr>
          <w:p w:rsidR="002D3073" w:rsidRPr="002D3073" w:rsidRDefault="002D3073" w:rsidP="002D3073">
            <w:pPr>
              <w:spacing w:after="0" w:line="240" w:lineRule="auto"/>
              <w:ind w:left="-8"/>
              <w:jc w:val="both"/>
              <w:rPr>
                <w:rFonts w:ascii="Times New Roman" w:hAnsi="Times New Roman"/>
                <w:b/>
                <w:sz w:val="24"/>
                <w:szCs w:val="24"/>
              </w:rPr>
            </w:pPr>
            <w:r w:rsidRPr="002D3073">
              <w:rPr>
                <w:rFonts w:ascii="Times New Roman" w:hAnsi="Times New Roman"/>
                <w:sz w:val="24"/>
                <w:szCs w:val="24"/>
              </w:rPr>
              <w:t>Zdravotní výchova</w:t>
            </w:r>
          </w:p>
        </w:tc>
        <w:tc>
          <w:tcPr>
            <w:tcW w:w="1118" w:type="dxa"/>
            <w:tcBorders>
              <w:top w:val="single" w:sz="4" w:space="0" w:color="auto"/>
              <w:left w:val="single" w:sz="4" w:space="0" w:color="auto"/>
              <w:bottom w:val="single" w:sz="4" w:space="0" w:color="auto"/>
              <w:right w:val="single" w:sz="4" w:space="0" w:color="auto"/>
            </w:tcBorders>
          </w:tcPr>
          <w:p w:rsidR="002D3073" w:rsidRPr="002D3073" w:rsidRDefault="002D3073" w:rsidP="002D3073">
            <w:pPr>
              <w:spacing w:after="0" w:line="240" w:lineRule="auto"/>
              <w:jc w:val="center"/>
              <w:rPr>
                <w:rFonts w:ascii="Times New Roman" w:hAnsi="Times New Roman"/>
                <w:sz w:val="24"/>
                <w:szCs w:val="24"/>
              </w:rPr>
            </w:pPr>
            <w:r w:rsidRPr="002D3073">
              <w:rPr>
                <w:rFonts w:ascii="Times New Roman" w:hAnsi="Times New Roman"/>
                <w:sz w:val="24"/>
                <w:szCs w:val="24"/>
              </w:rPr>
              <w:t>1</w:t>
            </w:r>
          </w:p>
        </w:tc>
        <w:tc>
          <w:tcPr>
            <w:tcW w:w="1260" w:type="dxa"/>
            <w:gridSpan w:val="2"/>
            <w:tcBorders>
              <w:top w:val="single" w:sz="4" w:space="0" w:color="auto"/>
              <w:left w:val="single" w:sz="4" w:space="0" w:color="auto"/>
              <w:bottom w:val="single" w:sz="4" w:space="0" w:color="auto"/>
              <w:right w:val="single" w:sz="4" w:space="0" w:color="auto"/>
            </w:tcBorders>
          </w:tcPr>
          <w:p w:rsidR="002D3073" w:rsidRPr="002D3073" w:rsidRDefault="002D3073" w:rsidP="002D3073">
            <w:pPr>
              <w:spacing w:after="0" w:line="240" w:lineRule="auto"/>
              <w:jc w:val="center"/>
              <w:rPr>
                <w:rFonts w:ascii="Times New Roman" w:hAnsi="Times New Roman"/>
                <w:sz w:val="24"/>
                <w:szCs w:val="24"/>
              </w:rPr>
            </w:pPr>
            <w:r w:rsidRPr="002D3073">
              <w:rPr>
                <w:rFonts w:ascii="Times New Roman" w:hAnsi="Times New Roman"/>
                <w:sz w:val="24"/>
                <w:szCs w:val="24"/>
              </w:rPr>
              <w:t>1</w:t>
            </w:r>
          </w:p>
        </w:tc>
        <w:tc>
          <w:tcPr>
            <w:tcW w:w="1260" w:type="dxa"/>
            <w:tcBorders>
              <w:top w:val="single" w:sz="4" w:space="0" w:color="auto"/>
              <w:left w:val="single" w:sz="4" w:space="0" w:color="auto"/>
              <w:bottom w:val="single" w:sz="4" w:space="0" w:color="auto"/>
              <w:right w:val="single" w:sz="4" w:space="0" w:color="auto"/>
            </w:tcBorders>
          </w:tcPr>
          <w:p w:rsidR="002D3073" w:rsidRPr="002D3073" w:rsidRDefault="002D3073" w:rsidP="002D3073">
            <w:pPr>
              <w:spacing w:after="0" w:line="240" w:lineRule="auto"/>
              <w:jc w:val="center"/>
              <w:rPr>
                <w:rFonts w:ascii="Times New Roman" w:hAnsi="Times New Roman"/>
                <w:sz w:val="24"/>
                <w:szCs w:val="24"/>
              </w:rPr>
            </w:pPr>
            <w:r w:rsidRPr="002D3073">
              <w:rPr>
                <w:rFonts w:ascii="Times New Roman" w:hAnsi="Times New Roman"/>
                <w:sz w:val="24"/>
                <w:szCs w:val="24"/>
              </w:rPr>
              <w:t>1</w:t>
            </w:r>
          </w:p>
        </w:tc>
        <w:tc>
          <w:tcPr>
            <w:tcW w:w="1260" w:type="dxa"/>
            <w:tcBorders>
              <w:top w:val="single" w:sz="4" w:space="0" w:color="auto"/>
              <w:left w:val="single" w:sz="4" w:space="0" w:color="auto"/>
              <w:bottom w:val="single" w:sz="4" w:space="0" w:color="auto"/>
              <w:right w:val="single" w:sz="4" w:space="0" w:color="auto"/>
            </w:tcBorders>
          </w:tcPr>
          <w:p w:rsidR="002D3073" w:rsidRPr="002D3073" w:rsidRDefault="002D3073" w:rsidP="002D3073">
            <w:pPr>
              <w:spacing w:after="0" w:line="240" w:lineRule="auto"/>
              <w:jc w:val="center"/>
              <w:rPr>
                <w:rFonts w:ascii="Times New Roman" w:hAnsi="Times New Roman"/>
                <w:sz w:val="24"/>
                <w:szCs w:val="24"/>
              </w:rPr>
            </w:pPr>
            <w:r w:rsidRPr="002D3073">
              <w:rPr>
                <w:rFonts w:ascii="Times New Roman" w:hAnsi="Times New Roman"/>
                <w:sz w:val="24"/>
                <w:szCs w:val="24"/>
              </w:rPr>
              <w:t>3</w:t>
            </w:r>
          </w:p>
        </w:tc>
      </w:tr>
      <w:tr w:rsidR="002D3073" w:rsidRPr="002D3073" w:rsidTr="00F56215">
        <w:trPr>
          <w:trHeight w:val="352"/>
        </w:trPr>
        <w:tc>
          <w:tcPr>
            <w:tcW w:w="4387" w:type="dxa"/>
            <w:tcBorders>
              <w:top w:val="single" w:sz="4" w:space="0" w:color="auto"/>
              <w:left w:val="single" w:sz="4" w:space="0" w:color="auto"/>
              <w:bottom w:val="single" w:sz="4" w:space="0" w:color="auto"/>
              <w:right w:val="single" w:sz="4" w:space="0" w:color="auto"/>
            </w:tcBorders>
          </w:tcPr>
          <w:p w:rsidR="002D3073" w:rsidRPr="002D3073" w:rsidRDefault="002D3073" w:rsidP="002D3073">
            <w:pPr>
              <w:spacing w:after="0" w:line="240" w:lineRule="auto"/>
              <w:ind w:left="-8"/>
              <w:jc w:val="both"/>
              <w:rPr>
                <w:rFonts w:ascii="Times New Roman" w:hAnsi="Times New Roman"/>
                <w:sz w:val="24"/>
                <w:szCs w:val="24"/>
              </w:rPr>
            </w:pPr>
            <w:r w:rsidRPr="002D3073">
              <w:rPr>
                <w:rFonts w:ascii="Times New Roman" w:hAnsi="Times New Roman"/>
                <w:sz w:val="24"/>
                <w:szCs w:val="24"/>
              </w:rPr>
              <w:t xml:space="preserve">Rodinná výchova  </w:t>
            </w:r>
          </w:p>
        </w:tc>
        <w:tc>
          <w:tcPr>
            <w:tcW w:w="1118" w:type="dxa"/>
            <w:tcBorders>
              <w:top w:val="single" w:sz="4" w:space="0" w:color="auto"/>
              <w:left w:val="single" w:sz="4" w:space="0" w:color="auto"/>
              <w:bottom w:val="single" w:sz="4" w:space="0" w:color="auto"/>
              <w:right w:val="single" w:sz="4" w:space="0" w:color="auto"/>
            </w:tcBorders>
          </w:tcPr>
          <w:p w:rsidR="002D3073" w:rsidRPr="002D3073" w:rsidRDefault="002D3073" w:rsidP="002D3073">
            <w:pPr>
              <w:spacing w:after="0" w:line="240" w:lineRule="auto"/>
              <w:jc w:val="center"/>
              <w:rPr>
                <w:rFonts w:ascii="Times New Roman" w:hAnsi="Times New Roman"/>
                <w:sz w:val="24"/>
                <w:szCs w:val="24"/>
              </w:rPr>
            </w:pPr>
            <w:r w:rsidRPr="002D3073">
              <w:rPr>
                <w:rFonts w:ascii="Times New Roman" w:hAnsi="Times New Roman"/>
                <w:sz w:val="24"/>
                <w:szCs w:val="24"/>
              </w:rPr>
              <w:t>3</w:t>
            </w:r>
          </w:p>
        </w:tc>
        <w:tc>
          <w:tcPr>
            <w:tcW w:w="1260" w:type="dxa"/>
            <w:gridSpan w:val="2"/>
            <w:tcBorders>
              <w:top w:val="single" w:sz="4" w:space="0" w:color="auto"/>
              <w:left w:val="single" w:sz="4" w:space="0" w:color="auto"/>
              <w:bottom w:val="single" w:sz="4" w:space="0" w:color="auto"/>
              <w:right w:val="single" w:sz="4" w:space="0" w:color="auto"/>
            </w:tcBorders>
          </w:tcPr>
          <w:p w:rsidR="002D3073" w:rsidRPr="002D3073" w:rsidRDefault="002D3073" w:rsidP="002D3073">
            <w:pPr>
              <w:spacing w:after="0" w:line="240" w:lineRule="auto"/>
              <w:jc w:val="center"/>
              <w:rPr>
                <w:rFonts w:ascii="Times New Roman" w:hAnsi="Times New Roman"/>
                <w:sz w:val="24"/>
                <w:szCs w:val="24"/>
              </w:rPr>
            </w:pPr>
            <w:r w:rsidRPr="002D3073">
              <w:rPr>
                <w:rFonts w:ascii="Times New Roman" w:hAnsi="Times New Roman"/>
                <w:sz w:val="24"/>
                <w:szCs w:val="24"/>
              </w:rPr>
              <w:t>3</w:t>
            </w:r>
          </w:p>
        </w:tc>
        <w:tc>
          <w:tcPr>
            <w:tcW w:w="1260" w:type="dxa"/>
            <w:tcBorders>
              <w:top w:val="single" w:sz="4" w:space="0" w:color="auto"/>
              <w:left w:val="single" w:sz="4" w:space="0" w:color="auto"/>
              <w:bottom w:val="single" w:sz="4" w:space="0" w:color="auto"/>
              <w:right w:val="single" w:sz="4" w:space="0" w:color="auto"/>
            </w:tcBorders>
          </w:tcPr>
          <w:p w:rsidR="002D3073" w:rsidRPr="002D3073" w:rsidRDefault="002D3073" w:rsidP="002D3073">
            <w:pPr>
              <w:spacing w:after="0" w:line="240" w:lineRule="auto"/>
              <w:jc w:val="center"/>
              <w:rPr>
                <w:rFonts w:ascii="Times New Roman" w:hAnsi="Times New Roman"/>
                <w:sz w:val="24"/>
                <w:szCs w:val="24"/>
              </w:rPr>
            </w:pPr>
            <w:r w:rsidRPr="002D3073">
              <w:rPr>
                <w:rFonts w:ascii="Times New Roman" w:hAnsi="Times New Roman"/>
                <w:sz w:val="24"/>
                <w:szCs w:val="24"/>
              </w:rPr>
              <w:t>3</w:t>
            </w:r>
          </w:p>
        </w:tc>
        <w:tc>
          <w:tcPr>
            <w:tcW w:w="1260" w:type="dxa"/>
            <w:tcBorders>
              <w:top w:val="single" w:sz="4" w:space="0" w:color="auto"/>
              <w:left w:val="single" w:sz="4" w:space="0" w:color="auto"/>
              <w:bottom w:val="single" w:sz="4" w:space="0" w:color="auto"/>
              <w:right w:val="single" w:sz="4" w:space="0" w:color="auto"/>
            </w:tcBorders>
          </w:tcPr>
          <w:p w:rsidR="002D3073" w:rsidRPr="002D3073" w:rsidRDefault="002D3073" w:rsidP="002D3073">
            <w:pPr>
              <w:spacing w:after="0" w:line="240" w:lineRule="auto"/>
              <w:jc w:val="center"/>
              <w:rPr>
                <w:rFonts w:ascii="Times New Roman" w:hAnsi="Times New Roman"/>
                <w:sz w:val="24"/>
                <w:szCs w:val="24"/>
              </w:rPr>
            </w:pPr>
            <w:r w:rsidRPr="002D3073">
              <w:rPr>
                <w:rFonts w:ascii="Times New Roman" w:hAnsi="Times New Roman"/>
                <w:sz w:val="24"/>
                <w:szCs w:val="24"/>
              </w:rPr>
              <w:t>9</w:t>
            </w:r>
          </w:p>
        </w:tc>
      </w:tr>
      <w:tr w:rsidR="002D3073" w:rsidRPr="002D3073" w:rsidTr="00F56215">
        <w:trPr>
          <w:trHeight w:val="352"/>
        </w:trPr>
        <w:tc>
          <w:tcPr>
            <w:tcW w:w="4387" w:type="dxa"/>
            <w:tcBorders>
              <w:top w:val="single" w:sz="4" w:space="0" w:color="auto"/>
              <w:left w:val="single" w:sz="4" w:space="0" w:color="auto"/>
              <w:bottom w:val="single" w:sz="4" w:space="0" w:color="auto"/>
              <w:right w:val="single" w:sz="4" w:space="0" w:color="auto"/>
            </w:tcBorders>
          </w:tcPr>
          <w:p w:rsidR="002D3073" w:rsidRPr="002D3073" w:rsidRDefault="002D3073" w:rsidP="002D3073">
            <w:pPr>
              <w:spacing w:after="0" w:line="240" w:lineRule="auto"/>
              <w:ind w:left="-8"/>
              <w:jc w:val="both"/>
              <w:rPr>
                <w:rFonts w:ascii="Times New Roman" w:hAnsi="Times New Roman"/>
                <w:sz w:val="24"/>
                <w:szCs w:val="24"/>
              </w:rPr>
            </w:pPr>
            <w:r w:rsidRPr="002D3073">
              <w:rPr>
                <w:rFonts w:ascii="Times New Roman" w:hAnsi="Times New Roman"/>
                <w:sz w:val="24"/>
                <w:szCs w:val="24"/>
              </w:rPr>
              <w:t>Výživa a příprava pokrmů</w:t>
            </w:r>
          </w:p>
        </w:tc>
        <w:tc>
          <w:tcPr>
            <w:tcW w:w="1118" w:type="dxa"/>
            <w:tcBorders>
              <w:top w:val="single" w:sz="4" w:space="0" w:color="auto"/>
              <w:left w:val="single" w:sz="4" w:space="0" w:color="auto"/>
              <w:bottom w:val="single" w:sz="4" w:space="0" w:color="auto"/>
              <w:right w:val="single" w:sz="4" w:space="0" w:color="auto"/>
            </w:tcBorders>
          </w:tcPr>
          <w:p w:rsidR="002D3073" w:rsidRPr="002D3073" w:rsidRDefault="002D3073" w:rsidP="002D3073">
            <w:pPr>
              <w:spacing w:after="0" w:line="240" w:lineRule="auto"/>
              <w:jc w:val="center"/>
              <w:rPr>
                <w:rFonts w:ascii="Times New Roman" w:hAnsi="Times New Roman"/>
                <w:sz w:val="24"/>
                <w:szCs w:val="24"/>
              </w:rPr>
            </w:pPr>
            <w:r w:rsidRPr="002D3073">
              <w:rPr>
                <w:rFonts w:ascii="Times New Roman" w:hAnsi="Times New Roman"/>
                <w:sz w:val="24"/>
                <w:szCs w:val="24"/>
              </w:rPr>
              <w:t>6</w:t>
            </w:r>
          </w:p>
        </w:tc>
        <w:tc>
          <w:tcPr>
            <w:tcW w:w="1260" w:type="dxa"/>
            <w:gridSpan w:val="2"/>
            <w:tcBorders>
              <w:top w:val="single" w:sz="4" w:space="0" w:color="auto"/>
              <w:left w:val="single" w:sz="4" w:space="0" w:color="auto"/>
              <w:bottom w:val="single" w:sz="4" w:space="0" w:color="auto"/>
              <w:right w:val="single" w:sz="4" w:space="0" w:color="auto"/>
            </w:tcBorders>
          </w:tcPr>
          <w:p w:rsidR="002D3073" w:rsidRPr="002D3073" w:rsidRDefault="002D3073" w:rsidP="002D3073">
            <w:pPr>
              <w:spacing w:after="0" w:line="240" w:lineRule="auto"/>
              <w:jc w:val="center"/>
              <w:rPr>
                <w:rFonts w:ascii="Times New Roman" w:hAnsi="Times New Roman"/>
                <w:sz w:val="24"/>
                <w:szCs w:val="24"/>
              </w:rPr>
            </w:pPr>
            <w:r w:rsidRPr="002D3073">
              <w:rPr>
                <w:rFonts w:ascii="Times New Roman" w:hAnsi="Times New Roman"/>
                <w:sz w:val="24"/>
                <w:szCs w:val="24"/>
              </w:rPr>
              <w:t>6</w:t>
            </w:r>
          </w:p>
        </w:tc>
        <w:tc>
          <w:tcPr>
            <w:tcW w:w="1260" w:type="dxa"/>
            <w:tcBorders>
              <w:top w:val="single" w:sz="4" w:space="0" w:color="auto"/>
              <w:left w:val="single" w:sz="4" w:space="0" w:color="auto"/>
              <w:bottom w:val="single" w:sz="4" w:space="0" w:color="auto"/>
              <w:right w:val="single" w:sz="4" w:space="0" w:color="auto"/>
            </w:tcBorders>
          </w:tcPr>
          <w:p w:rsidR="002D3073" w:rsidRPr="002D3073" w:rsidRDefault="002D3073" w:rsidP="002D3073">
            <w:pPr>
              <w:spacing w:after="0" w:line="240" w:lineRule="auto"/>
              <w:jc w:val="center"/>
              <w:rPr>
                <w:rFonts w:ascii="Times New Roman" w:hAnsi="Times New Roman"/>
                <w:sz w:val="24"/>
                <w:szCs w:val="24"/>
              </w:rPr>
            </w:pPr>
            <w:r w:rsidRPr="002D3073">
              <w:rPr>
                <w:rFonts w:ascii="Times New Roman" w:hAnsi="Times New Roman"/>
                <w:sz w:val="24"/>
                <w:szCs w:val="24"/>
              </w:rPr>
              <w:t>6</w:t>
            </w:r>
          </w:p>
        </w:tc>
        <w:tc>
          <w:tcPr>
            <w:tcW w:w="1260" w:type="dxa"/>
            <w:tcBorders>
              <w:top w:val="single" w:sz="4" w:space="0" w:color="auto"/>
              <w:left w:val="single" w:sz="4" w:space="0" w:color="auto"/>
              <w:bottom w:val="single" w:sz="4" w:space="0" w:color="auto"/>
              <w:right w:val="single" w:sz="4" w:space="0" w:color="auto"/>
            </w:tcBorders>
          </w:tcPr>
          <w:p w:rsidR="002D3073" w:rsidRPr="002D3073" w:rsidRDefault="002D3073" w:rsidP="002D3073">
            <w:pPr>
              <w:spacing w:after="0" w:line="240" w:lineRule="auto"/>
              <w:jc w:val="center"/>
              <w:rPr>
                <w:rFonts w:ascii="Times New Roman" w:hAnsi="Times New Roman"/>
                <w:sz w:val="24"/>
                <w:szCs w:val="24"/>
              </w:rPr>
            </w:pPr>
            <w:r w:rsidRPr="002D3073">
              <w:rPr>
                <w:rFonts w:ascii="Times New Roman" w:hAnsi="Times New Roman"/>
                <w:sz w:val="24"/>
                <w:szCs w:val="24"/>
              </w:rPr>
              <w:t>18</w:t>
            </w:r>
          </w:p>
        </w:tc>
      </w:tr>
      <w:tr w:rsidR="002D3073" w:rsidRPr="002D3073" w:rsidTr="00F56215">
        <w:trPr>
          <w:trHeight w:val="352"/>
        </w:trPr>
        <w:tc>
          <w:tcPr>
            <w:tcW w:w="4387" w:type="dxa"/>
            <w:tcBorders>
              <w:top w:val="single" w:sz="4" w:space="0" w:color="auto"/>
              <w:left w:val="single" w:sz="4" w:space="0" w:color="auto"/>
              <w:bottom w:val="single" w:sz="4" w:space="0" w:color="auto"/>
              <w:right w:val="single" w:sz="4" w:space="0" w:color="auto"/>
            </w:tcBorders>
          </w:tcPr>
          <w:p w:rsidR="002D3073" w:rsidRPr="002D3073" w:rsidRDefault="002D3073" w:rsidP="002D3073">
            <w:pPr>
              <w:spacing w:after="0" w:line="240" w:lineRule="auto"/>
              <w:ind w:left="-8"/>
              <w:jc w:val="both"/>
              <w:rPr>
                <w:rFonts w:ascii="Times New Roman" w:hAnsi="Times New Roman"/>
                <w:sz w:val="24"/>
                <w:szCs w:val="24"/>
              </w:rPr>
            </w:pPr>
            <w:r w:rsidRPr="002D3073">
              <w:rPr>
                <w:rFonts w:ascii="Times New Roman" w:hAnsi="Times New Roman"/>
                <w:sz w:val="24"/>
                <w:szCs w:val="24"/>
              </w:rPr>
              <w:t>Ruční práce</w:t>
            </w:r>
          </w:p>
        </w:tc>
        <w:tc>
          <w:tcPr>
            <w:tcW w:w="1118" w:type="dxa"/>
            <w:tcBorders>
              <w:top w:val="single" w:sz="4" w:space="0" w:color="auto"/>
              <w:left w:val="single" w:sz="4" w:space="0" w:color="auto"/>
              <w:bottom w:val="single" w:sz="4" w:space="0" w:color="auto"/>
              <w:right w:val="single" w:sz="4" w:space="0" w:color="auto"/>
            </w:tcBorders>
          </w:tcPr>
          <w:p w:rsidR="002D3073" w:rsidRPr="002D3073" w:rsidRDefault="002D3073" w:rsidP="002D3073">
            <w:pPr>
              <w:spacing w:after="0" w:line="240" w:lineRule="auto"/>
              <w:jc w:val="center"/>
              <w:rPr>
                <w:rFonts w:ascii="Times New Roman" w:hAnsi="Times New Roman"/>
                <w:sz w:val="24"/>
                <w:szCs w:val="24"/>
              </w:rPr>
            </w:pPr>
            <w:r w:rsidRPr="002D3073">
              <w:rPr>
                <w:rFonts w:ascii="Times New Roman" w:hAnsi="Times New Roman"/>
                <w:sz w:val="24"/>
                <w:szCs w:val="24"/>
              </w:rPr>
              <w:t>6</w:t>
            </w:r>
          </w:p>
        </w:tc>
        <w:tc>
          <w:tcPr>
            <w:tcW w:w="1260" w:type="dxa"/>
            <w:gridSpan w:val="2"/>
            <w:tcBorders>
              <w:top w:val="single" w:sz="4" w:space="0" w:color="auto"/>
              <w:left w:val="single" w:sz="4" w:space="0" w:color="auto"/>
              <w:bottom w:val="single" w:sz="4" w:space="0" w:color="auto"/>
              <w:right w:val="single" w:sz="4" w:space="0" w:color="auto"/>
            </w:tcBorders>
          </w:tcPr>
          <w:p w:rsidR="002D3073" w:rsidRPr="002D3073" w:rsidRDefault="002D3073" w:rsidP="002D3073">
            <w:pPr>
              <w:spacing w:after="0" w:line="240" w:lineRule="auto"/>
              <w:jc w:val="center"/>
              <w:rPr>
                <w:rFonts w:ascii="Times New Roman" w:hAnsi="Times New Roman"/>
                <w:sz w:val="24"/>
                <w:szCs w:val="24"/>
              </w:rPr>
            </w:pPr>
            <w:r w:rsidRPr="002D3073">
              <w:rPr>
                <w:rFonts w:ascii="Times New Roman" w:hAnsi="Times New Roman"/>
                <w:sz w:val="24"/>
                <w:szCs w:val="24"/>
              </w:rPr>
              <w:t>6</w:t>
            </w:r>
          </w:p>
        </w:tc>
        <w:tc>
          <w:tcPr>
            <w:tcW w:w="1260" w:type="dxa"/>
            <w:tcBorders>
              <w:top w:val="single" w:sz="4" w:space="0" w:color="auto"/>
              <w:left w:val="single" w:sz="4" w:space="0" w:color="auto"/>
              <w:bottom w:val="single" w:sz="4" w:space="0" w:color="auto"/>
              <w:right w:val="single" w:sz="4" w:space="0" w:color="auto"/>
            </w:tcBorders>
          </w:tcPr>
          <w:p w:rsidR="002D3073" w:rsidRPr="002D3073" w:rsidRDefault="002D3073" w:rsidP="002D3073">
            <w:pPr>
              <w:spacing w:after="0" w:line="240" w:lineRule="auto"/>
              <w:jc w:val="center"/>
              <w:rPr>
                <w:rFonts w:ascii="Times New Roman" w:hAnsi="Times New Roman"/>
                <w:sz w:val="24"/>
                <w:szCs w:val="24"/>
              </w:rPr>
            </w:pPr>
            <w:r w:rsidRPr="002D3073">
              <w:rPr>
                <w:rFonts w:ascii="Times New Roman" w:hAnsi="Times New Roman"/>
                <w:sz w:val="24"/>
                <w:szCs w:val="24"/>
              </w:rPr>
              <w:t>6</w:t>
            </w:r>
          </w:p>
        </w:tc>
        <w:tc>
          <w:tcPr>
            <w:tcW w:w="1260" w:type="dxa"/>
            <w:tcBorders>
              <w:top w:val="single" w:sz="4" w:space="0" w:color="auto"/>
              <w:left w:val="single" w:sz="4" w:space="0" w:color="auto"/>
              <w:bottom w:val="single" w:sz="4" w:space="0" w:color="auto"/>
              <w:right w:val="single" w:sz="4" w:space="0" w:color="auto"/>
            </w:tcBorders>
          </w:tcPr>
          <w:p w:rsidR="002D3073" w:rsidRPr="002D3073" w:rsidRDefault="002D3073" w:rsidP="002D3073">
            <w:pPr>
              <w:spacing w:after="0" w:line="240" w:lineRule="auto"/>
              <w:jc w:val="center"/>
              <w:rPr>
                <w:rFonts w:ascii="Times New Roman" w:hAnsi="Times New Roman"/>
                <w:sz w:val="24"/>
                <w:szCs w:val="24"/>
              </w:rPr>
            </w:pPr>
            <w:r w:rsidRPr="002D3073">
              <w:rPr>
                <w:rFonts w:ascii="Times New Roman" w:hAnsi="Times New Roman"/>
                <w:sz w:val="24"/>
                <w:szCs w:val="24"/>
              </w:rPr>
              <w:t>18</w:t>
            </w:r>
          </w:p>
        </w:tc>
      </w:tr>
      <w:tr w:rsidR="002D3073" w:rsidRPr="002D3073" w:rsidTr="00F56215">
        <w:trPr>
          <w:trHeight w:val="352"/>
        </w:trPr>
        <w:tc>
          <w:tcPr>
            <w:tcW w:w="4387" w:type="dxa"/>
            <w:tcBorders>
              <w:top w:val="single" w:sz="4" w:space="0" w:color="auto"/>
              <w:left w:val="single" w:sz="4" w:space="0" w:color="auto"/>
              <w:bottom w:val="single" w:sz="4" w:space="0" w:color="auto"/>
              <w:right w:val="single" w:sz="4" w:space="0" w:color="auto"/>
            </w:tcBorders>
          </w:tcPr>
          <w:p w:rsidR="002D3073" w:rsidRPr="002D3073" w:rsidRDefault="002D3073" w:rsidP="002D3073">
            <w:pPr>
              <w:spacing w:after="0" w:line="240" w:lineRule="auto"/>
              <w:ind w:left="-8"/>
              <w:jc w:val="both"/>
              <w:rPr>
                <w:rFonts w:ascii="Times New Roman" w:hAnsi="Times New Roman"/>
                <w:sz w:val="24"/>
                <w:szCs w:val="24"/>
              </w:rPr>
            </w:pPr>
            <w:r w:rsidRPr="002D3073">
              <w:rPr>
                <w:rFonts w:ascii="Times New Roman" w:hAnsi="Times New Roman"/>
                <w:sz w:val="24"/>
                <w:szCs w:val="24"/>
              </w:rPr>
              <w:t xml:space="preserve">Stolničení         </w:t>
            </w:r>
          </w:p>
        </w:tc>
        <w:tc>
          <w:tcPr>
            <w:tcW w:w="1118" w:type="dxa"/>
            <w:tcBorders>
              <w:top w:val="single" w:sz="4" w:space="0" w:color="auto"/>
              <w:left w:val="single" w:sz="4" w:space="0" w:color="auto"/>
              <w:bottom w:val="single" w:sz="4" w:space="0" w:color="auto"/>
              <w:right w:val="single" w:sz="4" w:space="0" w:color="auto"/>
            </w:tcBorders>
          </w:tcPr>
          <w:p w:rsidR="002D3073" w:rsidRPr="002D3073" w:rsidRDefault="002D3073" w:rsidP="002D3073">
            <w:pPr>
              <w:spacing w:after="0" w:line="240" w:lineRule="auto"/>
              <w:jc w:val="center"/>
              <w:rPr>
                <w:rFonts w:ascii="Times New Roman" w:hAnsi="Times New Roman"/>
                <w:sz w:val="24"/>
                <w:szCs w:val="24"/>
              </w:rPr>
            </w:pPr>
            <w:r w:rsidRPr="002D3073">
              <w:rPr>
                <w:rFonts w:ascii="Times New Roman" w:hAnsi="Times New Roman"/>
                <w:sz w:val="24"/>
                <w:szCs w:val="24"/>
              </w:rPr>
              <w:t>1</w:t>
            </w:r>
          </w:p>
        </w:tc>
        <w:tc>
          <w:tcPr>
            <w:tcW w:w="1260" w:type="dxa"/>
            <w:gridSpan w:val="2"/>
            <w:tcBorders>
              <w:top w:val="single" w:sz="4" w:space="0" w:color="auto"/>
              <w:left w:val="single" w:sz="4" w:space="0" w:color="auto"/>
              <w:bottom w:val="single" w:sz="4" w:space="0" w:color="auto"/>
              <w:right w:val="single" w:sz="4" w:space="0" w:color="auto"/>
            </w:tcBorders>
          </w:tcPr>
          <w:p w:rsidR="002D3073" w:rsidRPr="002D3073" w:rsidRDefault="002D3073" w:rsidP="002D3073">
            <w:pPr>
              <w:spacing w:after="0" w:line="240" w:lineRule="auto"/>
              <w:jc w:val="center"/>
              <w:rPr>
                <w:rFonts w:ascii="Times New Roman" w:hAnsi="Times New Roman"/>
                <w:sz w:val="24"/>
                <w:szCs w:val="24"/>
              </w:rPr>
            </w:pPr>
            <w:r w:rsidRPr="002D3073">
              <w:rPr>
                <w:rFonts w:ascii="Times New Roman" w:hAnsi="Times New Roman"/>
                <w:sz w:val="24"/>
                <w:szCs w:val="24"/>
              </w:rPr>
              <w:t>1</w:t>
            </w:r>
          </w:p>
        </w:tc>
        <w:tc>
          <w:tcPr>
            <w:tcW w:w="1260" w:type="dxa"/>
            <w:tcBorders>
              <w:top w:val="single" w:sz="4" w:space="0" w:color="auto"/>
              <w:left w:val="single" w:sz="4" w:space="0" w:color="auto"/>
              <w:bottom w:val="single" w:sz="4" w:space="0" w:color="auto"/>
              <w:right w:val="single" w:sz="4" w:space="0" w:color="auto"/>
            </w:tcBorders>
          </w:tcPr>
          <w:p w:rsidR="002D3073" w:rsidRPr="002D3073" w:rsidRDefault="002D3073" w:rsidP="002D3073">
            <w:pPr>
              <w:spacing w:after="0" w:line="240" w:lineRule="auto"/>
              <w:jc w:val="center"/>
              <w:rPr>
                <w:rFonts w:ascii="Times New Roman" w:hAnsi="Times New Roman"/>
                <w:sz w:val="24"/>
                <w:szCs w:val="24"/>
              </w:rPr>
            </w:pPr>
            <w:r w:rsidRPr="002D3073">
              <w:rPr>
                <w:rFonts w:ascii="Times New Roman" w:hAnsi="Times New Roman"/>
                <w:sz w:val="24"/>
                <w:szCs w:val="24"/>
              </w:rPr>
              <w:t>1</w:t>
            </w:r>
          </w:p>
        </w:tc>
        <w:tc>
          <w:tcPr>
            <w:tcW w:w="1260" w:type="dxa"/>
            <w:tcBorders>
              <w:top w:val="single" w:sz="4" w:space="0" w:color="auto"/>
              <w:left w:val="single" w:sz="4" w:space="0" w:color="auto"/>
              <w:bottom w:val="single" w:sz="4" w:space="0" w:color="auto"/>
              <w:right w:val="single" w:sz="4" w:space="0" w:color="auto"/>
            </w:tcBorders>
          </w:tcPr>
          <w:p w:rsidR="002D3073" w:rsidRPr="002D3073" w:rsidRDefault="002D3073" w:rsidP="002D3073">
            <w:pPr>
              <w:spacing w:after="0" w:line="240" w:lineRule="auto"/>
              <w:jc w:val="center"/>
              <w:rPr>
                <w:rFonts w:ascii="Times New Roman" w:hAnsi="Times New Roman"/>
                <w:sz w:val="24"/>
                <w:szCs w:val="24"/>
              </w:rPr>
            </w:pPr>
            <w:r w:rsidRPr="002D3073">
              <w:rPr>
                <w:rFonts w:ascii="Times New Roman" w:hAnsi="Times New Roman"/>
                <w:sz w:val="24"/>
                <w:szCs w:val="24"/>
              </w:rPr>
              <w:t>3</w:t>
            </w:r>
          </w:p>
        </w:tc>
      </w:tr>
      <w:tr w:rsidR="002D3073" w:rsidRPr="002D3073" w:rsidTr="00F56215">
        <w:trPr>
          <w:trHeight w:val="352"/>
        </w:trPr>
        <w:tc>
          <w:tcPr>
            <w:tcW w:w="4387" w:type="dxa"/>
            <w:tcBorders>
              <w:top w:val="single" w:sz="4" w:space="0" w:color="auto"/>
              <w:left w:val="single" w:sz="4" w:space="0" w:color="auto"/>
              <w:bottom w:val="single" w:sz="4" w:space="0" w:color="auto"/>
              <w:right w:val="single" w:sz="4" w:space="0" w:color="auto"/>
            </w:tcBorders>
          </w:tcPr>
          <w:p w:rsidR="002D3073" w:rsidRPr="002D3073" w:rsidRDefault="002D3073" w:rsidP="002D3073">
            <w:pPr>
              <w:spacing w:after="0" w:line="240" w:lineRule="auto"/>
              <w:ind w:left="-8"/>
              <w:jc w:val="both"/>
              <w:rPr>
                <w:rFonts w:ascii="Times New Roman" w:hAnsi="Times New Roman"/>
                <w:sz w:val="24"/>
                <w:szCs w:val="24"/>
              </w:rPr>
            </w:pPr>
            <w:r w:rsidRPr="002D3073">
              <w:rPr>
                <w:rFonts w:ascii="Times New Roman" w:hAnsi="Times New Roman"/>
                <w:sz w:val="24"/>
                <w:szCs w:val="24"/>
              </w:rPr>
              <w:t xml:space="preserve">Ekologie   </w:t>
            </w:r>
          </w:p>
        </w:tc>
        <w:tc>
          <w:tcPr>
            <w:tcW w:w="1118" w:type="dxa"/>
            <w:tcBorders>
              <w:top w:val="single" w:sz="4" w:space="0" w:color="auto"/>
              <w:left w:val="single" w:sz="4" w:space="0" w:color="auto"/>
              <w:bottom w:val="single" w:sz="4" w:space="0" w:color="auto"/>
              <w:right w:val="single" w:sz="4" w:space="0" w:color="auto"/>
            </w:tcBorders>
          </w:tcPr>
          <w:p w:rsidR="002D3073" w:rsidRPr="002D3073" w:rsidRDefault="002D3073" w:rsidP="002D3073">
            <w:pPr>
              <w:spacing w:after="0" w:line="240" w:lineRule="auto"/>
              <w:jc w:val="center"/>
              <w:rPr>
                <w:rFonts w:ascii="Times New Roman" w:hAnsi="Times New Roman"/>
                <w:sz w:val="24"/>
                <w:szCs w:val="24"/>
              </w:rPr>
            </w:pPr>
            <w:r w:rsidRPr="002D3073">
              <w:rPr>
                <w:rFonts w:ascii="Times New Roman" w:hAnsi="Times New Roman"/>
                <w:sz w:val="24"/>
                <w:szCs w:val="24"/>
              </w:rPr>
              <w:t>1</w:t>
            </w:r>
          </w:p>
        </w:tc>
        <w:tc>
          <w:tcPr>
            <w:tcW w:w="1260" w:type="dxa"/>
            <w:gridSpan w:val="2"/>
            <w:tcBorders>
              <w:top w:val="single" w:sz="4" w:space="0" w:color="auto"/>
              <w:left w:val="single" w:sz="4" w:space="0" w:color="auto"/>
              <w:bottom w:val="single" w:sz="4" w:space="0" w:color="auto"/>
              <w:right w:val="single" w:sz="4" w:space="0" w:color="auto"/>
            </w:tcBorders>
          </w:tcPr>
          <w:p w:rsidR="002D3073" w:rsidRPr="002D3073" w:rsidRDefault="002D3073" w:rsidP="002D3073">
            <w:pPr>
              <w:spacing w:after="0" w:line="240" w:lineRule="auto"/>
              <w:jc w:val="center"/>
              <w:rPr>
                <w:rFonts w:ascii="Times New Roman" w:hAnsi="Times New Roman"/>
                <w:sz w:val="24"/>
                <w:szCs w:val="24"/>
              </w:rPr>
            </w:pPr>
            <w:r w:rsidRPr="002D3073">
              <w:rPr>
                <w:rFonts w:ascii="Times New Roman" w:hAnsi="Times New Roman"/>
                <w:sz w:val="24"/>
                <w:szCs w:val="24"/>
              </w:rPr>
              <w:t>1</w:t>
            </w:r>
          </w:p>
        </w:tc>
        <w:tc>
          <w:tcPr>
            <w:tcW w:w="1260" w:type="dxa"/>
            <w:tcBorders>
              <w:top w:val="single" w:sz="4" w:space="0" w:color="auto"/>
              <w:left w:val="single" w:sz="4" w:space="0" w:color="auto"/>
              <w:bottom w:val="single" w:sz="4" w:space="0" w:color="auto"/>
              <w:right w:val="single" w:sz="4" w:space="0" w:color="auto"/>
            </w:tcBorders>
          </w:tcPr>
          <w:p w:rsidR="002D3073" w:rsidRPr="002D3073" w:rsidRDefault="002D3073" w:rsidP="002D3073">
            <w:pPr>
              <w:spacing w:after="0" w:line="240" w:lineRule="auto"/>
              <w:jc w:val="center"/>
              <w:rPr>
                <w:rFonts w:ascii="Times New Roman" w:hAnsi="Times New Roman"/>
                <w:sz w:val="24"/>
                <w:szCs w:val="24"/>
              </w:rPr>
            </w:pPr>
            <w:r w:rsidRPr="002D3073">
              <w:rPr>
                <w:rFonts w:ascii="Times New Roman" w:hAnsi="Times New Roman"/>
                <w:sz w:val="24"/>
                <w:szCs w:val="24"/>
              </w:rPr>
              <w:t>1</w:t>
            </w:r>
          </w:p>
        </w:tc>
        <w:tc>
          <w:tcPr>
            <w:tcW w:w="1260" w:type="dxa"/>
            <w:tcBorders>
              <w:top w:val="single" w:sz="4" w:space="0" w:color="auto"/>
              <w:left w:val="single" w:sz="4" w:space="0" w:color="auto"/>
              <w:bottom w:val="single" w:sz="4" w:space="0" w:color="auto"/>
              <w:right w:val="single" w:sz="4" w:space="0" w:color="auto"/>
            </w:tcBorders>
          </w:tcPr>
          <w:p w:rsidR="002D3073" w:rsidRPr="002D3073" w:rsidRDefault="002D3073" w:rsidP="002D3073">
            <w:pPr>
              <w:spacing w:after="0" w:line="240" w:lineRule="auto"/>
              <w:jc w:val="center"/>
              <w:rPr>
                <w:rFonts w:ascii="Times New Roman" w:hAnsi="Times New Roman"/>
                <w:sz w:val="24"/>
                <w:szCs w:val="24"/>
              </w:rPr>
            </w:pPr>
            <w:r w:rsidRPr="002D3073">
              <w:rPr>
                <w:rFonts w:ascii="Times New Roman" w:hAnsi="Times New Roman"/>
                <w:sz w:val="24"/>
                <w:szCs w:val="24"/>
              </w:rPr>
              <w:t>3</w:t>
            </w:r>
          </w:p>
        </w:tc>
      </w:tr>
      <w:tr w:rsidR="002D3073" w:rsidRPr="002D3073" w:rsidTr="00F56215">
        <w:trPr>
          <w:trHeight w:val="352"/>
        </w:trPr>
        <w:tc>
          <w:tcPr>
            <w:tcW w:w="4387" w:type="dxa"/>
            <w:tcBorders>
              <w:top w:val="single" w:sz="4" w:space="0" w:color="auto"/>
              <w:left w:val="single" w:sz="4" w:space="0" w:color="auto"/>
              <w:bottom w:val="single" w:sz="4" w:space="0" w:color="auto"/>
              <w:right w:val="single" w:sz="4" w:space="0" w:color="auto"/>
            </w:tcBorders>
          </w:tcPr>
          <w:p w:rsidR="002D3073" w:rsidRPr="002D3073" w:rsidRDefault="002D3073" w:rsidP="002D3073">
            <w:pPr>
              <w:spacing w:after="0" w:line="240" w:lineRule="auto"/>
              <w:ind w:left="-8"/>
              <w:jc w:val="both"/>
              <w:rPr>
                <w:rFonts w:ascii="Times New Roman" w:hAnsi="Times New Roman"/>
                <w:b/>
                <w:sz w:val="24"/>
                <w:szCs w:val="24"/>
              </w:rPr>
            </w:pPr>
            <w:r w:rsidRPr="002D3073">
              <w:rPr>
                <w:rFonts w:ascii="Times New Roman" w:hAnsi="Times New Roman"/>
                <w:b/>
                <w:sz w:val="24"/>
                <w:szCs w:val="24"/>
              </w:rPr>
              <w:t>CELKEM</w:t>
            </w:r>
          </w:p>
        </w:tc>
        <w:tc>
          <w:tcPr>
            <w:tcW w:w="1118" w:type="dxa"/>
            <w:tcBorders>
              <w:top w:val="single" w:sz="4" w:space="0" w:color="auto"/>
              <w:left w:val="single" w:sz="4" w:space="0" w:color="auto"/>
              <w:bottom w:val="single" w:sz="4" w:space="0" w:color="auto"/>
              <w:right w:val="single" w:sz="4" w:space="0" w:color="auto"/>
            </w:tcBorders>
          </w:tcPr>
          <w:p w:rsidR="002D3073" w:rsidRPr="002D3073" w:rsidRDefault="002D3073" w:rsidP="002D3073">
            <w:pPr>
              <w:spacing w:after="0" w:line="240" w:lineRule="auto"/>
              <w:jc w:val="center"/>
              <w:rPr>
                <w:rFonts w:ascii="Times New Roman" w:hAnsi="Times New Roman"/>
                <w:b/>
                <w:sz w:val="24"/>
                <w:szCs w:val="24"/>
              </w:rPr>
            </w:pPr>
            <w:r w:rsidRPr="002D3073">
              <w:rPr>
                <w:rFonts w:ascii="Times New Roman" w:hAnsi="Times New Roman"/>
                <w:b/>
                <w:sz w:val="24"/>
                <w:szCs w:val="24"/>
              </w:rPr>
              <w:t>32</w:t>
            </w:r>
          </w:p>
        </w:tc>
        <w:tc>
          <w:tcPr>
            <w:tcW w:w="1260" w:type="dxa"/>
            <w:gridSpan w:val="2"/>
            <w:tcBorders>
              <w:top w:val="single" w:sz="4" w:space="0" w:color="auto"/>
              <w:left w:val="single" w:sz="4" w:space="0" w:color="auto"/>
              <w:bottom w:val="single" w:sz="4" w:space="0" w:color="auto"/>
              <w:right w:val="single" w:sz="4" w:space="0" w:color="auto"/>
            </w:tcBorders>
          </w:tcPr>
          <w:p w:rsidR="002D3073" w:rsidRPr="002D3073" w:rsidRDefault="002D3073" w:rsidP="002D3073">
            <w:pPr>
              <w:spacing w:after="0" w:line="240" w:lineRule="auto"/>
              <w:jc w:val="center"/>
              <w:rPr>
                <w:rFonts w:ascii="Times New Roman" w:hAnsi="Times New Roman"/>
                <w:b/>
                <w:sz w:val="24"/>
                <w:szCs w:val="24"/>
              </w:rPr>
            </w:pPr>
            <w:r w:rsidRPr="002D3073">
              <w:rPr>
                <w:rFonts w:ascii="Times New Roman" w:hAnsi="Times New Roman"/>
                <w:b/>
                <w:sz w:val="24"/>
                <w:szCs w:val="24"/>
              </w:rPr>
              <w:t>32</w:t>
            </w:r>
          </w:p>
        </w:tc>
        <w:tc>
          <w:tcPr>
            <w:tcW w:w="1260" w:type="dxa"/>
            <w:tcBorders>
              <w:top w:val="single" w:sz="4" w:space="0" w:color="auto"/>
              <w:left w:val="single" w:sz="4" w:space="0" w:color="auto"/>
              <w:bottom w:val="single" w:sz="4" w:space="0" w:color="auto"/>
              <w:right w:val="single" w:sz="4" w:space="0" w:color="auto"/>
            </w:tcBorders>
          </w:tcPr>
          <w:p w:rsidR="002D3073" w:rsidRPr="002D3073" w:rsidRDefault="002D3073" w:rsidP="002D3073">
            <w:pPr>
              <w:spacing w:after="0" w:line="240" w:lineRule="auto"/>
              <w:jc w:val="center"/>
              <w:rPr>
                <w:rFonts w:ascii="Times New Roman" w:hAnsi="Times New Roman"/>
                <w:b/>
                <w:sz w:val="24"/>
                <w:szCs w:val="24"/>
              </w:rPr>
            </w:pPr>
            <w:r w:rsidRPr="002D3073">
              <w:rPr>
                <w:rFonts w:ascii="Times New Roman" w:hAnsi="Times New Roman"/>
                <w:b/>
                <w:sz w:val="24"/>
                <w:szCs w:val="24"/>
              </w:rPr>
              <w:t>32</w:t>
            </w:r>
          </w:p>
        </w:tc>
        <w:tc>
          <w:tcPr>
            <w:tcW w:w="1260" w:type="dxa"/>
            <w:tcBorders>
              <w:top w:val="single" w:sz="4" w:space="0" w:color="auto"/>
              <w:left w:val="single" w:sz="4" w:space="0" w:color="auto"/>
              <w:bottom w:val="single" w:sz="4" w:space="0" w:color="auto"/>
              <w:right w:val="single" w:sz="4" w:space="0" w:color="auto"/>
            </w:tcBorders>
          </w:tcPr>
          <w:p w:rsidR="002D3073" w:rsidRPr="002D3073" w:rsidRDefault="002D3073" w:rsidP="002D3073">
            <w:pPr>
              <w:spacing w:after="0" w:line="240" w:lineRule="auto"/>
              <w:jc w:val="center"/>
              <w:rPr>
                <w:rFonts w:ascii="Times New Roman" w:hAnsi="Times New Roman"/>
                <w:b/>
                <w:sz w:val="24"/>
                <w:szCs w:val="24"/>
              </w:rPr>
            </w:pPr>
            <w:r w:rsidRPr="002D3073">
              <w:rPr>
                <w:rFonts w:ascii="Times New Roman" w:hAnsi="Times New Roman"/>
                <w:b/>
                <w:sz w:val="24"/>
                <w:szCs w:val="24"/>
              </w:rPr>
              <w:t>96</w:t>
            </w:r>
          </w:p>
        </w:tc>
      </w:tr>
    </w:tbl>
    <w:p w:rsidR="002D3073" w:rsidRPr="002D3073" w:rsidRDefault="002D3073" w:rsidP="002D3073">
      <w:pPr>
        <w:tabs>
          <w:tab w:val="center" w:pos="7699"/>
          <w:tab w:val="left" w:pos="9900"/>
        </w:tabs>
        <w:rPr>
          <w:rFonts w:ascii="Times New Roman" w:hAnsi="Times New Roman"/>
          <w:b/>
          <w:sz w:val="20"/>
          <w:szCs w:val="20"/>
        </w:rPr>
        <w:sectPr w:rsidR="002D3073" w:rsidRPr="002D3073" w:rsidSect="002F10D9">
          <w:headerReference w:type="default" r:id="rId10"/>
          <w:footerReference w:type="default" r:id="rId11"/>
          <w:pgSz w:w="11907" w:h="16840" w:code="9"/>
          <w:pgMar w:top="851" w:right="1134" w:bottom="1304" w:left="1134" w:header="709" w:footer="709" w:gutter="0"/>
          <w:pgNumType w:start="1"/>
          <w:cols w:space="60"/>
          <w:noEndnote/>
        </w:sectPr>
      </w:pPr>
    </w:p>
    <w:p w:rsidR="002D3073" w:rsidRPr="002D3073" w:rsidRDefault="002D3073" w:rsidP="002D3073">
      <w:pPr>
        <w:tabs>
          <w:tab w:val="center" w:pos="7699"/>
          <w:tab w:val="left" w:pos="9900"/>
        </w:tabs>
        <w:jc w:val="center"/>
        <w:rPr>
          <w:rFonts w:ascii="Times New Roman" w:hAnsi="Times New Roman"/>
          <w:b/>
          <w:sz w:val="24"/>
          <w:szCs w:val="24"/>
        </w:rPr>
      </w:pPr>
      <w:r w:rsidRPr="002D3073">
        <w:rPr>
          <w:rFonts w:ascii="Times New Roman" w:hAnsi="Times New Roman"/>
          <w:b/>
          <w:sz w:val="24"/>
          <w:szCs w:val="24"/>
        </w:rPr>
        <w:lastRenderedPageBreak/>
        <w:t>Transformace z RVP do ŠVP</w:t>
      </w:r>
    </w:p>
    <w:tbl>
      <w:tblPr>
        <w:tblW w:w="15386" w:type="dxa"/>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77"/>
        <w:gridCol w:w="1017"/>
        <w:gridCol w:w="2284"/>
        <w:gridCol w:w="2077"/>
        <w:gridCol w:w="31"/>
        <w:gridCol w:w="3591"/>
        <w:gridCol w:w="9"/>
        <w:gridCol w:w="1845"/>
        <w:gridCol w:w="1712"/>
        <w:gridCol w:w="43"/>
      </w:tblGrid>
      <w:tr w:rsidR="002D3073" w:rsidRPr="002D3073" w:rsidTr="00F56215">
        <w:trPr>
          <w:trHeight w:val="228"/>
        </w:trPr>
        <w:tc>
          <w:tcPr>
            <w:tcW w:w="3794" w:type="dxa"/>
            <w:gridSpan w:val="2"/>
          </w:tcPr>
          <w:p w:rsidR="002D3073" w:rsidRPr="002D3073" w:rsidRDefault="002D3073" w:rsidP="002D3073">
            <w:pPr>
              <w:spacing w:after="0" w:line="240" w:lineRule="auto"/>
              <w:rPr>
                <w:rFonts w:ascii="Times New Roman" w:hAnsi="Times New Roman"/>
                <w:sz w:val="24"/>
                <w:szCs w:val="24"/>
              </w:rPr>
            </w:pPr>
            <w:r w:rsidRPr="002D3073">
              <w:rPr>
                <w:rFonts w:ascii="Times New Roman" w:hAnsi="Times New Roman"/>
                <w:sz w:val="24"/>
                <w:szCs w:val="24"/>
              </w:rPr>
              <w:t>Škola:</w:t>
            </w:r>
          </w:p>
        </w:tc>
        <w:tc>
          <w:tcPr>
            <w:tcW w:w="11592" w:type="dxa"/>
            <w:gridSpan w:val="8"/>
          </w:tcPr>
          <w:p w:rsidR="002D3073" w:rsidRPr="002D3073" w:rsidRDefault="002D3073" w:rsidP="002D3073">
            <w:pPr>
              <w:spacing w:after="0" w:line="240" w:lineRule="auto"/>
              <w:rPr>
                <w:rFonts w:ascii="Times New Roman" w:hAnsi="Times New Roman"/>
                <w:sz w:val="24"/>
                <w:szCs w:val="24"/>
              </w:rPr>
            </w:pPr>
            <w:r w:rsidRPr="002D3073">
              <w:rPr>
                <w:rFonts w:ascii="Times New Roman" w:hAnsi="Times New Roman"/>
                <w:sz w:val="24"/>
                <w:szCs w:val="24"/>
              </w:rPr>
              <w:t>Střední škola, Olomouc – Svatý Kopeček, B. Dvorského 17</w:t>
            </w:r>
          </w:p>
        </w:tc>
      </w:tr>
      <w:tr w:rsidR="002D3073" w:rsidRPr="002D3073" w:rsidTr="00F56215">
        <w:trPr>
          <w:trHeight w:val="245"/>
        </w:trPr>
        <w:tc>
          <w:tcPr>
            <w:tcW w:w="3794" w:type="dxa"/>
            <w:gridSpan w:val="2"/>
          </w:tcPr>
          <w:p w:rsidR="002D3073" w:rsidRPr="002D3073" w:rsidRDefault="002D3073" w:rsidP="002D3073">
            <w:pPr>
              <w:spacing w:after="0" w:line="240" w:lineRule="auto"/>
              <w:rPr>
                <w:rFonts w:ascii="Times New Roman" w:hAnsi="Times New Roman"/>
                <w:sz w:val="24"/>
                <w:szCs w:val="24"/>
              </w:rPr>
            </w:pPr>
            <w:r w:rsidRPr="002D3073">
              <w:rPr>
                <w:rFonts w:ascii="Times New Roman" w:hAnsi="Times New Roman"/>
                <w:sz w:val="24"/>
                <w:szCs w:val="24"/>
              </w:rPr>
              <w:t>Kód a název RVP:</w:t>
            </w:r>
          </w:p>
        </w:tc>
        <w:tc>
          <w:tcPr>
            <w:tcW w:w="11592" w:type="dxa"/>
            <w:gridSpan w:val="8"/>
          </w:tcPr>
          <w:p w:rsidR="002D3073" w:rsidRPr="002D3073" w:rsidRDefault="002D3073" w:rsidP="002D3073">
            <w:pPr>
              <w:spacing w:after="0" w:line="240" w:lineRule="auto"/>
              <w:rPr>
                <w:rFonts w:ascii="Times New Roman" w:hAnsi="Times New Roman"/>
                <w:sz w:val="24"/>
                <w:szCs w:val="24"/>
              </w:rPr>
            </w:pPr>
            <w:r w:rsidRPr="002D3073">
              <w:rPr>
                <w:rFonts w:ascii="Times New Roman" w:hAnsi="Times New Roman"/>
                <w:sz w:val="24"/>
                <w:szCs w:val="24"/>
              </w:rPr>
              <w:t>78-62-C/02 Praktická škola dvouletá</w:t>
            </w:r>
          </w:p>
        </w:tc>
      </w:tr>
      <w:tr w:rsidR="002D3073" w:rsidRPr="002D3073" w:rsidTr="00F56215">
        <w:trPr>
          <w:trHeight w:val="228"/>
        </w:trPr>
        <w:tc>
          <w:tcPr>
            <w:tcW w:w="3794" w:type="dxa"/>
            <w:gridSpan w:val="2"/>
          </w:tcPr>
          <w:p w:rsidR="002D3073" w:rsidRPr="002D3073" w:rsidRDefault="002D3073" w:rsidP="002D3073">
            <w:pPr>
              <w:spacing w:after="0" w:line="240" w:lineRule="auto"/>
              <w:rPr>
                <w:rFonts w:ascii="Times New Roman" w:hAnsi="Times New Roman"/>
                <w:sz w:val="24"/>
                <w:szCs w:val="24"/>
              </w:rPr>
            </w:pPr>
            <w:r w:rsidRPr="002D3073">
              <w:rPr>
                <w:rFonts w:ascii="Times New Roman" w:hAnsi="Times New Roman"/>
                <w:sz w:val="24"/>
                <w:szCs w:val="24"/>
              </w:rPr>
              <w:t>Název ŠVP:</w:t>
            </w:r>
          </w:p>
        </w:tc>
        <w:tc>
          <w:tcPr>
            <w:tcW w:w="11592" w:type="dxa"/>
            <w:gridSpan w:val="8"/>
          </w:tcPr>
          <w:p w:rsidR="002D3073" w:rsidRPr="002D3073" w:rsidRDefault="002D3073" w:rsidP="002D3073">
            <w:pPr>
              <w:spacing w:after="0" w:line="240" w:lineRule="auto"/>
              <w:rPr>
                <w:rFonts w:ascii="Times New Roman" w:hAnsi="Times New Roman"/>
                <w:b/>
                <w:sz w:val="24"/>
                <w:szCs w:val="24"/>
              </w:rPr>
            </w:pPr>
            <w:r w:rsidRPr="002D3073">
              <w:rPr>
                <w:rFonts w:ascii="Times New Roman" w:hAnsi="Times New Roman"/>
                <w:b/>
                <w:sz w:val="24"/>
                <w:szCs w:val="24"/>
              </w:rPr>
              <w:t>Praktická škola dvouletá</w:t>
            </w:r>
          </w:p>
        </w:tc>
      </w:tr>
      <w:tr w:rsidR="002D3073" w:rsidRPr="002D3073" w:rsidTr="00F56215">
        <w:trPr>
          <w:trHeight w:val="327"/>
        </w:trPr>
        <w:tc>
          <w:tcPr>
            <w:tcW w:w="2777" w:type="dxa"/>
          </w:tcPr>
          <w:p w:rsidR="002D3073" w:rsidRPr="002D3073" w:rsidRDefault="002D3073" w:rsidP="002D3073">
            <w:pPr>
              <w:spacing w:after="0" w:line="240" w:lineRule="auto"/>
              <w:jc w:val="center"/>
              <w:rPr>
                <w:rFonts w:ascii="Times New Roman" w:hAnsi="Times New Roman"/>
                <w:b/>
                <w:sz w:val="18"/>
                <w:szCs w:val="18"/>
              </w:rPr>
            </w:pPr>
          </w:p>
        </w:tc>
        <w:tc>
          <w:tcPr>
            <w:tcW w:w="5409" w:type="dxa"/>
            <w:gridSpan w:val="4"/>
          </w:tcPr>
          <w:p w:rsidR="002D3073" w:rsidRPr="002D3073" w:rsidRDefault="002D3073" w:rsidP="002D3073">
            <w:pPr>
              <w:spacing w:after="0" w:line="240" w:lineRule="auto"/>
              <w:jc w:val="center"/>
              <w:rPr>
                <w:rFonts w:ascii="Times New Roman" w:hAnsi="Times New Roman"/>
                <w:sz w:val="28"/>
                <w:szCs w:val="28"/>
              </w:rPr>
            </w:pPr>
          </w:p>
          <w:p w:rsidR="002D3073" w:rsidRPr="002D3073" w:rsidRDefault="002D3073" w:rsidP="002D3073">
            <w:pPr>
              <w:spacing w:after="0" w:line="240" w:lineRule="auto"/>
              <w:jc w:val="center"/>
              <w:rPr>
                <w:rFonts w:ascii="Times New Roman" w:hAnsi="Times New Roman"/>
                <w:sz w:val="28"/>
                <w:szCs w:val="28"/>
              </w:rPr>
            </w:pPr>
            <w:r w:rsidRPr="002D3073">
              <w:rPr>
                <w:rFonts w:ascii="Times New Roman" w:hAnsi="Times New Roman"/>
                <w:sz w:val="28"/>
                <w:szCs w:val="28"/>
              </w:rPr>
              <w:t>RVP</w:t>
            </w:r>
          </w:p>
        </w:tc>
        <w:tc>
          <w:tcPr>
            <w:tcW w:w="7200" w:type="dxa"/>
            <w:gridSpan w:val="5"/>
          </w:tcPr>
          <w:p w:rsidR="002D3073" w:rsidRPr="002D3073" w:rsidRDefault="002D3073" w:rsidP="002D3073">
            <w:pPr>
              <w:spacing w:after="0" w:line="240" w:lineRule="auto"/>
              <w:jc w:val="center"/>
              <w:rPr>
                <w:rFonts w:ascii="Times New Roman" w:hAnsi="Times New Roman"/>
                <w:sz w:val="28"/>
                <w:szCs w:val="28"/>
              </w:rPr>
            </w:pPr>
          </w:p>
          <w:p w:rsidR="002D3073" w:rsidRPr="002D3073" w:rsidRDefault="002D3073" w:rsidP="002D3073">
            <w:pPr>
              <w:spacing w:after="0" w:line="240" w:lineRule="auto"/>
              <w:jc w:val="center"/>
              <w:rPr>
                <w:rFonts w:ascii="Times New Roman" w:hAnsi="Times New Roman"/>
                <w:sz w:val="28"/>
                <w:szCs w:val="28"/>
              </w:rPr>
            </w:pPr>
            <w:r w:rsidRPr="002D3073">
              <w:rPr>
                <w:rFonts w:ascii="Times New Roman" w:hAnsi="Times New Roman"/>
                <w:sz w:val="28"/>
                <w:szCs w:val="28"/>
              </w:rPr>
              <w:t>ŠVP</w:t>
            </w:r>
          </w:p>
        </w:tc>
      </w:tr>
      <w:tr w:rsidR="002D3073" w:rsidRPr="002D3073" w:rsidTr="00F56215">
        <w:trPr>
          <w:trHeight w:val="718"/>
        </w:trPr>
        <w:tc>
          <w:tcPr>
            <w:tcW w:w="2777" w:type="dxa"/>
          </w:tcPr>
          <w:p w:rsidR="002D3073" w:rsidRPr="002D3073" w:rsidRDefault="002D3073" w:rsidP="002D3073">
            <w:pPr>
              <w:spacing w:after="0" w:line="240" w:lineRule="auto"/>
              <w:jc w:val="center"/>
              <w:rPr>
                <w:rFonts w:ascii="Times New Roman" w:hAnsi="Times New Roman"/>
                <w:b/>
                <w:sz w:val="18"/>
                <w:szCs w:val="18"/>
              </w:rPr>
            </w:pPr>
            <w:r w:rsidRPr="002D3073">
              <w:rPr>
                <w:rFonts w:ascii="Times New Roman" w:hAnsi="Times New Roman"/>
                <w:b/>
                <w:sz w:val="18"/>
                <w:szCs w:val="18"/>
              </w:rPr>
              <w:t>Vzdělávací oblasti</w:t>
            </w:r>
          </w:p>
        </w:tc>
        <w:tc>
          <w:tcPr>
            <w:tcW w:w="3301" w:type="dxa"/>
            <w:gridSpan w:val="2"/>
          </w:tcPr>
          <w:p w:rsidR="002D3073" w:rsidRPr="002D3073" w:rsidRDefault="002D3073" w:rsidP="002D3073">
            <w:pPr>
              <w:spacing w:after="0" w:line="240" w:lineRule="auto"/>
              <w:jc w:val="center"/>
              <w:rPr>
                <w:rFonts w:ascii="Times New Roman" w:hAnsi="Times New Roman"/>
                <w:b/>
                <w:sz w:val="18"/>
                <w:szCs w:val="18"/>
              </w:rPr>
            </w:pPr>
            <w:r w:rsidRPr="002D3073">
              <w:rPr>
                <w:rFonts w:ascii="Times New Roman" w:hAnsi="Times New Roman"/>
                <w:b/>
                <w:sz w:val="18"/>
                <w:szCs w:val="18"/>
              </w:rPr>
              <w:t>Vzdělávací okruhy</w:t>
            </w:r>
          </w:p>
        </w:tc>
        <w:tc>
          <w:tcPr>
            <w:tcW w:w="2108" w:type="dxa"/>
            <w:gridSpan w:val="2"/>
          </w:tcPr>
          <w:p w:rsidR="002D3073" w:rsidRPr="002D3073" w:rsidRDefault="002D3073" w:rsidP="002D3073">
            <w:pPr>
              <w:spacing w:after="0" w:line="240" w:lineRule="auto"/>
              <w:jc w:val="center"/>
              <w:rPr>
                <w:rFonts w:ascii="Times New Roman" w:hAnsi="Times New Roman"/>
                <w:b/>
                <w:sz w:val="18"/>
                <w:szCs w:val="18"/>
              </w:rPr>
            </w:pPr>
            <w:r w:rsidRPr="002D3073">
              <w:rPr>
                <w:rFonts w:ascii="Times New Roman" w:hAnsi="Times New Roman"/>
                <w:b/>
                <w:sz w:val="18"/>
                <w:szCs w:val="18"/>
              </w:rPr>
              <w:t>Minimální počet vyučovacích hodin na studium</w:t>
            </w:r>
          </w:p>
        </w:tc>
        <w:tc>
          <w:tcPr>
            <w:tcW w:w="3600" w:type="dxa"/>
            <w:gridSpan w:val="2"/>
          </w:tcPr>
          <w:p w:rsidR="002D3073" w:rsidRPr="002D3073" w:rsidRDefault="002D3073" w:rsidP="002D3073">
            <w:pPr>
              <w:spacing w:after="0" w:line="240" w:lineRule="auto"/>
              <w:jc w:val="center"/>
              <w:rPr>
                <w:rFonts w:ascii="Times New Roman" w:hAnsi="Times New Roman"/>
                <w:b/>
                <w:sz w:val="18"/>
                <w:szCs w:val="18"/>
              </w:rPr>
            </w:pPr>
          </w:p>
          <w:p w:rsidR="002D3073" w:rsidRPr="002D3073" w:rsidRDefault="002D3073" w:rsidP="002D3073">
            <w:pPr>
              <w:spacing w:after="0" w:line="240" w:lineRule="auto"/>
              <w:jc w:val="center"/>
              <w:rPr>
                <w:rFonts w:ascii="Times New Roman" w:hAnsi="Times New Roman"/>
                <w:b/>
                <w:sz w:val="18"/>
                <w:szCs w:val="18"/>
              </w:rPr>
            </w:pPr>
            <w:r w:rsidRPr="002D3073">
              <w:rPr>
                <w:rFonts w:ascii="Times New Roman" w:hAnsi="Times New Roman"/>
                <w:b/>
                <w:sz w:val="18"/>
                <w:szCs w:val="18"/>
              </w:rPr>
              <w:t>Vyučovací předmět</w:t>
            </w:r>
          </w:p>
        </w:tc>
        <w:tc>
          <w:tcPr>
            <w:tcW w:w="3600" w:type="dxa"/>
            <w:gridSpan w:val="3"/>
          </w:tcPr>
          <w:p w:rsidR="002D3073" w:rsidRPr="002D3073" w:rsidRDefault="002D3073" w:rsidP="002D3073">
            <w:pPr>
              <w:spacing w:after="0" w:line="240" w:lineRule="auto"/>
              <w:jc w:val="center"/>
              <w:rPr>
                <w:rFonts w:ascii="Times New Roman" w:hAnsi="Times New Roman"/>
                <w:b/>
                <w:sz w:val="18"/>
                <w:szCs w:val="18"/>
              </w:rPr>
            </w:pPr>
            <w:r w:rsidRPr="002D3073">
              <w:rPr>
                <w:rFonts w:ascii="Times New Roman" w:hAnsi="Times New Roman"/>
                <w:b/>
                <w:sz w:val="18"/>
                <w:szCs w:val="18"/>
              </w:rPr>
              <w:t>Počet vyučovacích hodin za studium</w:t>
            </w:r>
          </w:p>
          <w:p w:rsidR="002D3073" w:rsidRPr="002D3073" w:rsidRDefault="002D3073" w:rsidP="002D3073">
            <w:pPr>
              <w:spacing w:after="0" w:line="240" w:lineRule="auto"/>
              <w:jc w:val="center"/>
              <w:rPr>
                <w:rFonts w:ascii="Times New Roman" w:hAnsi="Times New Roman"/>
                <w:b/>
                <w:sz w:val="18"/>
                <w:szCs w:val="18"/>
              </w:rPr>
            </w:pPr>
          </w:p>
          <w:p w:rsidR="002D3073" w:rsidRPr="002D3073" w:rsidRDefault="002D3073" w:rsidP="002D3073">
            <w:pPr>
              <w:spacing w:after="0" w:line="240" w:lineRule="auto"/>
              <w:rPr>
                <w:rFonts w:ascii="Times New Roman" w:hAnsi="Times New Roman"/>
                <w:b/>
                <w:sz w:val="18"/>
                <w:szCs w:val="18"/>
              </w:rPr>
            </w:pPr>
            <w:r w:rsidRPr="002D3073">
              <w:rPr>
                <w:rFonts w:ascii="Times New Roman" w:hAnsi="Times New Roman"/>
                <w:b/>
                <w:sz w:val="18"/>
                <w:szCs w:val="18"/>
              </w:rPr>
              <w:t xml:space="preserve">            1.roč.                               2.roč.</w:t>
            </w:r>
          </w:p>
        </w:tc>
      </w:tr>
      <w:tr w:rsidR="002D3073" w:rsidRPr="002D3073" w:rsidTr="002D3073">
        <w:trPr>
          <w:gridAfter w:val="1"/>
          <w:wAfter w:w="43" w:type="dxa"/>
          <w:trHeight w:val="634"/>
        </w:trPr>
        <w:tc>
          <w:tcPr>
            <w:tcW w:w="2777" w:type="dxa"/>
          </w:tcPr>
          <w:p w:rsidR="002D3073" w:rsidRPr="002D3073" w:rsidRDefault="002D3073" w:rsidP="002D3073">
            <w:pPr>
              <w:spacing w:after="0" w:line="240" w:lineRule="auto"/>
              <w:rPr>
                <w:rFonts w:ascii="Times New Roman" w:hAnsi="Times New Roman"/>
                <w:sz w:val="18"/>
                <w:szCs w:val="18"/>
              </w:rPr>
            </w:pPr>
            <w:r w:rsidRPr="002D3073">
              <w:rPr>
                <w:rFonts w:ascii="Times New Roman" w:hAnsi="Times New Roman"/>
                <w:sz w:val="18"/>
                <w:szCs w:val="18"/>
              </w:rPr>
              <w:t>Jazyk a jazyková komunikace</w:t>
            </w:r>
          </w:p>
        </w:tc>
        <w:tc>
          <w:tcPr>
            <w:tcW w:w="3301" w:type="dxa"/>
            <w:gridSpan w:val="2"/>
          </w:tcPr>
          <w:p w:rsidR="002D3073" w:rsidRPr="002D3073" w:rsidRDefault="002D3073" w:rsidP="002D3073">
            <w:pPr>
              <w:spacing w:after="0" w:line="240" w:lineRule="auto"/>
              <w:rPr>
                <w:rFonts w:ascii="Times New Roman" w:hAnsi="Times New Roman"/>
                <w:sz w:val="18"/>
                <w:szCs w:val="18"/>
              </w:rPr>
            </w:pPr>
            <w:r w:rsidRPr="002D3073">
              <w:rPr>
                <w:rFonts w:ascii="Times New Roman" w:hAnsi="Times New Roman"/>
                <w:sz w:val="18"/>
                <w:szCs w:val="18"/>
              </w:rPr>
              <w:t>Jazyk a jazyková komunikace</w:t>
            </w:r>
          </w:p>
          <w:p w:rsidR="002D3073" w:rsidRPr="002D3073" w:rsidRDefault="002D3073" w:rsidP="002D3073">
            <w:pPr>
              <w:spacing w:after="0" w:line="240" w:lineRule="auto"/>
              <w:rPr>
                <w:rFonts w:ascii="Times New Roman" w:hAnsi="Times New Roman"/>
                <w:sz w:val="18"/>
                <w:szCs w:val="18"/>
              </w:rPr>
            </w:pPr>
          </w:p>
          <w:p w:rsidR="002D3073" w:rsidRPr="002D3073" w:rsidRDefault="002D3073" w:rsidP="002D3073">
            <w:pPr>
              <w:spacing w:after="0" w:line="240" w:lineRule="auto"/>
              <w:rPr>
                <w:rFonts w:ascii="Times New Roman" w:hAnsi="Times New Roman"/>
                <w:sz w:val="18"/>
                <w:szCs w:val="18"/>
              </w:rPr>
            </w:pPr>
            <w:r w:rsidRPr="002D3073">
              <w:rPr>
                <w:rFonts w:ascii="Times New Roman" w:hAnsi="Times New Roman"/>
                <w:sz w:val="18"/>
                <w:szCs w:val="18"/>
              </w:rPr>
              <w:t>Cizí jazyk</w:t>
            </w:r>
          </w:p>
        </w:tc>
        <w:tc>
          <w:tcPr>
            <w:tcW w:w="2077" w:type="dxa"/>
          </w:tcPr>
          <w:p w:rsidR="002D3073" w:rsidRPr="002D3073" w:rsidRDefault="002D3073" w:rsidP="002D3073">
            <w:pPr>
              <w:spacing w:after="0" w:line="240" w:lineRule="auto"/>
              <w:jc w:val="center"/>
              <w:rPr>
                <w:rFonts w:ascii="Times New Roman" w:hAnsi="Times New Roman"/>
                <w:sz w:val="18"/>
                <w:szCs w:val="18"/>
              </w:rPr>
            </w:pPr>
            <w:r w:rsidRPr="002D3073">
              <w:rPr>
                <w:rFonts w:ascii="Times New Roman" w:hAnsi="Times New Roman"/>
                <w:sz w:val="18"/>
                <w:szCs w:val="18"/>
              </w:rPr>
              <w:t>4</w:t>
            </w:r>
          </w:p>
          <w:p w:rsidR="002D3073" w:rsidRPr="002D3073" w:rsidRDefault="002D3073" w:rsidP="002D3073">
            <w:pPr>
              <w:spacing w:after="0" w:line="240" w:lineRule="auto"/>
              <w:jc w:val="center"/>
              <w:rPr>
                <w:rFonts w:ascii="Times New Roman" w:hAnsi="Times New Roman"/>
                <w:sz w:val="18"/>
                <w:szCs w:val="18"/>
              </w:rPr>
            </w:pPr>
          </w:p>
          <w:p w:rsidR="002D3073" w:rsidRPr="002D3073" w:rsidRDefault="002D3073" w:rsidP="002D3073">
            <w:pPr>
              <w:spacing w:after="0" w:line="240" w:lineRule="auto"/>
              <w:jc w:val="center"/>
              <w:rPr>
                <w:rFonts w:ascii="Times New Roman" w:hAnsi="Times New Roman"/>
                <w:sz w:val="18"/>
                <w:szCs w:val="18"/>
              </w:rPr>
            </w:pPr>
            <w:r w:rsidRPr="002D3073">
              <w:rPr>
                <w:rFonts w:ascii="Times New Roman" w:hAnsi="Times New Roman"/>
                <w:sz w:val="18"/>
                <w:szCs w:val="18"/>
              </w:rPr>
              <w:t>2</w:t>
            </w:r>
          </w:p>
        </w:tc>
        <w:tc>
          <w:tcPr>
            <w:tcW w:w="3622" w:type="dxa"/>
            <w:gridSpan w:val="2"/>
          </w:tcPr>
          <w:p w:rsidR="002D3073" w:rsidRPr="002D3073" w:rsidRDefault="002D3073" w:rsidP="002D3073">
            <w:pPr>
              <w:spacing w:after="0" w:line="240" w:lineRule="auto"/>
              <w:rPr>
                <w:rFonts w:ascii="Times New Roman" w:hAnsi="Times New Roman"/>
                <w:sz w:val="18"/>
                <w:szCs w:val="18"/>
              </w:rPr>
            </w:pPr>
            <w:r w:rsidRPr="002D3073">
              <w:rPr>
                <w:rFonts w:ascii="Times New Roman" w:hAnsi="Times New Roman"/>
                <w:sz w:val="18"/>
                <w:szCs w:val="18"/>
              </w:rPr>
              <w:t>Český jazyk a literatura</w:t>
            </w:r>
          </w:p>
          <w:p w:rsidR="002D3073" w:rsidRPr="002D3073" w:rsidRDefault="002D3073" w:rsidP="002D3073">
            <w:pPr>
              <w:spacing w:after="0" w:line="240" w:lineRule="auto"/>
              <w:rPr>
                <w:rFonts w:ascii="Times New Roman" w:hAnsi="Times New Roman"/>
                <w:sz w:val="18"/>
                <w:szCs w:val="18"/>
              </w:rPr>
            </w:pPr>
          </w:p>
          <w:p w:rsidR="002D3073" w:rsidRPr="002D3073" w:rsidRDefault="002D3073" w:rsidP="002D3073">
            <w:pPr>
              <w:spacing w:after="0" w:line="240" w:lineRule="auto"/>
              <w:rPr>
                <w:rFonts w:ascii="Times New Roman" w:hAnsi="Times New Roman"/>
                <w:sz w:val="18"/>
                <w:szCs w:val="18"/>
              </w:rPr>
            </w:pPr>
            <w:r w:rsidRPr="002D3073">
              <w:rPr>
                <w:rFonts w:ascii="Times New Roman" w:hAnsi="Times New Roman"/>
                <w:sz w:val="18"/>
                <w:szCs w:val="18"/>
              </w:rPr>
              <w:t>Anglický jazyk</w:t>
            </w:r>
          </w:p>
        </w:tc>
        <w:tc>
          <w:tcPr>
            <w:tcW w:w="1854" w:type="dxa"/>
            <w:gridSpan w:val="2"/>
          </w:tcPr>
          <w:p w:rsidR="002D3073" w:rsidRPr="002D3073" w:rsidRDefault="002D3073" w:rsidP="002D3073">
            <w:pPr>
              <w:spacing w:after="0" w:line="240" w:lineRule="auto"/>
              <w:jc w:val="center"/>
              <w:rPr>
                <w:rFonts w:ascii="Times New Roman" w:hAnsi="Times New Roman"/>
                <w:sz w:val="18"/>
                <w:szCs w:val="18"/>
              </w:rPr>
            </w:pPr>
            <w:r w:rsidRPr="002D3073">
              <w:rPr>
                <w:rFonts w:ascii="Times New Roman" w:hAnsi="Times New Roman"/>
                <w:sz w:val="18"/>
                <w:szCs w:val="18"/>
              </w:rPr>
              <w:t>2</w:t>
            </w:r>
          </w:p>
          <w:p w:rsidR="002D3073" w:rsidRPr="002D3073" w:rsidRDefault="002D3073" w:rsidP="002D3073">
            <w:pPr>
              <w:spacing w:after="0" w:line="240" w:lineRule="auto"/>
              <w:jc w:val="center"/>
              <w:rPr>
                <w:rFonts w:ascii="Times New Roman" w:hAnsi="Times New Roman"/>
                <w:sz w:val="18"/>
                <w:szCs w:val="18"/>
              </w:rPr>
            </w:pPr>
          </w:p>
          <w:p w:rsidR="002D3073" w:rsidRPr="002D3073" w:rsidRDefault="002D3073" w:rsidP="002D3073">
            <w:pPr>
              <w:spacing w:after="0" w:line="240" w:lineRule="auto"/>
              <w:jc w:val="center"/>
              <w:rPr>
                <w:rFonts w:ascii="Times New Roman" w:hAnsi="Times New Roman"/>
                <w:sz w:val="18"/>
                <w:szCs w:val="18"/>
              </w:rPr>
            </w:pPr>
            <w:r w:rsidRPr="002D3073">
              <w:rPr>
                <w:rFonts w:ascii="Times New Roman" w:hAnsi="Times New Roman"/>
                <w:sz w:val="18"/>
                <w:szCs w:val="18"/>
              </w:rPr>
              <w:t>1</w:t>
            </w:r>
          </w:p>
        </w:tc>
        <w:tc>
          <w:tcPr>
            <w:tcW w:w="1712" w:type="dxa"/>
          </w:tcPr>
          <w:p w:rsidR="002D3073" w:rsidRPr="002D3073" w:rsidRDefault="002D3073" w:rsidP="002D3073">
            <w:pPr>
              <w:spacing w:after="0" w:line="240" w:lineRule="auto"/>
              <w:ind w:hanging="697"/>
              <w:jc w:val="center"/>
              <w:rPr>
                <w:rFonts w:ascii="Times New Roman" w:hAnsi="Times New Roman"/>
                <w:sz w:val="18"/>
                <w:szCs w:val="18"/>
              </w:rPr>
            </w:pPr>
            <w:r w:rsidRPr="002D3073">
              <w:rPr>
                <w:rFonts w:ascii="Times New Roman" w:hAnsi="Times New Roman"/>
                <w:sz w:val="18"/>
                <w:szCs w:val="18"/>
              </w:rPr>
              <w:t xml:space="preserve">                2</w:t>
            </w:r>
          </w:p>
          <w:p w:rsidR="002D3073" w:rsidRPr="002D3073" w:rsidRDefault="002D3073" w:rsidP="002D3073">
            <w:pPr>
              <w:spacing w:after="0" w:line="240" w:lineRule="auto"/>
              <w:ind w:hanging="697"/>
              <w:jc w:val="center"/>
              <w:rPr>
                <w:rFonts w:ascii="Times New Roman" w:hAnsi="Times New Roman"/>
                <w:sz w:val="18"/>
                <w:szCs w:val="18"/>
              </w:rPr>
            </w:pPr>
          </w:p>
          <w:p w:rsidR="002D3073" w:rsidRPr="002D3073" w:rsidRDefault="002D3073" w:rsidP="002D3073">
            <w:pPr>
              <w:spacing w:after="0" w:line="240" w:lineRule="auto"/>
              <w:ind w:hanging="697"/>
              <w:jc w:val="center"/>
              <w:rPr>
                <w:rFonts w:ascii="Times New Roman" w:hAnsi="Times New Roman"/>
                <w:sz w:val="18"/>
                <w:szCs w:val="18"/>
              </w:rPr>
            </w:pPr>
            <w:r w:rsidRPr="002D3073">
              <w:rPr>
                <w:rFonts w:ascii="Times New Roman" w:hAnsi="Times New Roman"/>
                <w:sz w:val="18"/>
                <w:szCs w:val="18"/>
              </w:rPr>
              <w:t xml:space="preserve">                1</w:t>
            </w:r>
          </w:p>
        </w:tc>
      </w:tr>
      <w:tr w:rsidR="002D3073" w:rsidRPr="002D3073" w:rsidTr="002D3073">
        <w:trPr>
          <w:gridAfter w:val="1"/>
          <w:wAfter w:w="43" w:type="dxa"/>
          <w:trHeight w:val="274"/>
        </w:trPr>
        <w:tc>
          <w:tcPr>
            <w:tcW w:w="2777" w:type="dxa"/>
          </w:tcPr>
          <w:p w:rsidR="002D3073" w:rsidRPr="002D3073" w:rsidRDefault="002D3073" w:rsidP="002D3073">
            <w:pPr>
              <w:spacing w:after="0" w:line="240" w:lineRule="auto"/>
              <w:rPr>
                <w:rFonts w:ascii="Times New Roman" w:hAnsi="Times New Roman"/>
                <w:sz w:val="18"/>
                <w:szCs w:val="18"/>
              </w:rPr>
            </w:pPr>
            <w:r w:rsidRPr="002D3073">
              <w:rPr>
                <w:rFonts w:ascii="Times New Roman" w:hAnsi="Times New Roman"/>
                <w:sz w:val="18"/>
                <w:szCs w:val="18"/>
              </w:rPr>
              <w:t>Matematika a její aplikace</w:t>
            </w:r>
          </w:p>
          <w:p w:rsidR="002D3073" w:rsidRPr="002D3073" w:rsidRDefault="002D3073" w:rsidP="002D3073">
            <w:pPr>
              <w:spacing w:after="0" w:line="240" w:lineRule="auto"/>
              <w:rPr>
                <w:rFonts w:ascii="Times New Roman" w:hAnsi="Times New Roman"/>
                <w:sz w:val="18"/>
                <w:szCs w:val="18"/>
              </w:rPr>
            </w:pPr>
          </w:p>
        </w:tc>
        <w:tc>
          <w:tcPr>
            <w:tcW w:w="3301" w:type="dxa"/>
            <w:gridSpan w:val="2"/>
          </w:tcPr>
          <w:p w:rsidR="002D3073" w:rsidRPr="002D3073" w:rsidRDefault="002D3073" w:rsidP="002D3073">
            <w:pPr>
              <w:spacing w:after="0" w:line="240" w:lineRule="auto"/>
              <w:rPr>
                <w:rFonts w:ascii="Times New Roman" w:hAnsi="Times New Roman"/>
                <w:sz w:val="18"/>
                <w:szCs w:val="18"/>
              </w:rPr>
            </w:pPr>
            <w:r w:rsidRPr="002D3073">
              <w:rPr>
                <w:rFonts w:ascii="Times New Roman" w:hAnsi="Times New Roman"/>
                <w:sz w:val="18"/>
                <w:szCs w:val="18"/>
              </w:rPr>
              <w:t xml:space="preserve">Matematika </w:t>
            </w:r>
          </w:p>
        </w:tc>
        <w:tc>
          <w:tcPr>
            <w:tcW w:w="2077" w:type="dxa"/>
          </w:tcPr>
          <w:p w:rsidR="002D3073" w:rsidRPr="002D3073" w:rsidRDefault="002D3073" w:rsidP="002D3073">
            <w:pPr>
              <w:spacing w:after="0" w:line="240" w:lineRule="auto"/>
              <w:jc w:val="center"/>
              <w:rPr>
                <w:rFonts w:ascii="Times New Roman" w:hAnsi="Times New Roman"/>
                <w:sz w:val="18"/>
                <w:szCs w:val="18"/>
              </w:rPr>
            </w:pPr>
            <w:r w:rsidRPr="002D3073">
              <w:rPr>
                <w:rFonts w:ascii="Times New Roman" w:hAnsi="Times New Roman"/>
                <w:sz w:val="18"/>
                <w:szCs w:val="18"/>
              </w:rPr>
              <w:t>4</w:t>
            </w:r>
          </w:p>
        </w:tc>
        <w:tc>
          <w:tcPr>
            <w:tcW w:w="3622" w:type="dxa"/>
            <w:gridSpan w:val="2"/>
          </w:tcPr>
          <w:p w:rsidR="002D3073" w:rsidRPr="002D3073" w:rsidRDefault="002D3073" w:rsidP="002D3073">
            <w:pPr>
              <w:spacing w:after="0" w:line="240" w:lineRule="auto"/>
              <w:rPr>
                <w:rFonts w:ascii="Times New Roman" w:hAnsi="Times New Roman"/>
                <w:sz w:val="18"/>
                <w:szCs w:val="18"/>
              </w:rPr>
            </w:pPr>
            <w:r w:rsidRPr="002D3073">
              <w:rPr>
                <w:rFonts w:ascii="Times New Roman" w:hAnsi="Times New Roman"/>
                <w:sz w:val="18"/>
                <w:szCs w:val="18"/>
              </w:rPr>
              <w:t>Matematika</w:t>
            </w:r>
          </w:p>
        </w:tc>
        <w:tc>
          <w:tcPr>
            <w:tcW w:w="1854" w:type="dxa"/>
            <w:gridSpan w:val="2"/>
          </w:tcPr>
          <w:p w:rsidR="002D3073" w:rsidRPr="002D3073" w:rsidRDefault="002D3073" w:rsidP="002D3073">
            <w:pPr>
              <w:spacing w:after="0" w:line="240" w:lineRule="auto"/>
              <w:jc w:val="center"/>
              <w:rPr>
                <w:rFonts w:ascii="Times New Roman" w:hAnsi="Times New Roman"/>
                <w:sz w:val="18"/>
                <w:szCs w:val="18"/>
              </w:rPr>
            </w:pPr>
            <w:r w:rsidRPr="002D3073">
              <w:rPr>
                <w:rFonts w:ascii="Times New Roman" w:hAnsi="Times New Roman"/>
                <w:sz w:val="18"/>
                <w:szCs w:val="18"/>
              </w:rPr>
              <w:t>2</w:t>
            </w:r>
          </w:p>
        </w:tc>
        <w:tc>
          <w:tcPr>
            <w:tcW w:w="1712" w:type="dxa"/>
          </w:tcPr>
          <w:p w:rsidR="002D3073" w:rsidRPr="002D3073" w:rsidRDefault="002D3073" w:rsidP="002D3073">
            <w:pPr>
              <w:spacing w:after="0" w:line="240" w:lineRule="auto"/>
              <w:jc w:val="center"/>
              <w:rPr>
                <w:rFonts w:ascii="Times New Roman" w:hAnsi="Times New Roman"/>
                <w:sz w:val="18"/>
                <w:szCs w:val="18"/>
              </w:rPr>
            </w:pPr>
            <w:r w:rsidRPr="002D3073">
              <w:rPr>
                <w:rFonts w:ascii="Times New Roman" w:hAnsi="Times New Roman"/>
                <w:sz w:val="18"/>
                <w:szCs w:val="18"/>
              </w:rPr>
              <w:t>2</w:t>
            </w:r>
          </w:p>
        </w:tc>
      </w:tr>
      <w:tr w:rsidR="002D3073" w:rsidRPr="002D3073" w:rsidTr="00F56215">
        <w:trPr>
          <w:gridAfter w:val="1"/>
          <w:wAfter w:w="43" w:type="dxa"/>
          <w:trHeight w:val="473"/>
        </w:trPr>
        <w:tc>
          <w:tcPr>
            <w:tcW w:w="2777" w:type="dxa"/>
          </w:tcPr>
          <w:p w:rsidR="002D3073" w:rsidRPr="002D3073" w:rsidRDefault="002D3073" w:rsidP="002D3073">
            <w:pPr>
              <w:spacing w:after="0" w:line="240" w:lineRule="auto"/>
              <w:rPr>
                <w:rFonts w:ascii="Times New Roman" w:hAnsi="Times New Roman"/>
                <w:sz w:val="18"/>
                <w:szCs w:val="18"/>
              </w:rPr>
            </w:pPr>
            <w:r w:rsidRPr="002D3073">
              <w:rPr>
                <w:rFonts w:ascii="Times New Roman" w:hAnsi="Times New Roman"/>
                <w:sz w:val="18"/>
                <w:szCs w:val="18"/>
              </w:rPr>
              <w:t>Informační a komunikační technologie</w:t>
            </w:r>
          </w:p>
        </w:tc>
        <w:tc>
          <w:tcPr>
            <w:tcW w:w="3301" w:type="dxa"/>
            <w:gridSpan w:val="2"/>
          </w:tcPr>
          <w:p w:rsidR="002D3073" w:rsidRPr="002D3073" w:rsidRDefault="002D3073" w:rsidP="002D3073">
            <w:pPr>
              <w:spacing w:after="0" w:line="240" w:lineRule="auto"/>
              <w:rPr>
                <w:rFonts w:ascii="Times New Roman" w:hAnsi="Times New Roman"/>
                <w:sz w:val="18"/>
                <w:szCs w:val="18"/>
              </w:rPr>
            </w:pPr>
            <w:r w:rsidRPr="002D3073">
              <w:rPr>
                <w:rFonts w:ascii="Times New Roman" w:hAnsi="Times New Roman"/>
                <w:sz w:val="18"/>
                <w:szCs w:val="18"/>
              </w:rPr>
              <w:t>Informační a komunikační technologie</w:t>
            </w:r>
          </w:p>
        </w:tc>
        <w:tc>
          <w:tcPr>
            <w:tcW w:w="2077" w:type="dxa"/>
          </w:tcPr>
          <w:p w:rsidR="002D3073" w:rsidRPr="002D3073" w:rsidRDefault="002D3073" w:rsidP="002D3073">
            <w:pPr>
              <w:spacing w:after="0" w:line="240" w:lineRule="auto"/>
              <w:jc w:val="center"/>
              <w:rPr>
                <w:rFonts w:ascii="Times New Roman" w:hAnsi="Times New Roman"/>
                <w:sz w:val="18"/>
                <w:szCs w:val="18"/>
              </w:rPr>
            </w:pPr>
            <w:r w:rsidRPr="002D3073">
              <w:rPr>
                <w:rFonts w:ascii="Times New Roman" w:hAnsi="Times New Roman"/>
                <w:sz w:val="18"/>
                <w:szCs w:val="18"/>
              </w:rPr>
              <w:t>2</w:t>
            </w:r>
          </w:p>
        </w:tc>
        <w:tc>
          <w:tcPr>
            <w:tcW w:w="3622" w:type="dxa"/>
            <w:gridSpan w:val="2"/>
          </w:tcPr>
          <w:p w:rsidR="002D3073" w:rsidRPr="002D3073" w:rsidRDefault="002D3073" w:rsidP="002D3073">
            <w:pPr>
              <w:spacing w:after="0" w:line="240" w:lineRule="auto"/>
              <w:rPr>
                <w:rFonts w:ascii="Times New Roman" w:hAnsi="Times New Roman"/>
                <w:sz w:val="18"/>
                <w:szCs w:val="18"/>
              </w:rPr>
            </w:pPr>
            <w:r w:rsidRPr="002D3073">
              <w:rPr>
                <w:rFonts w:ascii="Times New Roman" w:hAnsi="Times New Roman"/>
                <w:sz w:val="18"/>
                <w:szCs w:val="18"/>
              </w:rPr>
              <w:t>Informační a komunikační technologie</w:t>
            </w:r>
          </w:p>
          <w:p w:rsidR="002D3073" w:rsidRPr="002D3073" w:rsidRDefault="002D3073" w:rsidP="002D3073">
            <w:pPr>
              <w:spacing w:after="0" w:line="240" w:lineRule="auto"/>
              <w:rPr>
                <w:rFonts w:ascii="Times New Roman" w:hAnsi="Times New Roman"/>
                <w:sz w:val="18"/>
                <w:szCs w:val="18"/>
              </w:rPr>
            </w:pPr>
          </w:p>
        </w:tc>
        <w:tc>
          <w:tcPr>
            <w:tcW w:w="1854" w:type="dxa"/>
            <w:gridSpan w:val="2"/>
          </w:tcPr>
          <w:p w:rsidR="002D3073" w:rsidRPr="002D3073" w:rsidRDefault="002D3073" w:rsidP="002D3073">
            <w:pPr>
              <w:spacing w:after="0" w:line="240" w:lineRule="auto"/>
              <w:jc w:val="center"/>
              <w:rPr>
                <w:rFonts w:ascii="Times New Roman" w:hAnsi="Times New Roman"/>
                <w:sz w:val="18"/>
                <w:szCs w:val="18"/>
              </w:rPr>
            </w:pPr>
            <w:r w:rsidRPr="002D3073">
              <w:rPr>
                <w:rFonts w:ascii="Times New Roman" w:hAnsi="Times New Roman"/>
                <w:sz w:val="18"/>
                <w:szCs w:val="18"/>
              </w:rPr>
              <w:t>1</w:t>
            </w:r>
          </w:p>
        </w:tc>
        <w:tc>
          <w:tcPr>
            <w:tcW w:w="1712" w:type="dxa"/>
          </w:tcPr>
          <w:p w:rsidR="002D3073" w:rsidRPr="002D3073" w:rsidRDefault="002D3073" w:rsidP="002D3073">
            <w:pPr>
              <w:spacing w:after="0" w:line="240" w:lineRule="auto"/>
              <w:jc w:val="center"/>
              <w:rPr>
                <w:rFonts w:ascii="Times New Roman" w:hAnsi="Times New Roman"/>
                <w:sz w:val="18"/>
                <w:szCs w:val="18"/>
              </w:rPr>
            </w:pPr>
            <w:r w:rsidRPr="002D3073">
              <w:rPr>
                <w:rFonts w:ascii="Times New Roman" w:hAnsi="Times New Roman"/>
                <w:sz w:val="18"/>
                <w:szCs w:val="18"/>
              </w:rPr>
              <w:t>1</w:t>
            </w:r>
          </w:p>
        </w:tc>
      </w:tr>
      <w:tr w:rsidR="002D3073" w:rsidRPr="002D3073" w:rsidTr="00F56215">
        <w:trPr>
          <w:gridAfter w:val="1"/>
          <w:wAfter w:w="43" w:type="dxa"/>
          <w:trHeight w:val="491"/>
        </w:trPr>
        <w:tc>
          <w:tcPr>
            <w:tcW w:w="2777" w:type="dxa"/>
          </w:tcPr>
          <w:p w:rsidR="002D3073" w:rsidRPr="002D3073" w:rsidRDefault="002D3073" w:rsidP="002D3073">
            <w:pPr>
              <w:spacing w:after="0" w:line="240" w:lineRule="auto"/>
              <w:rPr>
                <w:rFonts w:ascii="Times New Roman" w:hAnsi="Times New Roman"/>
                <w:sz w:val="18"/>
                <w:szCs w:val="18"/>
              </w:rPr>
            </w:pPr>
            <w:r w:rsidRPr="002D3073">
              <w:rPr>
                <w:rFonts w:ascii="Times New Roman" w:hAnsi="Times New Roman"/>
                <w:sz w:val="18"/>
                <w:szCs w:val="18"/>
              </w:rPr>
              <w:t>Člověk a společnost</w:t>
            </w:r>
          </w:p>
        </w:tc>
        <w:tc>
          <w:tcPr>
            <w:tcW w:w="3301" w:type="dxa"/>
            <w:gridSpan w:val="2"/>
          </w:tcPr>
          <w:p w:rsidR="002D3073" w:rsidRPr="002D3073" w:rsidRDefault="002D3073" w:rsidP="002D3073">
            <w:pPr>
              <w:spacing w:after="0" w:line="240" w:lineRule="auto"/>
              <w:rPr>
                <w:rFonts w:ascii="Times New Roman" w:hAnsi="Times New Roman"/>
                <w:sz w:val="18"/>
                <w:szCs w:val="18"/>
              </w:rPr>
            </w:pPr>
            <w:r w:rsidRPr="002D3073">
              <w:rPr>
                <w:rFonts w:ascii="Times New Roman" w:hAnsi="Times New Roman"/>
                <w:sz w:val="18"/>
                <w:szCs w:val="18"/>
              </w:rPr>
              <w:t>Základy společenských věd</w:t>
            </w:r>
          </w:p>
        </w:tc>
        <w:tc>
          <w:tcPr>
            <w:tcW w:w="2077" w:type="dxa"/>
          </w:tcPr>
          <w:p w:rsidR="002D3073" w:rsidRPr="002D3073" w:rsidRDefault="002D3073" w:rsidP="002D3073">
            <w:pPr>
              <w:spacing w:after="0" w:line="240" w:lineRule="auto"/>
              <w:jc w:val="center"/>
              <w:rPr>
                <w:rFonts w:ascii="Times New Roman" w:hAnsi="Times New Roman"/>
                <w:sz w:val="18"/>
                <w:szCs w:val="18"/>
              </w:rPr>
            </w:pPr>
            <w:r w:rsidRPr="002D3073">
              <w:rPr>
                <w:rFonts w:ascii="Times New Roman" w:hAnsi="Times New Roman"/>
                <w:sz w:val="18"/>
                <w:szCs w:val="18"/>
              </w:rPr>
              <w:t>2</w:t>
            </w:r>
          </w:p>
        </w:tc>
        <w:tc>
          <w:tcPr>
            <w:tcW w:w="3622" w:type="dxa"/>
            <w:gridSpan w:val="2"/>
          </w:tcPr>
          <w:p w:rsidR="002D3073" w:rsidRPr="002D3073" w:rsidRDefault="002D3073" w:rsidP="002D3073">
            <w:pPr>
              <w:spacing w:after="0" w:line="240" w:lineRule="auto"/>
              <w:rPr>
                <w:rFonts w:ascii="Times New Roman" w:hAnsi="Times New Roman"/>
                <w:sz w:val="18"/>
                <w:szCs w:val="18"/>
              </w:rPr>
            </w:pPr>
            <w:r w:rsidRPr="002D3073">
              <w:rPr>
                <w:rFonts w:ascii="Times New Roman" w:hAnsi="Times New Roman"/>
                <w:sz w:val="18"/>
                <w:szCs w:val="18"/>
              </w:rPr>
              <w:t>Základy společenských věd</w:t>
            </w:r>
          </w:p>
        </w:tc>
        <w:tc>
          <w:tcPr>
            <w:tcW w:w="1854" w:type="dxa"/>
            <w:gridSpan w:val="2"/>
          </w:tcPr>
          <w:p w:rsidR="002D3073" w:rsidRPr="002D3073" w:rsidRDefault="002D3073" w:rsidP="002D3073">
            <w:pPr>
              <w:spacing w:after="0" w:line="240" w:lineRule="auto"/>
              <w:jc w:val="center"/>
              <w:rPr>
                <w:rFonts w:ascii="Times New Roman" w:hAnsi="Times New Roman"/>
                <w:sz w:val="18"/>
                <w:szCs w:val="18"/>
              </w:rPr>
            </w:pPr>
            <w:r w:rsidRPr="002D3073">
              <w:rPr>
                <w:rFonts w:ascii="Times New Roman" w:hAnsi="Times New Roman"/>
                <w:sz w:val="18"/>
                <w:szCs w:val="18"/>
              </w:rPr>
              <w:t>1</w:t>
            </w:r>
          </w:p>
          <w:p w:rsidR="002D3073" w:rsidRPr="002D3073" w:rsidRDefault="002D3073" w:rsidP="002D3073">
            <w:pPr>
              <w:spacing w:after="0" w:line="240" w:lineRule="auto"/>
              <w:jc w:val="center"/>
              <w:rPr>
                <w:rFonts w:ascii="Times New Roman" w:hAnsi="Times New Roman"/>
                <w:sz w:val="18"/>
                <w:szCs w:val="18"/>
              </w:rPr>
            </w:pPr>
          </w:p>
        </w:tc>
        <w:tc>
          <w:tcPr>
            <w:tcW w:w="1712" w:type="dxa"/>
          </w:tcPr>
          <w:p w:rsidR="002D3073" w:rsidRPr="002D3073" w:rsidRDefault="002D3073" w:rsidP="002D3073">
            <w:pPr>
              <w:spacing w:after="0" w:line="240" w:lineRule="auto"/>
              <w:jc w:val="center"/>
              <w:rPr>
                <w:rFonts w:ascii="Times New Roman" w:hAnsi="Times New Roman"/>
                <w:sz w:val="18"/>
                <w:szCs w:val="18"/>
              </w:rPr>
            </w:pPr>
            <w:r w:rsidRPr="002D3073">
              <w:rPr>
                <w:rFonts w:ascii="Times New Roman" w:hAnsi="Times New Roman"/>
                <w:sz w:val="18"/>
                <w:szCs w:val="18"/>
              </w:rPr>
              <w:t>1</w:t>
            </w:r>
          </w:p>
        </w:tc>
      </w:tr>
      <w:tr w:rsidR="002D3073" w:rsidRPr="002D3073" w:rsidTr="002D3073">
        <w:trPr>
          <w:gridAfter w:val="1"/>
          <w:wAfter w:w="43" w:type="dxa"/>
          <w:trHeight w:val="280"/>
        </w:trPr>
        <w:tc>
          <w:tcPr>
            <w:tcW w:w="2777" w:type="dxa"/>
          </w:tcPr>
          <w:p w:rsidR="002D3073" w:rsidRPr="002D3073" w:rsidRDefault="002D3073" w:rsidP="002D3073">
            <w:pPr>
              <w:spacing w:after="0" w:line="240" w:lineRule="auto"/>
              <w:rPr>
                <w:rFonts w:ascii="Times New Roman" w:hAnsi="Times New Roman"/>
                <w:sz w:val="18"/>
                <w:szCs w:val="18"/>
              </w:rPr>
            </w:pPr>
            <w:r w:rsidRPr="002D3073">
              <w:rPr>
                <w:rFonts w:ascii="Times New Roman" w:hAnsi="Times New Roman"/>
                <w:sz w:val="18"/>
                <w:szCs w:val="18"/>
              </w:rPr>
              <w:t>Člověk a příroda</w:t>
            </w:r>
          </w:p>
          <w:p w:rsidR="002D3073" w:rsidRPr="002D3073" w:rsidRDefault="002D3073" w:rsidP="002D3073">
            <w:pPr>
              <w:spacing w:after="0" w:line="240" w:lineRule="auto"/>
              <w:rPr>
                <w:rFonts w:ascii="Times New Roman" w:hAnsi="Times New Roman"/>
                <w:sz w:val="18"/>
                <w:szCs w:val="18"/>
              </w:rPr>
            </w:pPr>
          </w:p>
        </w:tc>
        <w:tc>
          <w:tcPr>
            <w:tcW w:w="3301" w:type="dxa"/>
            <w:gridSpan w:val="2"/>
          </w:tcPr>
          <w:p w:rsidR="002D3073" w:rsidRPr="002D3073" w:rsidRDefault="002D3073" w:rsidP="002D3073">
            <w:pPr>
              <w:spacing w:after="0" w:line="240" w:lineRule="auto"/>
              <w:rPr>
                <w:rFonts w:ascii="Times New Roman" w:hAnsi="Times New Roman"/>
                <w:sz w:val="18"/>
                <w:szCs w:val="18"/>
              </w:rPr>
            </w:pPr>
            <w:r w:rsidRPr="002D3073">
              <w:rPr>
                <w:rFonts w:ascii="Times New Roman" w:hAnsi="Times New Roman"/>
                <w:sz w:val="18"/>
                <w:szCs w:val="18"/>
              </w:rPr>
              <w:t>Základy přírodních věd</w:t>
            </w:r>
          </w:p>
        </w:tc>
        <w:tc>
          <w:tcPr>
            <w:tcW w:w="2077" w:type="dxa"/>
          </w:tcPr>
          <w:p w:rsidR="002D3073" w:rsidRPr="002D3073" w:rsidRDefault="002D3073" w:rsidP="002D3073">
            <w:pPr>
              <w:spacing w:after="0" w:line="240" w:lineRule="auto"/>
              <w:jc w:val="center"/>
              <w:rPr>
                <w:rFonts w:ascii="Times New Roman" w:hAnsi="Times New Roman"/>
                <w:sz w:val="18"/>
                <w:szCs w:val="18"/>
              </w:rPr>
            </w:pPr>
            <w:r w:rsidRPr="002D3073">
              <w:rPr>
                <w:rFonts w:ascii="Times New Roman" w:hAnsi="Times New Roman"/>
                <w:sz w:val="18"/>
                <w:szCs w:val="18"/>
              </w:rPr>
              <w:t>2</w:t>
            </w:r>
          </w:p>
        </w:tc>
        <w:tc>
          <w:tcPr>
            <w:tcW w:w="3622" w:type="dxa"/>
            <w:gridSpan w:val="2"/>
          </w:tcPr>
          <w:p w:rsidR="002D3073" w:rsidRPr="002D3073" w:rsidRDefault="002D3073" w:rsidP="002D3073">
            <w:pPr>
              <w:spacing w:after="0" w:line="240" w:lineRule="auto"/>
              <w:rPr>
                <w:rFonts w:ascii="Times New Roman" w:hAnsi="Times New Roman"/>
                <w:sz w:val="18"/>
                <w:szCs w:val="18"/>
              </w:rPr>
            </w:pPr>
            <w:r w:rsidRPr="002D3073">
              <w:rPr>
                <w:rFonts w:ascii="Times New Roman" w:hAnsi="Times New Roman"/>
                <w:sz w:val="18"/>
                <w:szCs w:val="18"/>
              </w:rPr>
              <w:t>Základy přírodních věd</w:t>
            </w:r>
          </w:p>
        </w:tc>
        <w:tc>
          <w:tcPr>
            <w:tcW w:w="1854" w:type="dxa"/>
            <w:gridSpan w:val="2"/>
          </w:tcPr>
          <w:p w:rsidR="002D3073" w:rsidRPr="002D3073" w:rsidRDefault="002D3073" w:rsidP="002D3073">
            <w:pPr>
              <w:spacing w:after="0" w:line="240" w:lineRule="auto"/>
              <w:jc w:val="center"/>
              <w:rPr>
                <w:rFonts w:ascii="Times New Roman" w:hAnsi="Times New Roman"/>
                <w:sz w:val="18"/>
                <w:szCs w:val="18"/>
              </w:rPr>
            </w:pPr>
            <w:r w:rsidRPr="002D3073">
              <w:rPr>
                <w:rFonts w:ascii="Times New Roman" w:hAnsi="Times New Roman"/>
                <w:sz w:val="18"/>
                <w:szCs w:val="18"/>
              </w:rPr>
              <w:t>1</w:t>
            </w:r>
          </w:p>
        </w:tc>
        <w:tc>
          <w:tcPr>
            <w:tcW w:w="1712" w:type="dxa"/>
          </w:tcPr>
          <w:p w:rsidR="002D3073" w:rsidRPr="002D3073" w:rsidRDefault="002D3073" w:rsidP="002D3073">
            <w:pPr>
              <w:spacing w:after="0" w:line="240" w:lineRule="auto"/>
              <w:jc w:val="center"/>
              <w:rPr>
                <w:rFonts w:ascii="Times New Roman" w:hAnsi="Times New Roman"/>
                <w:sz w:val="18"/>
                <w:szCs w:val="18"/>
              </w:rPr>
            </w:pPr>
            <w:r w:rsidRPr="002D3073">
              <w:rPr>
                <w:rFonts w:ascii="Times New Roman" w:hAnsi="Times New Roman"/>
                <w:sz w:val="18"/>
                <w:szCs w:val="18"/>
              </w:rPr>
              <w:t>1</w:t>
            </w:r>
          </w:p>
        </w:tc>
      </w:tr>
      <w:tr w:rsidR="002D3073" w:rsidRPr="002D3073" w:rsidTr="00F56215">
        <w:trPr>
          <w:gridAfter w:val="1"/>
          <w:wAfter w:w="43" w:type="dxa"/>
          <w:trHeight w:val="473"/>
        </w:trPr>
        <w:tc>
          <w:tcPr>
            <w:tcW w:w="2777" w:type="dxa"/>
          </w:tcPr>
          <w:p w:rsidR="002D3073" w:rsidRPr="002D3073" w:rsidRDefault="002D3073" w:rsidP="002D3073">
            <w:pPr>
              <w:spacing w:after="0" w:line="240" w:lineRule="auto"/>
              <w:rPr>
                <w:rFonts w:ascii="Times New Roman" w:hAnsi="Times New Roman"/>
                <w:sz w:val="18"/>
                <w:szCs w:val="18"/>
              </w:rPr>
            </w:pPr>
            <w:r w:rsidRPr="002D3073">
              <w:rPr>
                <w:rFonts w:ascii="Times New Roman" w:hAnsi="Times New Roman"/>
                <w:sz w:val="18"/>
                <w:szCs w:val="18"/>
              </w:rPr>
              <w:t>Umění a kultura</w:t>
            </w:r>
          </w:p>
        </w:tc>
        <w:tc>
          <w:tcPr>
            <w:tcW w:w="3301" w:type="dxa"/>
            <w:gridSpan w:val="2"/>
          </w:tcPr>
          <w:p w:rsidR="002D3073" w:rsidRPr="002D3073" w:rsidRDefault="002D3073" w:rsidP="002D3073">
            <w:pPr>
              <w:spacing w:after="0" w:line="240" w:lineRule="auto"/>
              <w:rPr>
                <w:rFonts w:ascii="Times New Roman" w:hAnsi="Times New Roman"/>
                <w:sz w:val="18"/>
                <w:szCs w:val="18"/>
              </w:rPr>
            </w:pPr>
            <w:r w:rsidRPr="002D3073">
              <w:rPr>
                <w:rFonts w:ascii="Times New Roman" w:hAnsi="Times New Roman"/>
                <w:sz w:val="18"/>
                <w:szCs w:val="18"/>
              </w:rPr>
              <w:t>Umění a kultura</w:t>
            </w:r>
          </w:p>
          <w:p w:rsidR="002D3073" w:rsidRPr="002D3073" w:rsidRDefault="002D3073" w:rsidP="002D3073">
            <w:pPr>
              <w:spacing w:after="0" w:line="240" w:lineRule="auto"/>
              <w:rPr>
                <w:rFonts w:ascii="Times New Roman" w:hAnsi="Times New Roman"/>
                <w:sz w:val="18"/>
                <w:szCs w:val="18"/>
              </w:rPr>
            </w:pPr>
          </w:p>
        </w:tc>
        <w:tc>
          <w:tcPr>
            <w:tcW w:w="2077" w:type="dxa"/>
          </w:tcPr>
          <w:p w:rsidR="002D3073" w:rsidRPr="002D3073" w:rsidRDefault="002D3073" w:rsidP="002D3073">
            <w:pPr>
              <w:spacing w:after="0" w:line="240" w:lineRule="auto"/>
              <w:jc w:val="center"/>
              <w:rPr>
                <w:rFonts w:ascii="Times New Roman" w:hAnsi="Times New Roman"/>
                <w:sz w:val="18"/>
                <w:szCs w:val="18"/>
              </w:rPr>
            </w:pPr>
            <w:r w:rsidRPr="002D3073">
              <w:rPr>
                <w:rFonts w:ascii="Times New Roman" w:hAnsi="Times New Roman"/>
                <w:sz w:val="18"/>
                <w:szCs w:val="18"/>
              </w:rPr>
              <w:t>4</w:t>
            </w:r>
          </w:p>
        </w:tc>
        <w:tc>
          <w:tcPr>
            <w:tcW w:w="3622" w:type="dxa"/>
            <w:gridSpan w:val="2"/>
          </w:tcPr>
          <w:p w:rsidR="002D3073" w:rsidRPr="002D3073" w:rsidRDefault="002D3073" w:rsidP="002D3073">
            <w:pPr>
              <w:spacing w:after="0" w:line="240" w:lineRule="auto"/>
              <w:rPr>
                <w:rFonts w:ascii="Times New Roman" w:hAnsi="Times New Roman"/>
                <w:sz w:val="18"/>
                <w:szCs w:val="18"/>
              </w:rPr>
            </w:pPr>
            <w:r w:rsidRPr="002D3073">
              <w:rPr>
                <w:rFonts w:ascii="Times New Roman" w:hAnsi="Times New Roman"/>
                <w:sz w:val="18"/>
                <w:szCs w:val="18"/>
              </w:rPr>
              <w:t>Hudební výchova</w:t>
            </w:r>
          </w:p>
          <w:p w:rsidR="002D3073" w:rsidRPr="002D3073" w:rsidRDefault="002D3073" w:rsidP="002D3073">
            <w:pPr>
              <w:spacing w:after="0" w:line="240" w:lineRule="auto"/>
              <w:rPr>
                <w:rFonts w:ascii="Times New Roman" w:hAnsi="Times New Roman"/>
                <w:sz w:val="18"/>
                <w:szCs w:val="18"/>
              </w:rPr>
            </w:pPr>
            <w:r w:rsidRPr="002D3073">
              <w:rPr>
                <w:rFonts w:ascii="Times New Roman" w:hAnsi="Times New Roman"/>
                <w:sz w:val="18"/>
                <w:szCs w:val="18"/>
              </w:rPr>
              <w:t>Výtvarná výchova</w:t>
            </w:r>
          </w:p>
        </w:tc>
        <w:tc>
          <w:tcPr>
            <w:tcW w:w="1854" w:type="dxa"/>
            <w:gridSpan w:val="2"/>
          </w:tcPr>
          <w:p w:rsidR="002D3073" w:rsidRPr="002D3073" w:rsidRDefault="002D3073" w:rsidP="002D3073">
            <w:pPr>
              <w:spacing w:after="0" w:line="240" w:lineRule="auto"/>
              <w:jc w:val="center"/>
              <w:rPr>
                <w:rFonts w:ascii="Times New Roman" w:hAnsi="Times New Roman"/>
                <w:sz w:val="18"/>
                <w:szCs w:val="18"/>
              </w:rPr>
            </w:pPr>
            <w:r w:rsidRPr="002D3073">
              <w:rPr>
                <w:rFonts w:ascii="Times New Roman" w:hAnsi="Times New Roman"/>
                <w:sz w:val="18"/>
                <w:szCs w:val="18"/>
              </w:rPr>
              <w:t>1</w:t>
            </w:r>
          </w:p>
          <w:p w:rsidR="002D3073" w:rsidRPr="002D3073" w:rsidRDefault="002D3073" w:rsidP="002D3073">
            <w:pPr>
              <w:spacing w:after="0" w:line="240" w:lineRule="auto"/>
              <w:jc w:val="center"/>
              <w:rPr>
                <w:rFonts w:ascii="Times New Roman" w:hAnsi="Times New Roman"/>
                <w:sz w:val="18"/>
                <w:szCs w:val="18"/>
              </w:rPr>
            </w:pPr>
            <w:r w:rsidRPr="002D3073">
              <w:rPr>
                <w:rFonts w:ascii="Times New Roman" w:hAnsi="Times New Roman"/>
                <w:sz w:val="18"/>
                <w:szCs w:val="18"/>
              </w:rPr>
              <w:t>2</w:t>
            </w:r>
          </w:p>
        </w:tc>
        <w:tc>
          <w:tcPr>
            <w:tcW w:w="1712" w:type="dxa"/>
          </w:tcPr>
          <w:p w:rsidR="002D3073" w:rsidRPr="002D3073" w:rsidRDefault="002D3073" w:rsidP="002D3073">
            <w:pPr>
              <w:spacing w:after="0" w:line="240" w:lineRule="auto"/>
              <w:jc w:val="center"/>
              <w:rPr>
                <w:rFonts w:ascii="Times New Roman" w:hAnsi="Times New Roman"/>
                <w:sz w:val="18"/>
                <w:szCs w:val="18"/>
              </w:rPr>
            </w:pPr>
            <w:r w:rsidRPr="002D3073">
              <w:rPr>
                <w:rFonts w:ascii="Times New Roman" w:hAnsi="Times New Roman"/>
                <w:sz w:val="18"/>
                <w:szCs w:val="18"/>
              </w:rPr>
              <w:t>1</w:t>
            </w:r>
          </w:p>
          <w:p w:rsidR="002D3073" w:rsidRPr="002D3073" w:rsidRDefault="002D3073" w:rsidP="002D3073">
            <w:pPr>
              <w:spacing w:after="0" w:line="240" w:lineRule="auto"/>
              <w:jc w:val="center"/>
              <w:rPr>
                <w:rFonts w:ascii="Times New Roman" w:hAnsi="Times New Roman"/>
                <w:sz w:val="18"/>
                <w:szCs w:val="18"/>
              </w:rPr>
            </w:pPr>
            <w:r w:rsidRPr="002D3073">
              <w:rPr>
                <w:rFonts w:ascii="Times New Roman" w:hAnsi="Times New Roman"/>
                <w:sz w:val="18"/>
                <w:szCs w:val="18"/>
              </w:rPr>
              <w:t>2</w:t>
            </w:r>
          </w:p>
        </w:tc>
      </w:tr>
      <w:tr w:rsidR="002D3073" w:rsidRPr="002D3073" w:rsidTr="00F56215">
        <w:trPr>
          <w:gridAfter w:val="1"/>
          <w:wAfter w:w="43" w:type="dxa"/>
          <w:trHeight w:val="718"/>
        </w:trPr>
        <w:tc>
          <w:tcPr>
            <w:tcW w:w="2777" w:type="dxa"/>
          </w:tcPr>
          <w:p w:rsidR="002D3073" w:rsidRPr="002D3073" w:rsidRDefault="002D3073" w:rsidP="002D3073">
            <w:pPr>
              <w:spacing w:after="0" w:line="240" w:lineRule="auto"/>
              <w:rPr>
                <w:rFonts w:ascii="Times New Roman" w:hAnsi="Times New Roman"/>
                <w:sz w:val="18"/>
                <w:szCs w:val="18"/>
              </w:rPr>
            </w:pPr>
            <w:r w:rsidRPr="002D3073">
              <w:rPr>
                <w:rFonts w:ascii="Times New Roman" w:hAnsi="Times New Roman"/>
                <w:sz w:val="18"/>
                <w:szCs w:val="18"/>
              </w:rPr>
              <w:t>Člověk a zdraví</w:t>
            </w:r>
          </w:p>
        </w:tc>
        <w:tc>
          <w:tcPr>
            <w:tcW w:w="3301" w:type="dxa"/>
            <w:gridSpan w:val="2"/>
          </w:tcPr>
          <w:p w:rsidR="002D3073" w:rsidRPr="002D3073" w:rsidRDefault="002D3073" w:rsidP="002D3073">
            <w:pPr>
              <w:spacing w:after="0" w:line="240" w:lineRule="auto"/>
              <w:rPr>
                <w:rFonts w:ascii="Times New Roman" w:hAnsi="Times New Roman"/>
                <w:sz w:val="18"/>
                <w:szCs w:val="18"/>
              </w:rPr>
            </w:pPr>
            <w:r w:rsidRPr="002D3073">
              <w:rPr>
                <w:rFonts w:ascii="Times New Roman" w:hAnsi="Times New Roman"/>
                <w:sz w:val="18"/>
                <w:szCs w:val="18"/>
              </w:rPr>
              <w:t>Výchova ke zdraví</w:t>
            </w:r>
          </w:p>
          <w:p w:rsidR="002D3073" w:rsidRPr="002D3073" w:rsidRDefault="002D3073" w:rsidP="002D3073">
            <w:pPr>
              <w:spacing w:after="0" w:line="240" w:lineRule="auto"/>
              <w:rPr>
                <w:rFonts w:ascii="Times New Roman" w:hAnsi="Times New Roman"/>
                <w:sz w:val="18"/>
                <w:szCs w:val="18"/>
              </w:rPr>
            </w:pPr>
          </w:p>
          <w:p w:rsidR="002D3073" w:rsidRPr="002D3073" w:rsidRDefault="002D3073" w:rsidP="002D3073">
            <w:pPr>
              <w:spacing w:after="0" w:line="240" w:lineRule="auto"/>
              <w:rPr>
                <w:rFonts w:ascii="Times New Roman" w:hAnsi="Times New Roman"/>
                <w:sz w:val="18"/>
                <w:szCs w:val="18"/>
              </w:rPr>
            </w:pPr>
            <w:r w:rsidRPr="002D3073">
              <w:rPr>
                <w:rFonts w:ascii="Times New Roman" w:hAnsi="Times New Roman"/>
                <w:sz w:val="18"/>
                <w:szCs w:val="18"/>
              </w:rPr>
              <w:t>Tělesná výchova</w:t>
            </w:r>
          </w:p>
        </w:tc>
        <w:tc>
          <w:tcPr>
            <w:tcW w:w="2077" w:type="dxa"/>
          </w:tcPr>
          <w:p w:rsidR="002D3073" w:rsidRPr="002D3073" w:rsidRDefault="002D3073" w:rsidP="002D3073">
            <w:pPr>
              <w:spacing w:after="0" w:line="240" w:lineRule="auto"/>
              <w:jc w:val="center"/>
              <w:rPr>
                <w:rFonts w:ascii="Times New Roman" w:hAnsi="Times New Roman"/>
                <w:sz w:val="18"/>
                <w:szCs w:val="18"/>
              </w:rPr>
            </w:pPr>
            <w:r w:rsidRPr="002D3073">
              <w:rPr>
                <w:rFonts w:ascii="Times New Roman" w:hAnsi="Times New Roman"/>
                <w:sz w:val="18"/>
                <w:szCs w:val="18"/>
              </w:rPr>
              <w:t>2</w:t>
            </w:r>
          </w:p>
          <w:p w:rsidR="002D3073" w:rsidRPr="002D3073" w:rsidRDefault="002D3073" w:rsidP="002D3073">
            <w:pPr>
              <w:spacing w:after="0" w:line="240" w:lineRule="auto"/>
              <w:jc w:val="center"/>
              <w:rPr>
                <w:rFonts w:ascii="Times New Roman" w:hAnsi="Times New Roman"/>
                <w:sz w:val="18"/>
                <w:szCs w:val="18"/>
              </w:rPr>
            </w:pPr>
          </w:p>
          <w:p w:rsidR="002D3073" w:rsidRPr="002D3073" w:rsidRDefault="002D3073" w:rsidP="002D3073">
            <w:pPr>
              <w:spacing w:after="0" w:line="240" w:lineRule="auto"/>
              <w:jc w:val="center"/>
              <w:rPr>
                <w:rFonts w:ascii="Times New Roman" w:hAnsi="Times New Roman"/>
                <w:sz w:val="18"/>
                <w:szCs w:val="18"/>
              </w:rPr>
            </w:pPr>
            <w:r w:rsidRPr="002D3073">
              <w:rPr>
                <w:rFonts w:ascii="Times New Roman" w:hAnsi="Times New Roman"/>
                <w:sz w:val="18"/>
                <w:szCs w:val="18"/>
              </w:rPr>
              <w:t>4</w:t>
            </w:r>
          </w:p>
        </w:tc>
        <w:tc>
          <w:tcPr>
            <w:tcW w:w="3622" w:type="dxa"/>
            <w:gridSpan w:val="2"/>
          </w:tcPr>
          <w:p w:rsidR="002D3073" w:rsidRPr="002D3073" w:rsidRDefault="002D3073" w:rsidP="002D3073">
            <w:pPr>
              <w:spacing w:after="0" w:line="240" w:lineRule="auto"/>
              <w:rPr>
                <w:rFonts w:ascii="Times New Roman" w:hAnsi="Times New Roman"/>
                <w:sz w:val="18"/>
                <w:szCs w:val="18"/>
              </w:rPr>
            </w:pPr>
            <w:r w:rsidRPr="002D3073">
              <w:rPr>
                <w:rFonts w:ascii="Times New Roman" w:hAnsi="Times New Roman"/>
                <w:sz w:val="18"/>
                <w:szCs w:val="18"/>
              </w:rPr>
              <w:t>Zdravotní výchova</w:t>
            </w:r>
          </w:p>
          <w:p w:rsidR="002D3073" w:rsidRPr="002D3073" w:rsidRDefault="002D3073" w:rsidP="002D3073">
            <w:pPr>
              <w:spacing w:after="0" w:line="240" w:lineRule="auto"/>
              <w:rPr>
                <w:rFonts w:ascii="Times New Roman" w:hAnsi="Times New Roman"/>
                <w:sz w:val="18"/>
                <w:szCs w:val="18"/>
              </w:rPr>
            </w:pPr>
            <w:r w:rsidRPr="002D3073">
              <w:rPr>
                <w:rFonts w:ascii="Times New Roman" w:hAnsi="Times New Roman"/>
                <w:sz w:val="18"/>
                <w:szCs w:val="18"/>
              </w:rPr>
              <w:t>Zdravotní tělesná výchova</w:t>
            </w:r>
          </w:p>
          <w:p w:rsidR="002D3073" w:rsidRPr="002D3073" w:rsidRDefault="002D3073" w:rsidP="002D3073">
            <w:pPr>
              <w:spacing w:after="0" w:line="240" w:lineRule="auto"/>
              <w:rPr>
                <w:rFonts w:ascii="Times New Roman" w:hAnsi="Times New Roman"/>
                <w:sz w:val="18"/>
                <w:szCs w:val="18"/>
              </w:rPr>
            </w:pPr>
            <w:r w:rsidRPr="002D3073">
              <w:rPr>
                <w:rFonts w:ascii="Times New Roman" w:hAnsi="Times New Roman"/>
                <w:sz w:val="18"/>
                <w:szCs w:val="18"/>
              </w:rPr>
              <w:t>Tělesná výchova</w:t>
            </w:r>
          </w:p>
        </w:tc>
        <w:tc>
          <w:tcPr>
            <w:tcW w:w="1854" w:type="dxa"/>
            <w:gridSpan w:val="2"/>
          </w:tcPr>
          <w:p w:rsidR="002D3073" w:rsidRPr="002D3073" w:rsidRDefault="002D3073" w:rsidP="002D3073">
            <w:pPr>
              <w:spacing w:after="0" w:line="240" w:lineRule="auto"/>
              <w:jc w:val="center"/>
              <w:rPr>
                <w:rFonts w:ascii="Times New Roman" w:hAnsi="Times New Roman"/>
                <w:sz w:val="18"/>
                <w:szCs w:val="18"/>
              </w:rPr>
            </w:pPr>
            <w:r w:rsidRPr="002D3073">
              <w:rPr>
                <w:rFonts w:ascii="Times New Roman" w:hAnsi="Times New Roman"/>
                <w:sz w:val="18"/>
                <w:szCs w:val="18"/>
              </w:rPr>
              <w:t>1</w:t>
            </w:r>
          </w:p>
          <w:p w:rsidR="002D3073" w:rsidRPr="002D3073" w:rsidRDefault="002D3073" w:rsidP="002D3073">
            <w:pPr>
              <w:spacing w:after="0" w:line="240" w:lineRule="auto"/>
              <w:jc w:val="center"/>
              <w:rPr>
                <w:rFonts w:ascii="Times New Roman" w:hAnsi="Times New Roman"/>
                <w:sz w:val="18"/>
                <w:szCs w:val="18"/>
              </w:rPr>
            </w:pPr>
            <w:r w:rsidRPr="002D3073">
              <w:rPr>
                <w:rFonts w:ascii="Times New Roman" w:hAnsi="Times New Roman"/>
                <w:sz w:val="18"/>
                <w:szCs w:val="18"/>
              </w:rPr>
              <w:t>1</w:t>
            </w:r>
          </w:p>
          <w:p w:rsidR="002D3073" w:rsidRPr="002D3073" w:rsidRDefault="002D3073" w:rsidP="002D3073">
            <w:pPr>
              <w:spacing w:after="0" w:line="240" w:lineRule="auto"/>
              <w:jc w:val="center"/>
              <w:rPr>
                <w:rFonts w:ascii="Times New Roman" w:hAnsi="Times New Roman"/>
                <w:sz w:val="18"/>
                <w:szCs w:val="18"/>
              </w:rPr>
            </w:pPr>
            <w:r w:rsidRPr="002D3073">
              <w:rPr>
                <w:rFonts w:ascii="Times New Roman" w:hAnsi="Times New Roman"/>
                <w:sz w:val="18"/>
                <w:szCs w:val="18"/>
              </w:rPr>
              <w:t>2</w:t>
            </w:r>
          </w:p>
        </w:tc>
        <w:tc>
          <w:tcPr>
            <w:tcW w:w="1712" w:type="dxa"/>
          </w:tcPr>
          <w:p w:rsidR="002D3073" w:rsidRPr="002D3073" w:rsidRDefault="002D3073" w:rsidP="002D3073">
            <w:pPr>
              <w:spacing w:after="0" w:line="240" w:lineRule="auto"/>
              <w:jc w:val="center"/>
              <w:rPr>
                <w:rFonts w:ascii="Times New Roman" w:hAnsi="Times New Roman"/>
                <w:sz w:val="18"/>
                <w:szCs w:val="18"/>
              </w:rPr>
            </w:pPr>
            <w:r w:rsidRPr="002D3073">
              <w:rPr>
                <w:rFonts w:ascii="Times New Roman" w:hAnsi="Times New Roman"/>
                <w:sz w:val="18"/>
                <w:szCs w:val="18"/>
              </w:rPr>
              <w:t>1</w:t>
            </w:r>
          </w:p>
          <w:p w:rsidR="002D3073" w:rsidRPr="002D3073" w:rsidRDefault="002D3073" w:rsidP="002D3073">
            <w:pPr>
              <w:spacing w:after="0" w:line="240" w:lineRule="auto"/>
              <w:jc w:val="center"/>
              <w:rPr>
                <w:rFonts w:ascii="Times New Roman" w:hAnsi="Times New Roman"/>
                <w:sz w:val="18"/>
                <w:szCs w:val="18"/>
              </w:rPr>
            </w:pPr>
            <w:r w:rsidRPr="002D3073">
              <w:rPr>
                <w:rFonts w:ascii="Times New Roman" w:hAnsi="Times New Roman"/>
                <w:sz w:val="18"/>
                <w:szCs w:val="18"/>
              </w:rPr>
              <w:t>1</w:t>
            </w:r>
          </w:p>
          <w:p w:rsidR="002D3073" w:rsidRPr="002D3073" w:rsidRDefault="002D3073" w:rsidP="002D3073">
            <w:pPr>
              <w:spacing w:after="0" w:line="240" w:lineRule="auto"/>
              <w:jc w:val="center"/>
              <w:rPr>
                <w:rFonts w:ascii="Times New Roman" w:hAnsi="Times New Roman"/>
                <w:sz w:val="18"/>
                <w:szCs w:val="18"/>
              </w:rPr>
            </w:pPr>
            <w:r w:rsidRPr="002D3073">
              <w:rPr>
                <w:rFonts w:ascii="Times New Roman" w:hAnsi="Times New Roman"/>
                <w:sz w:val="18"/>
                <w:szCs w:val="18"/>
              </w:rPr>
              <w:t>2</w:t>
            </w:r>
          </w:p>
        </w:tc>
      </w:tr>
      <w:tr w:rsidR="002D3073" w:rsidRPr="002D3073" w:rsidTr="002D3073">
        <w:trPr>
          <w:gridAfter w:val="1"/>
          <w:wAfter w:w="43" w:type="dxa"/>
          <w:trHeight w:val="1054"/>
        </w:trPr>
        <w:tc>
          <w:tcPr>
            <w:tcW w:w="2777" w:type="dxa"/>
          </w:tcPr>
          <w:p w:rsidR="002D3073" w:rsidRPr="002D3073" w:rsidRDefault="002D3073" w:rsidP="002D3073">
            <w:pPr>
              <w:spacing w:after="0" w:line="240" w:lineRule="auto"/>
              <w:rPr>
                <w:rFonts w:ascii="Times New Roman" w:hAnsi="Times New Roman"/>
                <w:sz w:val="18"/>
                <w:szCs w:val="18"/>
              </w:rPr>
            </w:pPr>
            <w:r w:rsidRPr="002D3073">
              <w:rPr>
                <w:rFonts w:ascii="Times New Roman" w:hAnsi="Times New Roman"/>
                <w:sz w:val="18"/>
                <w:szCs w:val="18"/>
              </w:rPr>
              <w:t>Odborné činnosti</w:t>
            </w:r>
          </w:p>
        </w:tc>
        <w:tc>
          <w:tcPr>
            <w:tcW w:w="3301" w:type="dxa"/>
            <w:gridSpan w:val="2"/>
          </w:tcPr>
          <w:p w:rsidR="002D3073" w:rsidRPr="002D3073" w:rsidRDefault="002D3073" w:rsidP="002D3073">
            <w:pPr>
              <w:spacing w:after="0" w:line="240" w:lineRule="auto"/>
              <w:rPr>
                <w:rFonts w:ascii="Times New Roman" w:hAnsi="Times New Roman"/>
                <w:sz w:val="18"/>
                <w:szCs w:val="18"/>
              </w:rPr>
            </w:pPr>
            <w:r w:rsidRPr="002D3073">
              <w:rPr>
                <w:rFonts w:ascii="Times New Roman" w:hAnsi="Times New Roman"/>
                <w:sz w:val="18"/>
                <w:szCs w:val="18"/>
              </w:rPr>
              <w:t>Rodinná výchova</w:t>
            </w:r>
          </w:p>
          <w:p w:rsidR="002D3073" w:rsidRPr="002D3073" w:rsidRDefault="002D3073" w:rsidP="002D3073">
            <w:pPr>
              <w:spacing w:after="0" w:line="240" w:lineRule="auto"/>
              <w:rPr>
                <w:rFonts w:ascii="Times New Roman" w:hAnsi="Times New Roman"/>
                <w:sz w:val="18"/>
                <w:szCs w:val="18"/>
              </w:rPr>
            </w:pPr>
            <w:r w:rsidRPr="002D3073">
              <w:rPr>
                <w:rFonts w:ascii="Times New Roman" w:hAnsi="Times New Roman"/>
                <w:sz w:val="18"/>
                <w:szCs w:val="18"/>
              </w:rPr>
              <w:t>Výživa a příprava pokrmů</w:t>
            </w:r>
          </w:p>
          <w:p w:rsidR="002D3073" w:rsidRPr="002D3073" w:rsidRDefault="002D3073" w:rsidP="002D3073">
            <w:pPr>
              <w:spacing w:after="0" w:line="240" w:lineRule="auto"/>
              <w:rPr>
                <w:rFonts w:ascii="Times New Roman" w:hAnsi="Times New Roman"/>
                <w:sz w:val="18"/>
                <w:szCs w:val="18"/>
              </w:rPr>
            </w:pPr>
          </w:p>
          <w:p w:rsidR="002D3073" w:rsidRPr="002D3073" w:rsidRDefault="002D3073" w:rsidP="002D3073">
            <w:pPr>
              <w:spacing w:after="0" w:line="240" w:lineRule="auto"/>
              <w:rPr>
                <w:rFonts w:ascii="Times New Roman" w:hAnsi="Times New Roman"/>
                <w:sz w:val="18"/>
                <w:szCs w:val="18"/>
              </w:rPr>
            </w:pPr>
            <w:r w:rsidRPr="002D3073">
              <w:rPr>
                <w:rFonts w:ascii="Times New Roman" w:hAnsi="Times New Roman"/>
                <w:sz w:val="18"/>
                <w:szCs w:val="18"/>
              </w:rPr>
              <w:t>Odborné obory podle zaměření školy</w:t>
            </w:r>
          </w:p>
        </w:tc>
        <w:tc>
          <w:tcPr>
            <w:tcW w:w="2077" w:type="dxa"/>
          </w:tcPr>
          <w:p w:rsidR="002D3073" w:rsidRPr="002D3073" w:rsidRDefault="002D3073" w:rsidP="002D3073">
            <w:pPr>
              <w:spacing w:after="0" w:line="240" w:lineRule="auto"/>
              <w:jc w:val="center"/>
              <w:rPr>
                <w:rFonts w:ascii="Times New Roman" w:hAnsi="Times New Roman"/>
                <w:sz w:val="18"/>
                <w:szCs w:val="18"/>
              </w:rPr>
            </w:pPr>
            <w:r w:rsidRPr="002D3073">
              <w:rPr>
                <w:rFonts w:ascii="Times New Roman" w:hAnsi="Times New Roman"/>
                <w:sz w:val="18"/>
                <w:szCs w:val="18"/>
              </w:rPr>
              <w:t>6</w:t>
            </w:r>
          </w:p>
          <w:p w:rsidR="002D3073" w:rsidRPr="002D3073" w:rsidRDefault="002D3073" w:rsidP="002D3073">
            <w:pPr>
              <w:spacing w:after="0" w:line="240" w:lineRule="auto"/>
              <w:jc w:val="center"/>
              <w:rPr>
                <w:rFonts w:ascii="Times New Roman" w:hAnsi="Times New Roman"/>
                <w:sz w:val="18"/>
                <w:szCs w:val="18"/>
              </w:rPr>
            </w:pPr>
            <w:r w:rsidRPr="002D3073">
              <w:rPr>
                <w:rFonts w:ascii="Times New Roman" w:hAnsi="Times New Roman"/>
                <w:sz w:val="18"/>
                <w:szCs w:val="18"/>
              </w:rPr>
              <w:t>8</w:t>
            </w:r>
          </w:p>
          <w:p w:rsidR="002D3073" w:rsidRPr="002D3073" w:rsidRDefault="002D3073" w:rsidP="002D3073">
            <w:pPr>
              <w:spacing w:after="0" w:line="240" w:lineRule="auto"/>
              <w:jc w:val="center"/>
              <w:rPr>
                <w:rFonts w:ascii="Times New Roman" w:hAnsi="Times New Roman"/>
                <w:sz w:val="18"/>
                <w:szCs w:val="18"/>
              </w:rPr>
            </w:pPr>
          </w:p>
          <w:p w:rsidR="002D3073" w:rsidRPr="002D3073" w:rsidRDefault="002D3073" w:rsidP="002D3073">
            <w:pPr>
              <w:spacing w:after="0" w:line="240" w:lineRule="auto"/>
              <w:jc w:val="center"/>
              <w:rPr>
                <w:rFonts w:ascii="Times New Roman" w:hAnsi="Times New Roman"/>
                <w:sz w:val="18"/>
                <w:szCs w:val="18"/>
              </w:rPr>
            </w:pPr>
            <w:r w:rsidRPr="002D3073">
              <w:rPr>
                <w:rFonts w:ascii="Times New Roman" w:hAnsi="Times New Roman"/>
                <w:sz w:val="18"/>
                <w:szCs w:val="18"/>
              </w:rPr>
              <w:t>12</w:t>
            </w:r>
          </w:p>
        </w:tc>
        <w:tc>
          <w:tcPr>
            <w:tcW w:w="3622" w:type="dxa"/>
            <w:gridSpan w:val="2"/>
          </w:tcPr>
          <w:p w:rsidR="002D3073" w:rsidRPr="002D3073" w:rsidRDefault="002D3073" w:rsidP="002D3073">
            <w:pPr>
              <w:spacing w:after="0" w:line="240" w:lineRule="auto"/>
              <w:rPr>
                <w:rFonts w:ascii="Times New Roman" w:hAnsi="Times New Roman"/>
                <w:sz w:val="18"/>
                <w:szCs w:val="18"/>
              </w:rPr>
            </w:pPr>
            <w:r w:rsidRPr="002D3073">
              <w:rPr>
                <w:rFonts w:ascii="Times New Roman" w:hAnsi="Times New Roman"/>
                <w:sz w:val="18"/>
                <w:szCs w:val="18"/>
              </w:rPr>
              <w:t>Rodinná výchova</w:t>
            </w:r>
          </w:p>
          <w:p w:rsidR="002D3073" w:rsidRPr="002D3073" w:rsidRDefault="002D3073" w:rsidP="002D3073">
            <w:pPr>
              <w:spacing w:after="0" w:line="240" w:lineRule="auto"/>
              <w:rPr>
                <w:rFonts w:ascii="Times New Roman" w:hAnsi="Times New Roman"/>
                <w:sz w:val="18"/>
                <w:szCs w:val="18"/>
              </w:rPr>
            </w:pPr>
            <w:r w:rsidRPr="002D3073">
              <w:rPr>
                <w:rFonts w:ascii="Times New Roman" w:hAnsi="Times New Roman"/>
                <w:sz w:val="18"/>
                <w:szCs w:val="18"/>
              </w:rPr>
              <w:t>Výživa a příprava pokrmů</w:t>
            </w:r>
          </w:p>
          <w:p w:rsidR="002D3073" w:rsidRPr="002D3073" w:rsidRDefault="002D3073" w:rsidP="002D3073">
            <w:pPr>
              <w:spacing w:after="0" w:line="240" w:lineRule="auto"/>
              <w:rPr>
                <w:rFonts w:ascii="Times New Roman" w:hAnsi="Times New Roman"/>
                <w:sz w:val="18"/>
                <w:szCs w:val="18"/>
              </w:rPr>
            </w:pPr>
          </w:p>
          <w:p w:rsidR="002D3073" w:rsidRPr="002D3073" w:rsidRDefault="002D3073" w:rsidP="002D3073">
            <w:pPr>
              <w:spacing w:after="0" w:line="240" w:lineRule="auto"/>
              <w:rPr>
                <w:rFonts w:ascii="Times New Roman" w:hAnsi="Times New Roman"/>
                <w:sz w:val="18"/>
                <w:szCs w:val="18"/>
              </w:rPr>
            </w:pPr>
            <w:r w:rsidRPr="002D3073">
              <w:rPr>
                <w:rFonts w:ascii="Times New Roman" w:hAnsi="Times New Roman"/>
                <w:sz w:val="18"/>
                <w:szCs w:val="18"/>
              </w:rPr>
              <w:t xml:space="preserve">Ruční práce </w:t>
            </w:r>
          </w:p>
          <w:p w:rsidR="002D3073" w:rsidRPr="002D3073" w:rsidRDefault="002D3073" w:rsidP="002D3073">
            <w:pPr>
              <w:spacing w:after="0" w:line="240" w:lineRule="auto"/>
              <w:rPr>
                <w:rFonts w:ascii="Times New Roman" w:hAnsi="Times New Roman"/>
                <w:sz w:val="18"/>
                <w:szCs w:val="18"/>
              </w:rPr>
            </w:pPr>
            <w:r w:rsidRPr="002D3073">
              <w:rPr>
                <w:rFonts w:ascii="Times New Roman" w:hAnsi="Times New Roman"/>
                <w:sz w:val="18"/>
                <w:szCs w:val="18"/>
              </w:rPr>
              <w:t>Stolničení</w:t>
            </w:r>
          </w:p>
        </w:tc>
        <w:tc>
          <w:tcPr>
            <w:tcW w:w="1854" w:type="dxa"/>
            <w:gridSpan w:val="2"/>
          </w:tcPr>
          <w:p w:rsidR="002D3073" w:rsidRPr="002D3073" w:rsidRDefault="002D3073" w:rsidP="002D3073">
            <w:pPr>
              <w:spacing w:after="0" w:line="240" w:lineRule="auto"/>
              <w:jc w:val="center"/>
              <w:rPr>
                <w:rFonts w:ascii="Times New Roman" w:hAnsi="Times New Roman"/>
                <w:sz w:val="18"/>
                <w:szCs w:val="18"/>
              </w:rPr>
            </w:pPr>
            <w:r w:rsidRPr="002D3073">
              <w:rPr>
                <w:rFonts w:ascii="Times New Roman" w:hAnsi="Times New Roman"/>
                <w:sz w:val="18"/>
                <w:szCs w:val="18"/>
              </w:rPr>
              <w:t>3</w:t>
            </w:r>
          </w:p>
          <w:p w:rsidR="002D3073" w:rsidRPr="002D3073" w:rsidRDefault="002D3073" w:rsidP="002D3073">
            <w:pPr>
              <w:spacing w:after="0" w:line="240" w:lineRule="auto"/>
              <w:jc w:val="center"/>
              <w:rPr>
                <w:rFonts w:ascii="Times New Roman" w:hAnsi="Times New Roman"/>
                <w:sz w:val="18"/>
                <w:szCs w:val="18"/>
              </w:rPr>
            </w:pPr>
            <w:r w:rsidRPr="002D3073">
              <w:rPr>
                <w:rFonts w:ascii="Times New Roman" w:hAnsi="Times New Roman"/>
                <w:sz w:val="18"/>
                <w:szCs w:val="18"/>
              </w:rPr>
              <w:t>6</w:t>
            </w:r>
          </w:p>
          <w:p w:rsidR="002D3073" w:rsidRPr="002D3073" w:rsidRDefault="002D3073" w:rsidP="002D3073">
            <w:pPr>
              <w:spacing w:after="0" w:line="240" w:lineRule="auto"/>
              <w:jc w:val="center"/>
              <w:rPr>
                <w:rFonts w:ascii="Times New Roman" w:hAnsi="Times New Roman"/>
                <w:sz w:val="18"/>
                <w:szCs w:val="18"/>
              </w:rPr>
            </w:pPr>
          </w:p>
          <w:p w:rsidR="002D3073" w:rsidRPr="002D3073" w:rsidRDefault="002D3073" w:rsidP="002D3073">
            <w:pPr>
              <w:spacing w:after="0" w:line="240" w:lineRule="auto"/>
              <w:jc w:val="center"/>
              <w:rPr>
                <w:rFonts w:ascii="Times New Roman" w:hAnsi="Times New Roman"/>
                <w:sz w:val="18"/>
                <w:szCs w:val="18"/>
              </w:rPr>
            </w:pPr>
            <w:r w:rsidRPr="002D3073">
              <w:rPr>
                <w:rFonts w:ascii="Times New Roman" w:hAnsi="Times New Roman"/>
                <w:sz w:val="18"/>
                <w:szCs w:val="18"/>
              </w:rPr>
              <w:t>6</w:t>
            </w:r>
          </w:p>
          <w:p w:rsidR="002D3073" w:rsidRPr="002D3073" w:rsidRDefault="002D3073" w:rsidP="002D3073">
            <w:pPr>
              <w:spacing w:after="0" w:line="240" w:lineRule="auto"/>
              <w:jc w:val="center"/>
              <w:rPr>
                <w:rFonts w:ascii="Times New Roman" w:hAnsi="Times New Roman"/>
                <w:sz w:val="18"/>
                <w:szCs w:val="18"/>
              </w:rPr>
            </w:pPr>
            <w:r w:rsidRPr="002D3073">
              <w:rPr>
                <w:rFonts w:ascii="Times New Roman" w:hAnsi="Times New Roman"/>
                <w:sz w:val="18"/>
                <w:szCs w:val="18"/>
              </w:rPr>
              <w:t>1</w:t>
            </w:r>
          </w:p>
        </w:tc>
        <w:tc>
          <w:tcPr>
            <w:tcW w:w="1712" w:type="dxa"/>
          </w:tcPr>
          <w:p w:rsidR="002D3073" w:rsidRPr="002D3073" w:rsidRDefault="002D3073" w:rsidP="002D3073">
            <w:pPr>
              <w:spacing w:after="0" w:line="240" w:lineRule="auto"/>
              <w:jc w:val="center"/>
              <w:rPr>
                <w:rFonts w:ascii="Times New Roman" w:hAnsi="Times New Roman"/>
                <w:sz w:val="18"/>
                <w:szCs w:val="18"/>
              </w:rPr>
            </w:pPr>
            <w:r w:rsidRPr="002D3073">
              <w:rPr>
                <w:rFonts w:ascii="Times New Roman" w:hAnsi="Times New Roman"/>
                <w:sz w:val="18"/>
                <w:szCs w:val="18"/>
              </w:rPr>
              <w:t>3</w:t>
            </w:r>
          </w:p>
          <w:p w:rsidR="002D3073" w:rsidRPr="002D3073" w:rsidRDefault="002D3073" w:rsidP="002D3073">
            <w:pPr>
              <w:spacing w:after="0" w:line="240" w:lineRule="auto"/>
              <w:jc w:val="center"/>
              <w:rPr>
                <w:rFonts w:ascii="Times New Roman" w:hAnsi="Times New Roman"/>
                <w:sz w:val="18"/>
                <w:szCs w:val="18"/>
              </w:rPr>
            </w:pPr>
            <w:r w:rsidRPr="002D3073">
              <w:rPr>
                <w:rFonts w:ascii="Times New Roman" w:hAnsi="Times New Roman"/>
                <w:sz w:val="18"/>
                <w:szCs w:val="18"/>
              </w:rPr>
              <w:t>6</w:t>
            </w:r>
          </w:p>
          <w:p w:rsidR="002D3073" w:rsidRPr="002D3073" w:rsidRDefault="002D3073" w:rsidP="002D3073">
            <w:pPr>
              <w:spacing w:after="0" w:line="240" w:lineRule="auto"/>
              <w:jc w:val="center"/>
              <w:rPr>
                <w:rFonts w:ascii="Times New Roman" w:hAnsi="Times New Roman"/>
                <w:sz w:val="18"/>
                <w:szCs w:val="18"/>
              </w:rPr>
            </w:pPr>
          </w:p>
          <w:p w:rsidR="002D3073" w:rsidRPr="002D3073" w:rsidRDefault="002D3073" w:rsidP="002D3073">
            <w:pPr>
              <w:spacing w:after="0" w:line="240" w:lineRule="auto"/>
              <w:jc w:val="center"/>
              <w:rPr>
                <w:rFonts w:ascii="Times New Roman" w:hAnsi="Times New Roman"/>
                <w:sz w:val="18"/>
                <w:szCs w:val="18"/>
              </w:rPr>
            </w:pPr>
            <w:r w:rsidRPr="002D3073">
              <w:rPr>
                <w:rFonts w:ascii="Times New Roman" w:hAnsi="Times New Roman"/>
                <w:sz w:val="18"/>
                <w:szCs w:val="18"/>
              </w:rPr>
              <w:t>6</w:t>
            </w:r>
          </w:p>
          <w:p w:rsidR="002D3073" w:rsidRPr="002D3073" w:rsidRDefault="002D3073" w:rsidP="002D3073">
            <w:pPr>
              <w:spacing w:after="0" w:line="240" w:lineRule="auto"/>
              <w:jc w:val="center"/>
              <w:rPr>
                <w:rFonts w:ascii="Times New Roman" w:hAnsi="Times New Roman"/>
                <w:sz w:val="18"/>
                <w:szCs w:val="18"/>
              </w:rPr>
            </w:pPr>
            <w:r w:rsidRPr="002D3073">
              <w:rPr>
                <w:rFonts w:ascii="Times New Roman" w:hAnsi="Times New Roman"/>
                <w:sz w:val="18"/>
                <w:szCs w:val="18"/>
              </w:rPr>
              <w:t>1</w:t>
            </w:r>
          </w:p>
        </w:tc>
      </w:tr>
      <w:tr w:rsidR="002D3073" w:rsidRPr="002D3073" w:rsidTr="00F56215">
        <w:trPr>
          <w:gridAfter w:val="1"/>
          <w:wAfter w:w="43" w:type="dxa"/>
          <w:trHeight w:val="964"/>
        </w:trPr>
        <w:tc>
          <w:tcPr>
            <w:tcW w:w="2777" w:type="dxa"/>
          </w:tcPr>
          <w:p w:rsidR="002D3073" w:rsidRPr="002D3073" w:rsidRDefault="002D3073" w:rsidP="002D3073">
            <w:pPr>
              <w:spacing w:after="0" w:line="240" w:lineRule="auto"/>
              <w:rPr>
                <w:rFonts w:ascii="Times New Roman" w:hAnsi="Times New Roman"/>
                <w:sz w:val="18"/>
                <w:szCs w:val="18"/>
              </w:rPr>
            </w:pPr>
            <w:r w:rsidRPr="002D3073">
              <w:rPr>
                <w:rFonts w:ascii="Times New Roman" w:hAnsi="Times New Roman"/>
                <w:sz w:val="18"/>
                <w:szCs w:val="18"/>
              </w:rPr>
              <w:t>Průřezová témata</w:t>
            </w:r>
          </w:p>
        </w:tc>
        <w:tc>
          <w:tcPr>
            <w:tcW w:w="3301" w:type="dxa"/>
            <w:gridSpan w:val="2"/>
          </w:tcPr>
          <w:p w:rsidR="002D3073" w:rsidRPr="002D3073" w:rsidRDefault="002D3073" w:rsidP="002D3073">
            <w:pPr>
              <w:spacing w:after="0" w:line="240" w:lineRule="auto"/>
              <w:rPr>
                <w:rFonts w:ascii="Times New Roman" w:hAnsi="Times New Roman"/>
                <w:sz w:val="18"/>
                <w:szCs w:val="18"/>
              </w:rPr>
            </w:pPr>
            <w:r w:rsidRPr="002D3073">
              <w:rPr>
                <w:rFonts w:ascii="Times New Roman" w:hAnsi="Times New Roman"/>
                <w:sz w:val="18"/>
                <w:szCs w:val="18"/>
              </w:rPr>
              <w:t>Člověk a životní prostředí</w:t>
            </w:r>
          </w:p>
          <w:p w:rsidR="002D3073" w:rsidRPr="002D3073" w:rsidRDefault="002D3073" w:rsidP="002D3073">
            <w:pPr>
              <w:spacing w:after="0" w:line="240" w:lineRule="auto"/>
              <w:rPr>
                <w:rFonts w:ascii="Times New Roman" w:hAnsi="Times New Roman"/>
                <w:sz w:val="18"/>
                <w:szCs w:val="18"/>
              </w:rPr>
            </w:pPr>
            <w:r w:rsidRPr="002D3073">
              <w:rPr>
                <w:rFonts w:ascii="Times New Roman" w:hAnsi="Times New Roman"/>
                <w:sz w:val="18"/>
                <w:szCs w:val="18"/>
              </w:rPr>
              <w:t>Výchova demokratického občana</w:t>
            </w:r>
          </w:p>
          <w:p w:rsidR="002D3073" w:rsidRPr="002D3073" w:rsidRDefault="002D3073" w:rsidP="002D3073">
            <w:pPr>
              <w:spacing w:after="0" w:line="240" w:lineRule="auto"/>
              <w:rPr>
                <w:rFonts w:ascii="Times New Roman" w:hAnsi="Times New Roman"/>
                <w:sz w:val="18"/>
                <w:szCs w:val="18"/>
              </w:rPr>
            </w:pPr>
            <w:r w:rsidRPr="002D3073">
              <w:rPr>
                <w:rFonts w:ascii="Times New Roman" w:hAnsi="Times New Roman"/>
                <w:sz w:val="18"/>
                <w:szCs w:val="18"/>
              </w:rPr>
              <w:t>Osobnostní a sociální výchova</w:t>
            </w:r>
          </w:p>
          <w:p w:rsidR="002D3073" w:rsidRPr="002D3073" w:rsidRDefault="002D3073" w:rsidP="002D3073">
            <w:pPr>
              <w:spacing w:after="0" w:line="240" w:lineRule="auto"/>
              <w:rPr>
                <w:rFonts w:ascii="Times New Roman" w:hAnsi="Times New Roman"/>
                <w:sz w:val="18"/>
                <w:szCs w:val="18"/>
              </w:rPr>
            </w:pPr>
            <w:r w:rsidRPr="002D3073">
              <w:rPr>
                <w:rFonts w:ascii="Times New Roman" w:hAnsi="Times New Roman"/>
                <w:sz w:val="18"/>
                <w:szCs w:val="18"/>
              </w:rPr>
              <w:t>Výchova k práci a zaměstnanosti</w:t>
            </w:r>
          </w:p>
        </w:tc>
        <w:tc>
          <w:tcPr>
            <w:tcW w:w="2077" w:type="dxa"/>
          </w:tcPr>
          <w:p w:rsidR="002D3073" w:rsidRPr="002D3073" w:rsidRDefault="002D3073" w:rsidP="002D3073">
            <w:pPr>
              <w:spacing w:after="0" w:line="240" w:lineRule="auto"/>
              <w:jc w:val="center"/>
              <w:rPr>
                <w:rFonts w:ascii="Times New Roman" w:hAnsi="Times New Roman"/>
                <w:sz w:val="18"/>
                <w:szCs w:val="18"/>
              </w:rPr>
            </w:pPr>
          </w:p>
        </w:tc>
        <w:tc>
          <w:tcPr>
            <w:tcW w:w="3622" w:type="dxa"/>
            <w:gridSpan w:val="2"/>
          </w:tcPr>
          <w:p w:rsidR="002D3073" w:rsidRPr="002D3073" w:rsidRDefault="002D3073" w:rsidP="002D3073">
            <w:pPr>
              <w:spacing w:after="0" w:line="240" w:lineRule="auto"/>
              <w:rPr>
                <w:rFonts w:ascii="Times New Roman" w:hAnsi="Times New Roman"/>
                <w:sz w:val="18"/>
                <w:szCs w:val="18"/>
              </w:rPr>
            </w:pPr>
            <w:r w:rsidRPr="002D3073">
              <w:rPr>
                <w:rFonts w:ascii="Times New Roman" w:hAnsi="Times New Roman"/>
                <w:sz w:val="18"/>
                <w:szCs w:val="18"/>
              </w:rPr>
              <w:t>Ekologie</w:t>
            </w:r>
          </w:p>
        </w:tc>
        <w:tc>
          <w:tcPr>
            <w:tcW w:w="1854" w:type="dxa"/>
            <w:gridSpan w:val="2"/>
          </w:tcPr>
          <w:p w:rsidR="002D3073" w:rsidRPr="002D3073" w:rsidRDefault="002D3073" w:rsidP="002D3073">
            <w:pPr>
              <w:spacing w:after="0" w:line="240" w:lineRule="auto"/>
              <w:jc w:val="center"/>
              <w:rPr>
                <w:rFonts w:ascii="Times New Roman" w:hAnsi="Times New Roman"/>
                <w:sz w:val="18"/>
                <w:szCs w:val="18"/>
              </w:rPr>
            </w:pPr>
            <w:r w:rsidRPr="002D3073">
              <w:rPr>
                <w:rFonts w:ascii="Times New Roman" w:hAnsi="Times New Roman"/>
                <w:sz w:val="18"/>
                <w:szCs w:val="18"/>
              </w:rPr>
              <w:t>1</w:t>
            </w:r>
          </w:p>
        </w:tc>
        <w:tc>
          <w:tcPr>
            <w:tcW w:w="1712" w:type="dxa"/>
          </w:tcPr>
          <w:p w:rsidR="002D3073" w:rsidRPr="002D3073" w:rsidRDefault="002D3073" w:rsidP="002D3073">
            <w:pPr>
              <w:spacing w:after="0" w:line="240" w:lineRule="auto"/>
              <w:jc w:val="center"/>
              <w:rPr>
                <w:rFonts w:ascii="Times New Roman" w:hAnsi="Times New Roman"/>
                <w:sz w:val="18"/>
                <w:szCs w:val="18"/>
              </w:rPr>
            </w:pPr>
            <w:r w:rsidRPr="002D3073">
              <w:rPr>
                <w:rFonts w:ascii="Times New Roman" w:hAnsi="Times New Roman"/>
                <w:sz w:val="18"/>
                <w:szCs w:val="18"/>
              </w:rPr>
              <w:t>1</w:t>
            </w:r>
          </w:p>
        </w:tc>
      </w:tr>
      <w:tr w:rsidR="002D3073" w:rsidRPr="002D3073" w:rsidTr="00F56215">
        <w:trPr>
          <w:gridAfter w:val="1"/>
          <w:wAfter w:w="43" w:type="dxa"/>
          <w:trHeight w:val="228"/>
        </w:trPr>
        <w:tc>
          <w:tcPr>
            <w:tcW w:w="2777" w:type="dxa"/>
          </w:tcPr>
          <w:p w:rsidR="002D3073" w:rsidRPr="002D3073" w:rsidRDefault="002D3073" w:rsidP="002D3073">
            <w:pPr>
              <w:spacing w:after="0" w:line="240" w:lineRule="auto"/>
              <w:rPr>
                <w:rFonts w:ascii="Times New Roman" w:hAnsi="Times New Roman"/>
                <w:b/>
                <w:sz w:val="18"/>
                <w:szCs w:val="18"/>
              </w:rPr>
            </w:pPr>
          </w:p>
        </w:tc>
        <w:tc>
          <w:tcPr>
            <w:tcW w:w="3301" w:type="dxa"/>
            <w:gridSpan w:val="2"/>
          </w:tcPr>
          <w:p w:rsidR="002D3073" w:rsidRPr="002D3073" w:rsidRDefault="002D3073" w:rsidP="002D3073">
            <w:pPr>
              <w:spacing w:after="0" w:line="240" w:lineRule="auto"/>
              <w:rPr>
                <w:rFonts w:ascii="Times New Roman" w:hAnsi="Times New Roman"/>
                <w:b/>
                <w:sz w:val="18"/>
                <w:szCs w:val="18"/>
              </w:rPr>
            </w:pPr>
            <w:r w:rsidRPr="002D3073">
              <w:rPr>
                <w:rFonts w:ascii="Times New Roman" w:hAnsi="Times New Roman"/>
                <w:b/>
                <w:sz w:val="18"/>
                <w:szCs w:val="18"/>
              </w:rPr>
              <w:t>Disponibilní hodiny</w:t>
            </w:r>
          </w:p>
        </w:tc>
        <w:tc>
          <w:tcPr>
            <w:tcW w:w="2077" w:type="dxa"/>
          </w:tcPr>
          <w:p w:rsidR="002D3073" w:rsidRPr="002D3073" w:rsidRDefault="002D3073" w:rsidP="002D3073">
            <w:pPr>
              <w:spacing w:after="0" w:line="240" w:lineRule="auto"/>
              <w:jc w:val="center"/>
              <w:rPr>
                <w:rFonts w:ascii="Times New Roman" w:hAnsi="Times New Roman"/>
                <w:b/>
                <w:sz w:val="18"/>
                <w:szCs w:val="18"/>
              </w:rPr>
            </w:pPr>
            <w:r w:rsidRPr="002D3073">
              <w:rPr>
                <w:rFonts w:ascii="Times New Roman" w:hAnsi="Times New Roman"/>
                <w:b/>
                <w:sz w:val="18"/>
                <w:szCs w:val="18"/>
              </w:rPr>
              <w:t>12</w:t>
            </w:r>
          </w:p>
        </w:tc>
        <w:tc>
          <w:tcPr>
            <w:tcW w:w="3622" w:type="dxa"/>
            <w:gridSpan w:val="2"/>
          </w:tcPr>
          <w:p w:rsidR="002D3073" w:rsidRPr="002D3073" w:rsidRDefault="002D3073" w:rsidP="002D3073">
            <w:pPr>
              <w:spacing w:after="0" w:line="240" w:lineRule="auto"/>
              <w:rPr>
                <w:rFonts w:ascii="Times New Roman" w:hAnsi="Times New Roman"/>
                <w:b/>
                <w:sz w:val="18"/>
                <w:szCs w:val="18"/>
              </w:rPr>
            </w:pPr>
          </w:p>
        </w:tc>
        <w:tc>
          <w:tcPr>
            <w:tcW w:w="1854" w:type="dxa"/>
            <w:gridSpan w:val="2"/>
          </w:tcPr>
          <w:p w:rsidR="002D3073" w:rsidRPr="002D3073" w:rsidRDefault="002D3073" w:rsidP="002D3073">
            <w:pPr>
              <w:spacing w:after="0" w:line="240" w:lineRule="auto"/>
              <w:jc w:val="center"/>
              <w:rPr>
                <w:rFonts w:ascii="Times New Roman" w:hAnsi="Times New Roman"/>
                <w:b/>
                <w:sz w:val="18"/>
                <w:szCs w:val="18"/>
              </w:rPr>
            </w:pPr>
          </w:p>
        </w:tc>
        <w:tc>
          <w:tcPr>
            <w:tcW w:w="1712" w:type="dxa"/>
          </w:tcPr>
          <w:p w:rsidR="002D3073" w:rsidRPr="002D3073" w:rsidRDefault="002D3073" w:rsidP="002D3073">
            <w:pPr>
              <w:spacing w:after="0" w:line="240" w:lineRule="auto"/>
              <w:jc w:val="center"/>
              <w:rPr>
                <w:rFonts w:ascii="Times New Roman" w:hAnsi="Times New Roman"/>
                <w:b/>
                <w:sz w:val="18"/>
                <w:szCs w:val="18"/>
              </w:rPr>
            </w:pPr>
          </w:p>
        </w:tc>
      </w:tr>
      <w:tr w:rsidR="002D3073" w:rsidRPr="002D3073" w:rsidTr="00F56215">
        <w:trPr>
          <w:gridAfter w:val="1"/>
          <w:wAfter w:w="43" w:type="dxa"/>
          <w:trHeight w:val="245"/>
        </w:trPr>
        <w:tc>
          <w:tcPr>
            <w:tcW w:w="2777" w:type="dxa"/>
          </w:tcPr>
          <w:p w:rsidR="002D3073" w:rsidRPr="002D3073" w:rsidRDefault="002D3073" w:rsidP="002D3073">
            <w:pPr>
              <w:spacing w:after="0" w:line="240" w:lineRule="auto"/>
              <w:rPr>
                <w:rFonts w:ascii="Times New Roman" w:hAnsi="Times New Roman"/>
                <w:b/>
                <w:sz w:val="18"/>
                <w:szCs w:val="18"/>
              </w:rPr>
            </w:pPr>
          </w:p>
        </w:tc>
        <w:tc>
          <w:tcPr>
            <w:tcW w:w="3301" w:type="dxa"/>
            <w:gridSpan w:val="2"/>
          </w:tcPr>
          <w:p w:rsidR="002D3073" w:rsidRPr="002D3073" w:rsidRDefault="002D3073" w:rsidP="002D3073">
            <w:pPr>
              <w:spacing w:after="0" w:line="240" w:lineRule="auto"/>
              <w:rPr>
                <w:rFonts w:ascii="Times New Roman" w:hAnsi="Times New Roman"/>
                <w:b/>
                <w:sz w:val="18"/>
                <w:szCs w:val="18"/>
              </w:rPr>
            </w:pPr>
            <w:r w:rsidRPr="002D3073">
              <w:rPr>
                <w:rFonts w:ascii="Times New Roman" w:hAnsi="Times New Roman"/>
                <w:b/>
                <w:sz w:val="18"/>
                <w:szCs w:val="18"/>
              </w:rPr>
              <w:t>Celkem</w:t>
            </w:r>
          </w:p>
        </w:tc>
        <w:tc>
          <w:tcPr>
            <w:tcW w:w="2077" w:type="dxa"/>
          </w:tcPr>
          <w:p w:rsidR="002D3073" w:rsidRPr="002D3073" w:rsidRDefault="002D3073" w:rsidP="002D3073">
            <w:pPr>
              <w:spacing w:after="0" w:line="240" w:lineRule="auto"/>
              <w:jc w:val="center"/>
              <w:rPr>
                <w:rFonts w:ascii="Times New Roman" w:hAnsi="Times New Roman"/>
                <w:b/>
                <w:sz w:val="18"/>
                <w:szCs w:val="18"/>
              </w:rPr>
            </w:pPr>
            <w:r w:rsidRPr="002D3073">
              <w:rPr>
                <w:rFonts w:ascii="Times New Roman" w:hAnsi="Times New Roman"/>
                <w:b/>
                <w:sz w:val="18"/>
                <w:szCs w:val="18"/>
              </w:rPr>
              <w:t>64</w:t>
            </w:r>
          </w:p>
        </w:tc>
        <w:tc>
          <w:tcPr>
            <w:tcW w:w="3622" w:type="dxa"/>
            <w:gridSpan w:val="2"/>
          </w:tcPr>
          <w:p w:rsidR="002D3073" w:rsidRPr="002D3073" w:rsidRDefault="002D3073" w:rsidP="002D3073">
            <w:pPr>
              <w:spacing w:after="0" w:line="240" w:lineRule="auto"/>
              <w:rPr>
                <w:rFonts w:ascii="Times New Roman" w:hAnsi="Times New Roman"/>
                <w:b/>
                <w:sz w:val="18"/>
                <w:szCs w:val="18"/>
              </w:rPr>
            </w:pPr>
            <w:r w:rsidRPr="002D3073">
              <w:rPr>
                <w:rFonts w:ascii="Times New Roman" w:hAnsi="Times New Roman"/>
                <w:b/>
                <w:sz w:val="18"/>
                <w:szCs w:val="18"/>
              </w:rPr>
              <w:t>Celkem</w:t>
            </w:r>
          </w:p>
        </w:tc>
        <w:tc>
          <w:tcPr>
            <w:tcW w:w="1854" w:type="dxa"/>
            <w:gridSpan w:val="2"/>
          </w:tcPr>
          <w:p w:rsidR="002D3073" w:rsidRPr="002D3073" w:rsidRDefault="002D3073" w:rsidP="002D3073">
            <w:pPr>
              <w:spacing w:after="0" w:line="240" w:lineRule="auto"/>
              <w:jc w:val="center"/>
              <w:rPr>
                <w:rFonts w:ascii="Times New Roman" w:hAnsi="Times New Roman"/>
                <w:b/>
                <w:sz w:val="18"/>
                <w:szCs w:val="18"/>
              </w:rPr>
            </w:pPr>
            <w:r w:rsidRPr="002D3073">
              <w:rPr>
                <w:rFonts w:ascii="Times New Roman" w:hAnsi="Times New Roman"/>
                <w:b/>
                <w:sz w:val="18"/>
                <w:szCs w:val="18"/>
              </w:rPr>
              <w:t>32</w:t>
            </w:r>
          </w:p>
        </w:tc>
        <w:tc>
          <w:tcPr>
            <w:tcW w:w="1712" w:type="dxa"/>
          </w:tcPr>
          <w:p w:rsidR="002D3073" w:rsidRPr="002D3073" w:rsidRDefault="002D3073" w:rsidP="002D3073">
            <w:pPr>
              <w:spacing w:after="0" w:line="240" w:lineRule="auto"/>
              <w:jc w:val="center"/>
              <w:rPr>
                <w:rFonts w:ascii="Times New Roman" w:hAnsi="Times New Roman"/>
                <w:b/>
                <w:sz w:val="18"/>
                <w:szCs w:val="18"/>
              </w:rPr>
            </w:pPr>
            <w:r w:rsidRPr="002D3073">
              <w:rPr>
                <w:rFonts w:ascii="Times New Roman" w:hAnsi="Times New Roman"/>
                <w:b/>
                <w:sz w:val="18"/>
                <w:szCs w:val="18"/>
              </w:rPr>
              <w:t>32</w:t>
            </w:r>
          </w:p>
        </w:tc>
      </w:tr>
    </w:tbl>
    <w:p w:rsidR="002D3073" w:rsidRPr="002D3073" w:rsidRDefault="002D3073" w:rsidP="002D3073">
      <w:pPr>
        <w:tabs>
          <w:tab w:val="center" w:pos="7699"/>
          <w:tab w:val="left" w:pos="9900"/>
        </w:tabs>
        <w:rPr>
          <w:rFonts w:ascii="Times New Roman" w:hAnsi="Times New Roman"/>
          <w:b/>
          <w:sz w:val="20"/>
          <w:szCs w:val="20"/>
        </w:rPr>
      </w:pPr>
    </w:p>
    <w:p w:rsidR="002D3073" w:rsidRPr="002D3073" w:rsidRDefault="002D3073" w:rsidP="002D3073">
      <w:pPr>
        <w:spacing w:after="0" w:line="240" w:lineRule="auto"/>
        <w:jc w:val="center"/>
        <w:rPr>
          <w:rFonts w:ascii="Times New Roman" w:hAnsi="Times New Roman"/>
          <w:b/>
          <w:sz w:val="24"/>
          <w:szCs w:val="24"/>
        </w:rPr>
      </w:pPr>
    </w:p>
    <w:p w:rsidR="002D3073" w:rsidRPr="002D3073" w:rsidRDefault="002D3073" w:rsidP="002D3073">
      <w:pPr>
        <w:spacing w:after="0" w:line="240" w:lineRule="auto"/>
        <w:rPr>
          <w:rFonts w:ascii="Times New Roman" w:hAnsi="Times New Roman"/>
          <w:b/>
          <w:sz w:val="24"/>
          <w:szCs w:val="24"/>
        </w:rPr>
      </w:pPr>
    </w:p>
    <w:p w:rsidR="002D3073" w:rsidRPr="002D3073" w:rsidRDefault="002D3073" w:rsidP="002D3073">
      <w:pPr>
        <w:spacing w:after="0" w:line="240" w:lineRule="auto"/>
        <w:jc w:val="center"/>
        <w:rPr>
          <w:rFonts w:ascii="Times New Roman" w:hAnsi="Times New Roman"/>
          <w:b/>
          <w:sz w:val="24"/>
          <w:szCs w:val="24"/>
        </w:rPr>
      </w:pPr>
      <w:r w:rsidRPr="002D3073">
        <w:rPr>
          <w:rFonts w:ascii="Times New Roman" w:hAnsi="Times New Roman"/>
          <w:b/>
          <w:sz w:val="24"/>
          <w:szCs w:val="24"/>
        </w:rPr>
        <w:t>PŘEHLED VYUŽITÍ TÝDNŮ VE ŠKOLNÍM ROCE</w:t>
      </w:r>
    </w:p>
    <w:p w:rsidR="002D3073" w:rsidRPr="002D3073" w:rsidRDefault="002D3073" w:rsidP="002D3073">
      <w:pPr>
        <w:spacing w:after="0" w:line="240" w:lineRule="auto"/>
        <w:jc w:val="both"/>
        <w:rPr>
          <w:rFonts w:ascii="Times New Roman" w:hAnsi="Times New Roman"/>
          <w:b/>
          <w:sz w:val="24"/>
          <w:szCs w:val="24"/>
        </w:rPr>
      </w:pPr>
    </w:p>
    <w:p w:rsidR="002D3073" w:rsidRPr="002D3073" w:rsidRDefault="002D3073" w:rsidP="002D3073">
      <w:pPr>
        <w:spacing w:after="0" w:line="240" w:lineRule="auto"/>
        <w:jc w:val="both"/>
        <w:rPr>
          <w:rFonts w:ascii="Times New Roman" w:hAnsi="Times New Roman"/>
          <w:b/>
          <w:sz w:val="24"/>
          <w:szCs w:val="24"/>
        </w:rPr>
      </w:pPr>
    </w:p>
    <w:tbl>
      <w:tblPr>
        <w:tblW w:w="10580" w:type="dxa"/>
        <w:jc w:val="center"/>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49"/>
        <w:gridCol w:w="1431"/>
        <w:gridCol w:w="335"/>
        <w:gridCol w:w="1432"/>
        <w:gridCol w:w="1433"/>
      </w:tblGrid>
      <w:tr w:rsidR="002D3073" w:rsidRPr="002D3073" w:rsidTr="002D3073">
        <w:trPr>
          <w:trHeight w:val="300"/>
          <w:jc w:val="center"/>
        </w:trPr>
        <w:tc>
          <w:tcPr>
            <w:tcW w:w="5949" w:type="dxa"/>
            <w:vMerge w:val="restart"/>
            <w:tcBorders>
              <w:top w:val="single" w:sz="4" w:space="0" w:color="auto"/>
              <w:left w:val="single" w:sz="4" w:space="0" w:color="auto"/>
              <w:bottom w:val="single" w:sz="4" w:space="0" w:color="auto"/>
              <w:right w:val="single" w:sz="4" w:space="0" w:color="auto"/>
            </w:tcBorders>
          </w:tcPr>
          <w:p w:rsidR="002D3073" w:rsidRPr="002D3073" w:rsidRDefault="002D3073" w:rsidP="002D3073">
            <w:pPr>
              <w:spacing w:after="0" w:line="240" w:lineRule="auto"/>
              <w:jc w:val="center"/>
              <w:rPr>
                <w:rFonts w:ascii="Times New Roman" w:hAnsi="Times New Roman"/>
                <w:b/>
                <w:sz w:val="24"/>
                <w:szCs w:val="24"/>
              </w:rPr>
            </w:pPr>
            <w:r w:rsidRPr="002D3073">
              <w:rPr>
                <w:rFonts w:ascii="Times New Roman" w:hAnsi="Times New Roman"/>
                <w:b/>
                <w:sz w:val="24"/>
                <w:szCs w:val="24"/>
              </w:rPr>
              <w:t>ČINNOST</w:t>
            </w:r>
          </w:p>
        </w:tc>
        <w:tc>
          <w:tcPr>
            <w:tcW w:w="1431" w:type="dxa"/>
            <w:tcBorders>
              <w:top w:val="single" w:sz="4" w:space="0" w:color="auto"/>
              <w:left w:val="single" w:sz="4" w:space="0" w:color="auto"/>
              <w:bottom w:val="single" w:sz="4" w:space="0" w:color="auto"/>
              <w:right w:val="single" w:sz="4" w:space="0" w:color="auto"/>
            </w:tcBorders>
          </w:tcPr>
          <w:p w:rsidR="002D3073" w:rsidRPr="002D3073" w:rsidRDefault="002D3073" w:rsidP="002D3073">
            <w:pPr>
              <w:spacing w:after="0" w:line="240" w:lineRule="auto"/>
              <w:jc w:val="center"/>
              <w:rPr>
                <w:rFonts w:ascii="Times New Roman" w:hAnsi="Times New Roman"/>
                <w:b/>
                <w:sz w:val="24"/>
                <w:szCs w:val="24"/>
              </w:rPr>
            </w:pPr>
          </w:p>
        </w:tc>
        <w:tc>
          <w:tcPr>
            <w:tcW w:w="3200" w:type="dxa"/>
            <w:gridSpan w:val="3"/>
            <w:tcBorders>
              <w:top w:val="single" w:sz="4" w:space="0" w:color="auto"/>
              <w:left w:val="single" w:sz="4" w:space="0" w:color="auto"/>
              <w:bottom w:val="single" w:sz="4" w:space="0" w:color="auto"/>
              <w:right w:val="single" w:sz="4" w:space="0" w:color="auto"/>
            </w:tcBorders>
          </w:tcPr>
          <w:p w:rsidR="002D3073" w:rsidRPr="002D3073" w:rsidRDefault="002D3073" w:rsidP="002D3073">
            <w:pPr>
              <w:spacing w:after="0" w:line="240" w:lineRule="auto"/>
              <w:jc w:val="center"/>
              <w:rPr>
                <w:rFonts w:ascii="Times New Roman" w:hAnsi="Times New Roman"/>
                <w:b/>
                <w:sz w:val="24"/>
                <w:szCs w:val="24"/>
              </w:rPr>
            </w:pPr>
            <w:r w:rsidRPr="002D3073">
              <w:rPr>
                <w:rFonts w:ascii="Times New Roman" w:hAnsi="Times New Roman"/>
                <w:b/>
                <w:sz w:val="24"/>
                <w:szCs w:val="24"/>
              </w:rPr>
              <w:t>Počet týdnů v ročníku</w:t>
            </w:r>
          </w:p>
        </w:tc>
      </w:tr>
      <w:tr w:rsidR="002D3073" w:rsidRPr="002D3073" w:rsidTr="002D3073">
        <w:trPr>
          <w:trHeight w:val="36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2D3073" w:rsidRPr="002D3073" w:rsidRDefault="002D3073" w:rsidP="002D3073">
            <w:pPr>
              <w:spacing w:after="0" w:line="240" w:lineRule="auto"/>
              <w:rPr>
                <w:rFonts w:ascii="Times New Roman" w:hAnsi="Times New Roman"/>
                <w:b/>
                <w:sz w:val="24"/>
                <w:szCs w:val="24"/>
              </w:rPr>
            </w:pPr>
          </w:p>
        </w:tc>
        <w:tc>
          <w:tcPr>
            <w:tcW w:w="1766" w:type="dxa"/>
            <w:gridSpan w:val="2"/>
            <w:tcBorders>
              <w:top w:val="single" w:sz="4" w:space="0" w:color="auto"/>
              <w:left w:val="single" w:sz="4" w:space="0" w:color="auto"/>
              <w:bottom w:val="single" w:sz="4" w:space="0" w:color="auto"/>
              <w:right w:val="single" w:sz="4" w:space="0" w:color="auto"/>
            </w:tcBorders>
          </w:tcPr>
          <w:p w:rsidR="002D3073" w:rsidRPr="002D3073" w:rsidRDefault="002D3073" w:rsidP="002D3073">
            <w:pPr>
              <w:spacing w:after="0" w:line="240" w:lineRule="auto"/>
              <w:jc w:val="center"/>
              <w:rPr>
                <w:rFonts w:ascii="Times New Roman" w:hAnsi="Times New Roman"/>
                <w:b/>
                <w:sz w:val="24"/>
                <w:szCs w:val="24"/>
              </w:rPr>
            </w:pPr>
            <w:r w:rsidRPr="002D3073">
              <w:rPr>
                <w:rFonts w:ascii="Times New Roman" w:hAnsi="Times New Roman"/>
                <w:b/>
                <w:sz w:val="24"/>
                <w:szCs w:val="24"/>
              </w:rPr>
              <w:t>1.</w:t>
            </w:r>
          </w:p>
        </w:tc>
        <w:tc>
          <w:tcPr>
            <w:tcW w:w="1432" w:type="dxa"/>
            <w:tcBorders>
              <w:top w:val="single" w:sz="4" w:space="0" w:color="auto"/>
              <w:left w:val="single" w:sz="4" w:space="0" w:color="auto"/>
              <w:bottom w:val="single" w:sz="4" w:space="0" w:color="auto"/>
              <w:right w:val="single" w:sz="4" w:space="0" w:color="auto"/>
            </w:tcBorders>
          </w:tcPr>
          <w:p w:rsidR="002D3073" w:rsidRPr="002D3073" w:rsidRDefault="002D3073" w:rsidP="002D3073">
            <w:pPr>
              <w:spacing w:after="0" w:line="240" w:lineRule="auto"/>
              <w:jc w:val="center"/>
              <w:rPr>
                <w:rFonts w:ascii="Times New Roman" w:hAnsi="Times New Roman"/>
                <w:b/>
                <w:sz w:val="24"/>
                <w:szCs w:val="24"/>
              </w:rPr>
            </w:pPr>
            <w:r w:rsidRPr="002D3073">
              <w:rPr>
                <w:rFonts w:ascii="Times New Roman" w:hAnsi="Times New Roman"/>
                <w:b/>
                <w:sz w:val="24"/>
                <w:szCs w:val="24"/>
              </w:rPr>
              <w:t>2.</w:t>
            </w:r>
          </w:p>
        </w:tc>
        <w:tc>
          <w:tcPr>
            <w:tcW w:w="1433" w:type="dxa"/>
            <w:tcBorders>
              <w:top w:val="single" w:sz="4" w:space="0" w:color="auto"/>
              <w:left w:val="single" w:sz="4" w:space="0" w:color="auto"/>
              <w:bottom w:val="single" w:sz="4" w:space="0" w:color="auto"/>
              <w:right w:val="single" w:sz="4" w:space="0" w:color="auto"/>
            </w:tcBorders>
          </w:tcPr>
          <w:p w:rsidR="002D3073" w:rsidRPr="002D3073" w:rsidRDefault="002D3073" w:rsidP="002D3073">
            <w:pPr>
              <w:spacing w:after="0" w:line="240" w:lineRule="auto"/>
              <w:jc w:val="center"/>
              <w:rPr>
                <w:rFonts w:ascii="Times New Roman" w:hAnsi="Times New Roman"/>
                <w:b/>
                <w:sz w:val="24"/>
                <w:szCs w:val="24"/>
              </w:rPr>
            </w:pPr>
            <w:r w:rsidRPr="002D3073">
              <w:rPr>
                <w:rFonts w:ascii="Times New Roman" w:hAnsi="Times New Roman"/>
                <w:b/>
                <w:sz w:val="24"/>
                <w:szCs w:val="24"/>
              </w:rPr>
              <w:t>3.</w:t>
            </w:r>
          </w:p>
        </w:tc>
      </w:tr>
      <w:tr w:rsidR="002D3073" w:rsidRPr="002D3073" w:rsidTr="002D3073">
        <w:trPr>
          <w:trHeight w:val="460"/>
          <w:jc w:val="center"/>
        </w:trPr>
        <w:tc>
          <w:tcPr>
            <w:tcW w:w="5949" w:type="dxa"/>
            <w:tcBorders>
              <w:top w:val="single" w:sz="4" w:space="0" w:color="auto"/>
              <w:left w:val="single" w:sz="4" w:space="0" w:color="auto"/>
              <w:bottom w:val="single" w:sz="4" w:space="0" w:color="auto"/>
              <w:right w:val="single" w:sz="4" w:space="0" w:color="auto"/>
            </w:tcBorders>
          </w:tcPr>
          <w:p w:rsidR="002D3073" w:rsidRPr="002D3073" w:rsidRDefault="002D3073" w:rsidP="002D3073">
            <w:pPr>
              <w:spacing w:after="0" w:line="240" w:lineRule="auto"/>
              <w:jc w:val="both"/>
              <w:rPr>
                <w:rFonts w:ascii="Times New Roman" w:hAnsi="Times New Roman"/>
                <w:sz w:val="24"/>
                <w:szCs w:val="24"/>
              </w:rPr>
            </w:pPr>
            <w:r w:rsidRPr="002D3073">
              <w:rPr>
                <w:rFonts w:ascii="Times New Roman" w:hAnsi="Times New Roman"/>
                <w:sz w:val="24"/>
                <w:szCs w:val="24"/>
              </w:rPr>
              <w:t>Vyučování podle rozpisu učiva</w:t>
            </w:r>
          </w:p>
        </w:tc>
        <w:tc>
          <w:tcPr>
            <w:tcW w:w="1766" w:type="dxa"/>
            <w:gridSpan w:val="2"/>
            <w:tcBorders>
              <w:top w:val="single" w:sz="4" w:space="0" w:color="auto"/>
              <w:left w:val="single" w:sz="4" w:space="0" w:color="auto"/>
              <w:bottom w:val="single" w:sz="4" w:space="0" w:color="auto"/>
              <w:right w:val="single" w:sz="4" w:space="0" w:color="auto"/>
            </w:tcBorders>
          </w:tcPr>
          <w:p w:rsidR="002D3073" w:rsidRPr="002D3073" w:rsidRDefault="002D3073" w:rsidP="002D3073">
            <w:pPr>
              <w:spacing w:after="0" w:line="240" w:lineRule="auto"/>
              <w:jc w:val="center"/>
              <w:rPr>
                <w:rFonts w:ascii="Times New Roman" w:hAnsi="Times New Roman"/>
                <w:sz w:val="24"/>
                <w:szCs w:val="24"/>
              </w:rPr>
            </w:pPr>
            <w:r w:rsidRPr="002D3073">
              <w:rPr>
                <w:rFonts w:ascii="Times New Roman" w:hAnsi="Times New Roman"/>
                <w:sz w:val="24"/>
                <w:szCs w:val="24"/>
              </w:rPr>
              <w:t>32</w:t>
            </w:r>
          </w:p>
        </w:tc>
        <w:tc>
          <w:tcPr>
            <w:tcW w:w="1432" w:type="dxa"/>
            <w:tcBorders>
              <w:top w:val="single" w:sz="4" w:space="0" w:color="auto"/>
              <w:left w:val="single" w:sz="4" w:space="0" w:color="auto"/>
              <w:bottom w:val="single" w:sz="4" w:space="0" w:color="auto"/>
              <w:right w:val="single" w:sz="4" w:space="0" w:color="auto"/>
            </w:tcBorders>
          </w:tcPr>
          <w:p w:rsidR="002D3073" w:rsidRPr="002D3073" w:rsidRDefault="002D3073" w:rsidP="002D3073">
            <w:pPr>
              <w:spacing w:after="0" w:line="240" w:lineRule="auto"/>
              <w:jc w:val="center"/>
              <w:rPr>
                <w:rFonts w:ascii="Times New Roman" w:hAnsi="Times New Roman"/>
                <w:sz w:val="24"/>
                <w:szCs w:val="24"/>
              </w:rPr>
            </w:pPr>
            <w:r w:rsidRPr="002D3073">
              <w:rPr>
                <w:rFonts w:ascii="Times New Roman" w:hAnsi="Times New Roman"/>
                <w:sz w:val="24"/>
                <w:szCs w:val="24"/>
              </w:rPr>
              <w:t>32</w:t>
            </w:r>
          </w:p>
        </w:tc>
        <w:tc>
          <w:tcPr>
            <w:tcW w:w="1433" w:type="dxa"/>
            <w:tcBorders>
              <w:top w:val="single" w:sz="4" w:space="0" w:color="auto"/>
              <w:left w:val="single" w:sz="4" w:space="0" w:color="auto"/>
              <w:bottom w:val="single" w:sz="4" w:space="0" w:color="auto"/>
              <w:right w:val="single" w:sz="4" w:space="0" w:color="auto"/>
            </w:tcBorders>
          </w:tcPr>
          <w:p w:rsidR="002D3073" w:rsidRPr="002D3073" w:rsidRDefault="002D3073" w:rsidP="002D3073">
            <w:pPr>
              <w:spacing w:after="0" w:line="240" w:lineRule="auto"/>
              <w:jc w:val="center"/>
              <w:rPr>
                <w:rFonts w:ascii="Times New Roman" w:hAnsi="Times New Roman"/>
                <w:sz w:val="24"/>
                <w:szCs w:val="24"/>
              </w:rPr>
            </w:pPr>
            <w:r w:rsidRPr="002D3073">
              <w:rPr>
                <w:rFonts w:ascii="Times New Roman" w:hAnsi="Times New Roman"/>
                <w:sz w:val="24"/>
                <w:szCs w:val="24"/>
              </w:rPr>
              <w:t>32</w:t>
            </w:r>
          </w:p>
        </w:tc>
      </w:tr>
      <w:tr w:rsidR="002D3073" w:rsidRPr="002D3073" w:rsidTr="002D3073">
        <w:trPr>
          <w:trHeight w:val="460"/>
          <w:jc w:val="center"/>
        </w:trPr>
        <w:tc>
          <w:tcPr>
            <w:tcW w:w="5949" w:type="dxa"/>
            <w:tcBorders>
              <w:top w:val="single" w:sz="4" w:space="0" w:color="auto"/>
              <w:left w:val="single" w:sz="4" w:space="0" w:color="auto"/>
              <w:bottom w:val="single" w:sz="4" w:space="0" w:color="auto"/>
              <w:right w:val="single" w:sz="4" w:space="0" w:color="auto"/>
            </w:tcBorders>
          </w:tcPr>
          <w:p w:rsidR="002D3073" w:rsidRPr="002D3073" w:rsidRDefault="002D3073" w:rsidP="002D3073">
            <w:pPr>
              <w:spacing w:after="0" w:line="240" w:lineRule="auto"/>
              <w:jc w:val="both"/>
              <w:rPr>
                <w:rFonts w:ascii="Times New Roman" w:hAnsi="Times New Roman"/>
                <w:sz w:val="24"/>
                <w:szCs w:val="24"/>
              </w:rPr>
            </w:pPr>
            <w:r w:rsidRPr="002D3073">
              <w:rPr>
                <w:rFonts w:ascii="Times New Roman" w:hAnsi="Times New Roman"/>
                <w:sz w:val="24"/>
                <w:szCs w:val="24"/>
              </w:rPr>
              <w:t>Sportovní výcvikový kurz</w:t>
            </w:r>
          </w:p>
        </w:tc>
        <w:tc>
          <w:tcPr>
            <w:tcW w:w="1766" w:type="dxa"/>
            <w:gridSpan w:val="2"/>
            <w:tcBorders>
              <w:top w:val="single" w:sz="4" w:space="0" w:color="auto"/>
              <w:left w:val="single" w:sz="4" w:space="0" w:color="auto"/>
              <w:bottom w:val="single" w:sz="4" w:space="0" w:color="auto"/>
              <w:right w:val="single" w:sz="4" w:space="0" w:color="auto"/>
            </w:tcBorders>
          </w:tcPr>
          <w:p w:rsidR="002D3073" w:rsidRPr="002D3073" w:rsidRDefault="002D3073" w:rsidP="002D3073">
            <w:pPr>
              <w:spacing w:after="0" w:line="240" w:lineRule="auto"/>
              <w:jc w:val="center"/>
              <w:rPr>
                <w:rFonts w:ascii="Times New Roman" w:hAnsi="Times New Roman"/>
                <w:sz w:val="24"/>
                <w:szCs w:val="24"/>
              </w:rPr>
            </w:pPr>
            <w:r w:rsidRPr="002D3073">
              <w:rPr>
                <w:rFonts w:ascii="Times New Roman" w:hAnsi="Times New Roman"/>
                <w:sz w:val="24"/>
                <w:szCs w:val="24"/>
              </w:rPr>
              <w:t>1</w:t>
            </w:r>
          </w:p>
        </w:tc>
        <w:tc>
          <w:tcPr>
            <w:tcW w:w="1432" w:type="dxa"/>
            <w:tcBorders>
              <w:top w:val="single" w:sz="4" w:space="0" w:color="auto"/>
              <w:left w:val="single" w:sz="4" w:space="0" w:color="auto"/>
              <w:bottom w:val="single" w:sz="4" w:space="0" w:color="auto"/>
              <w:right w:val="single" w:sz="4" w:space="0" w:color="auto"/>
            </w:tcBorders>
          </w:tcPr>
          <w:p w:rsidR="002D3073" w:rsidRPr="002D3073" w:rsidRDefault="002D3073" w:rsidP="002D3073">
            <w:pPr>
              <w:spacing w:after="0" w:line="240" w:lineRule="auto"/>
              <w:jc w:val="center"/>
              <w:rPr>
                <w:rFonts w:ascii="Times New Roman" w:hAnsi="Times New Roman"/>
                <w:sz w:val="24"/>
                <w:szCs w:val="24"/>
              </w:rPr>
            </w:pPr>
            <w:r w:rsidRPr="002D3073">
              <w:rPr>
                <w:rFonts w:ascii="Times New Roman" w:hAnsi="Times New Roman"/>
                <w:sz w:val="24"/>
                <w:szCs w:val="24"/>
              </w:rPr>
              <w:t>-</w:t>
            </w:r>
          </w:p>
        </w:tc>
        <w:tc>
          <w:tcPr>
            <w:tcW w:w="1433" w:type="dxa"/>
            <w:tcBorders>
              <w:top w:val="single" w:sz="4" w:space="0" w:color="auto"/>
              <w:left w:val="single" w:sz="4" w:space="0" w:color="auto"/>
              <w:bottom w:val="single" w:sz="4" w:space="0" w:color="auto"/>
              <w:right w:val="single" w:sz="4" w:space="0" w:color="auto"/>
            </w:tcBorders>
          </w:tcPr>
          <w:p w:rsidR="002D3073" w:rsidRPr="002D3073" w:rsidRDefault="002D3073" w:rsidP="002D3073">
            <w:pPr>
              <w:spacing w:after="0" w:line="240" w:lineRule="auto"/>
              <w:jc w:val="center"/>
              <w:rPr>
                <w:rFonts w:ascii="Times New Roman" w:hAnsi="Times New Roman"/>
                <w:sz w:val="24"/>
                <w:szCs w:val="24"/>
              </w:rPr>
            </w:pPr>
            <w:r w:rsidRPr="002D3073">
              <w:rPr>
                <w:rFonts w:ascii="Times New Roman" w:hAnsi="Times New Roman"/>
                <w:sz w:val="24"/>
                <w:szCs w:val="24"/>
              </w:rPr>
              <w:t>-</w:t>
            </w:r>
          </w:p>
        </w:tc>
      </w:tr>
      <w:tr w:rsidR="002D3073" w:rsidRPr="002D3073" w:rsidTr="002D3073">
        <w:trPr>
          <w:trHeight w:val="460"/>
          <w:jc w:val="center"/>
        </w:trPr>
        <w:tc>
          <w:tcPr>
            <w:tcW w:w="5949" w:type="dxa"/>
            <w:tcBorders>
              <w:top w:val="single" w:sz="4" w:space="0" w:color="auto"/>
              <w:left w:val="single" w:sz="4" w:space="0" w:color="auto"/>
              <w:bottom w:val="single" w:sz="4" w:space="0" w:color="auto"/>
              <w:right w:val="single" w:sz="4" w:space="0" w:color="auto"/>
            </w:tcBorders>
          </w:tcPr>
          <w:p w:rsidR="002D3073" w:rsidRPr="002D3073" w:rsidRDefault="002D3073" w:rsidP="002D3073">
            <w:pPr>
              <w:spacing w:after="0" w:line="240" w:lineRule="auto"/>
              <w:jc w:val="both"/>
              <w:rPr>
                <w:rFonts w:ascii="Times New Roman" w:hAnsi="Times New Roman"/>
                <w:sz w:val="24"/>
                <w:szCs w:val="24"/>
              </w:rPr>
            </w:pPr>
            <w:r w:rsidRPr="002D3073">
              <w:rPr>
                <w:rFonts w:ascii="Times New Roman" w:hAnsi="Times New Roman"/>
                <w:sz w:val="24"/>
                <w:szCs w:val="24"/>
              </w:rPr>
              <w:t>Časová rezerva (opakování učiva, exkurze, výchovně vzdělávací akce)</w:t>
            </w:r>
          </w:p>
        </w:tc>
        <w:tc>
          <w:tcPr>
            <w:tcW w:w="1766" w:type="dxa"/>
            <w:gridSpan w:val="2"/>
            <w:tcBorders>
              <w:top w:val="single" w:sz="4" w:space="0" w:color="auto"/>
              <w:left w:val="single" w:sz="4" w:space="0" w:color="auto"/>
              <w:bottom w:val="single" w:sz="4" w:space="0" w:color="auto"/>
              <w:right w:val="single" w:sz="4" w:space="0" w:color="auto"/>
            </w:tcBorders>
          </w:tcPr>
          <w:p w:rsidR="002D3073" w:rsidRPr="002D3073" w:rsidRDefault="002D3073" w:rsidP="002D3073">
            <w:pPr>
              <w:spacing w:after="0" w:line="240" w:lineRule="auto"/>
              <w:jc w:val="center"/>
              <w:rPr>
                <w:rFonts w:ascii="Times New Roman" w:hAnsi="Times New Roman"/>
                <w:sz w:val="24"/>
                <w:szCs w:val="24"/>
              </w:rPr>
            </w:pPr>
            <w:r w:rsidRPr="002D3073">
              <w:rPr>
                <w:rFonts w:ascii="Times New Roman" w:hAnsi="Times New Roman"/>
                <w:sz w:val="24"/>
                <w:szCs w:val="24"/>
              </w:rPr>
              <w:t>7</w:t>
            </w:r>
          </w:p>
        </w:tc>
        <w:tc>
          <w:tcPr>
            <w:tcW w:w="1432" w:type="dxa"/>
            <w:tcBorders>
              <w:top w:val="single" w:sz="4" w:space="0" w:color="auto"/>
              <w:left w:val="single" w:sz="4" w:space="0" w:color="auto"/>
              <w:bottom w:val="single" w:sz="4" w:space="0" w:color="auto"/>
              <w:right w:val="single" w:sz="4" w:space="0" w:color="auto"/>
            </w:tcBorders>
          </w:tcPr>
          <w:p w:rsidR="002D3073" w:rsidRPr="002D3073" w:rsidRDefault="002D3073" w:rsidP="002D3073">
            <w:pPr>
              <w:spacing w:after="0" w:line="240" w:lineRule="auto"/>
              <w:jc w:val="center"/>
              <w:rPr>
                <w:rFonts w:ascii="Times New Roman" w:hAnsi="Times New Roman"/>
                <w:sz w:val="24"/>
                <w:szCs w:val="24"/>
              </w:rPr>
            </w:pPr>
            <w:r w:rsidRPr="002D3073">
              <w:rPr>
                <w:rFonts w:ascii="Times New Roman" w:hAnsi="Times New Roman"/>
                <w:sz w:val="24"/>
                <w:szCs w:val="24"/>
              </w:rPr>
              <w:t>8</w:t>
            </w:r>
          </w:p>
        </w:tc>
        <w:tc>
          <w:tcPr>
            <w:tcW w:w="1433" w:type="dxa"/>
            <w:tcBorders>
              <w:top w:val="single" w:sz="4" w:space="0" w:color="auto"/>
              <w:left w:val="single" w:sz="4" w:space="0" w:color="auto"/>
              <w:bottom w:val="single" w:sz="4" w:space="0" w:color="auto"/>
              <w:right w:val="single" w:sz="4" w:space="0" w:color="auto"/>
            </w:tcBorders>
          </w:tcPr>
          <w:p w:rsidR="002D3073" w:rsidRPr="002D3073" w:rsidRDefault="002D3073" w:rsidP="002D3073">
            <w:pPr>
              <w:spacing w:after="0" w:line="240" w:lineRule="auto"/>
              <w:jc w:val="center"/>
              <w:rPr>
                <w:rFonts w:ascii="Times New Roman" w:hAnsi="Times New Roman"/>
                <w:sz w:val="24"/>
                <w:szCs w:val="24"/>
              </w:rPr>
            </w:pPr>
            <w:r w:rsidRPr="002D3073">
              <w:rPr>
                <w:rFonts w:ascii="Times New Roman" w:hAnsi="Times New Roman"/>
                <w:sz w:val="24"/>
                <w:szCs w:val="24"/>
              </w:rPr>
              <w:t>8</w:t>
            </w:r>
          </w:p>
        </w:tc>
      </w:tr>
      <w:tr w:rsidR="002D3073" w:rsidRPr="002D3073" w:rsidTr="002D3073">
        <w:trPr>
          <w:trHeight w:val="460"/>
          <w:jc w:val="center"/>
        </w:trPr>
        <w:tc>
          <w:tcPr>
            <w:tcW w:w="5949" w:type="dxa"/>
            <w:tcBorders>
              <w:top w:val="single" w:sz="4" w:space="0" w:color="auto"/>
              <w:left w:val="single" w:sz="4" w:space="0" w:color="auto"/>
              <w:bottom w:val="single" w:sz="4" w:space="0" w:color="auto"/>
              <w:right w:val="single" w:sz="4" w:space="0" w:color="auto"/>
            </w:tcBorders>
          </w:tcPr>
          <w:p w:rsidR="002D3073" w:rsidRPr="002D3073" w:rsidRDefault="002D3073" w:rsidP="002D3073">
            <w:pPr>
              <w:spacing w:after="0" w:line="240" w:lineRule="auto"/>
              <w:jc w:val="both"/>
              <w:rPr>
                <w:rFonts w:ascii="Times New Roman" w:hAnsi="Times New Roman"/>
                <w:sz w:val="24"/>
                <w:szCs w:val="24"/>
              </w:rPr>
            </w:pPr>
            <w:r w:rsidRPr="002D3073">
              <w:rPr>
                <w:rFonts w:ascii="Times New Roman" w:hAnsi="Times New Roman"/>
                <w:sz w:val="24"/>
                <w:szCs w:val="24"/>
              </w:rPr>
              <w:t>Závěrečná zkouška</w:t>
            </w:r>
          </w:p>
        </w:tc>
        <w:tc>
          <w:tcPr>
            <w:tcW w:w="1766" w:type="dxa"/>
            <w:gridSpan w:val="2"/>
            <w:tcBorders>
              <w:top w:val="single" w:sz="4" w:space="0" w:color="auto"/>
              <w:left w:val="single" w:sz="4" w:space="0" w:color="auto"/>
              <w:bottom w:val="single" w:sz="4" w:space="0" w:color="auto"/>
              <w:right w:val="single" w:sz="4" w:space="0" w:color="auto"/>
            </w:tcBorders>
          </w:tcPr>
          <w:p w:rsidR="002D3073" w:rsidRPr="002D3073" w:rsidRDefault="002D3073" w:rsidP="002D3073">
            <w:pPr>
              <w:spacing w:after="0" w:line="240" w:lineRule="auto"/>
              <w:jc w:val="center"/>
              <w:rPr>
                <w:rFonts w:ascii="Times New Roman" w:hAnsi="Times New Roman"/>
                <w:sz w:val="24"/>
                <w:szCs w:val="24"/>
              </w:rPr>
            </w:pPr>
            <w:r w:rsidRPr="002D3073">
              <w:rPr>
                <w:rFonts w:ascii="Times New Roman" w:hAnsi="Times New Roman"/>
                <w:sz w:val="24"/>
                <w:szCs w:val="24"/>
              </w:rPr>
              <w:t>-</w:t>
            </w:r>
          </w:p>
        </w:tc>
        <w:tc>
          <w:tcPr>
            <w:tcW w:w="1432" w:type="dxa"/>
            <w:tcBorders>
              <w:top w:val="single" w:sz="4" w:space="0" w:color="auto"/>
              <w:left w:val="single" w:sz="4" w:space="0" w:color="auto"/>
              <w:bottom w:val="single" w:sz="4" w:space="0" w:color="auto"/>
              <w:right w:val="single" w:sz="4" w:space="0" w:color="auto"/>
            </w:tcBorders>
          </w:tcPr>
          <w:p w:rsidR="002D3073" w:rsidRPr="002D3073" w:rsidRDefault="002D3073" w:rsidP="002D3073">
            <w:pPr>
              <w:spacing w:after="0" w:line="240" w:lineRule="auto"/>
              <w:jc w:val="center"/>
              <w:rPr>
                <w:rFonts w:ascii="Times New Roman" w:hAnsi="Times New Roman"/>
                <w:sz w:val="24"/>
                <w:szCs w:val="24"/>
              </w:rPr>
            </w:pPr>
            <w:r w:rsidRPr="002D3073">
              <w:rPr>
                <w:rFonts w:ascii="Times New Roman" w:hAnsi="Times New Roman"/>
                <w:sz w:val="24"/>
                <w:szCs w:val="24"/>
              </w:rPr>
              <w:t>-</w:t>
            </w:r>
          </w:p>
        </w:tc>
        <w:tc>
          <w:tcPr>
            <w:tcW w:w="1433" w:type="dxa"/>
            <w:tcBorders>
              <w:top w:val="single" w:sz="4" w:space="0" w:color="auto"/>
              <w:left w:val="single" w:sz="4" w:space="0" w:color="auto"/>
              <w:bottom w:val="single" w:sz="4" w:space="0" w:color="auto"/>
              <w:right w:val="single" w:sz="4" w:space="0" w:color="auto"/>
            </w:tcBorders>
          </w:tcPr>
          <w:p w:rsidR="002D3073" w:rsidRPr="002D3073" w:rsidRDefault="002D3073" w:rsidP="002D3073">
            <w:pPr>
              <w:spacing w:after="0" w:line="240" w:lineRule="auto"/>
              <w:jc w:val="center"/>
              <w:rPr>
                <w:rFonts w:ascii="Times New Roman" w:hAnsi="Times New Roman"/>
                <w:sz w:val="24"/>
                <w:szCs w:val="24"/>
              </w:rPr>
            </w:pPr>
            <w:r w:rsidRPr="002D3073">
              <w:rPr>
                <w:rFonts w:ascii="Times New Roman" w:hAnsi="Times New Roman"/>
                <w:sz w:val="24"/>
                <w:szCs w:val="24"/>
              </w:rPr>
              <w:t>-</w:t>
            </w:r>
          </w:p>
        </w:tc>
      </w:tr>
      <w:tr w:rsidR="002D3073" w:rsidRPr="002D3073" w:rsidTr="002D3073">
        <w:trPr>
          <w:trHeight w:val="460"/>
          <w:jc w:val="center"/>
        </w:trPr>
        <w:tc>
          <w:tcPr>
            <w:tcW w:w="5949" w:type="dxa"/>
            <w:tcBorders>
              <w:top w:val="single" w:sz="4" w:space="0" w:color="auto"/>
              <w:left w:val="single" w:sz="4" w:space="0" w:color="auto"/>
              <w:bottom w:val="single" w:sz="4" w:space="0" w:color="auto"/>
              <w:right w:val="single" w:sz="4" w:space="0" w:color="auto"/>
            </w:tcBorders>
          </w:tcPr>
          <w:p w:rsidR="002D3073" w:rsidRPr="002D3073" w:rsidRDefault="002D3073" w:rsidP="002D3073">
            <w:pPr>
              <w:spacing w:after="0" w:line="240" w:lineRule="auto"/>
              <w:jc w:val="both"/>
              <w:rPr>
                <w:rFonts w:ascii="Times New Roman" w:hAnsi="Times New Roman"/>
                <w:b/>
                <w:sz w:val="24"/>
                <w:szCs w:val="24"/>
              </w:rPr>
            </w:pPr>
            <w:r w:rsidRPr="002D3073">
              <w:rPr>
                <w:rFonts w:ascii="Times New Roman" w:hAnsi="Times New Roman"/>
                <w:b/>
                <w:sz w:val="24"/>
                <w:szCs w:val="24"/>
              </w:rPr>
              <w:t>CELKEM</w:t>
            </w:r>
          </w:p>
        </w:tc>
        <w:tc>
          <w:tcPr>
            <w:tcW w:w="1766" w:type="dxa"/>
            <w:gridSpan w:val="2"/>
            <w:tcBorders>
              <w:top w:val="single" w:sz="4" w:space="0" w:color="auto"/>
              <w:left w:val="single" w:sz="4" w:space="0" w:color="auto"/>
              <w:bottom w:val="single" w:sz="4" w:space="0" w:color="auto"/>
              <w:right w:val="single" w:sz="4" w:space="0" w:color="auto"/>
            </w:tcBorders>
          </w:tcPr>
          <w:p w:rsidR="002D3073" w:rsidRPr="002D3073" w:rsidRDefault="002D3073" w:rsidP="002D3073">
            <w:pPr>
              <w:spacing w:after="0" w:line="240" w:lineRule="auto"/>
              <w:jc w:val="center"/>
              <w:rPr>
                <w:rFonts w:ascii="Times New Roman" w:hAnsi="Times New Roman"/>
                <w:b/>
                <w:sz w:val="24"/>
                <w:szCs w:val="24"/>
              </w:rPr>
            </w:pPr>
            <w:r w:rsidRPr="002D3073">
              <w:rPr>
                <w:rFonts w:ascii="Times New Roman" w:hAnsi="Times New Roman"/>
                <w:b/>
                <w:sz w:val="24"/>
                <w:szCs w:val="24"/>
              </w:rPr>
              <w:t>40</w:t>
            </w:r>
          </w:p>
        </w:tc>
        <w:tc>
          <w:tcPr>
            <w:tcW w:w="1432" w:type="dxa"/>
            <w:tcBorders>
              <w:top w:val="single" w:sz="4" w:space="0" w:color="auto"/>
              <w:left w:val="single" w:sz="4" w:space="0" w:color="auto"/>
              <w:bottom w:val="single" w:sz="4" w:space="0" w:color="auto"/>
              <w:right w:val="single" w:sz="4" w:space="0" w:color="auto"/>
            </w:tcBorders>
          </w:tcPr>
          <w:p w:rsidR="002D3073" w:rsidRPr="002D3073" w:rsidRDefault="002D3073" w:rsidP="002D3073">
            <w:pPr>
              <w:spacing w:after="0" w:line="240" w:lineRule="auto"/>
              <w:jc w:val="center"/>
              <w:rPr>
                <w:rFonts w:ascii="Times New Roman" w:hAnsi="Times New Roman"/>
                <w:b/>
                <w:sz w:val="24"/>
                <w:szCs w:val="24"/>
              </w:rPr>
            </w:pPr>
            <w:r w:rsidRPr="002D3073">
              <w:rPr>
                <w:rFonts w:ascii="Times New Roman" w:hAnsi="Times New Roman"/>
                <w:b/>
                <w:sz w:val="24"/>
                <w:szCs w:val="24"/>
              </w:rPr>
              <w:t>40</w:t>
            </w:r>
          </w:p>
        </w:tc>
        <w:tc>
          <w:tcPr>
            <w:tcW w:w="1433" w:type="dxa"/>
            <w:tcBorders>
              <w:top w:val="single" w:sz="4" w:space="0" w:color="auto"/>
              <w:left w:val="single" w:sz="4" w:space="0" w:color="auto"/>
              <w:bottom w:val="single" w:sz="4" w:space="0" w:color="auto"/>
              <w:right w:val="single" w:sz="4" w:space="0" w:color="auto"/>
            </w:tcBorders>
          </w:tcPr>
          <w:p w:rsidR="002D3073" w:rsidRPr="002D3073" w:rsidRDefault="002D3073" w:rsidP="002D3073">
            <w:pPr>
              <w:spacing w:after="0" w:line="240" w:lineRule="auto"/>
              <w:jc w:val="center"/>
              <w:rPr>
                <w:rFonts w:ascii="Times New Roman" w:hAnsi="Times New Roman"/>
                <w:b/>
                <w:sz w:val="24"/>
                <w:szCs w:val="24"/>
              </w:rPr>
            </w:pPr>
            <w:r w:rsidRPr="002D3073">
              <w:rPr>
                <w:rFonts w:ascii="Times New Roman" w:hAnsi="Times New Roman"/>
                <w:b/>
                <w:sz w:val="24"/>
                <w:szCs w:val="24"/>
              </w:rPr>
              <w:t>40</w:t>
            </w:r>
          </w:p>
        </w:tc>
      </w:tr>
    </w:tbl>
    <w:p w:rsidR="002D3073" w:rsidRPr="002D3073" w:rsidRDefault="002D3073" w:rsidP="002D3073">
      <w:pPr>
        <w:spacing w:after="0" w:line="240" w:lineRule="auto"/>
        <w:jc w:val="both"/>
        <w:rPr>
          <w:rFonts w:ascii="Times New Roman" w:hAnsi="Times New Roman"/>
          <w:sz w:val="24"/>
          <w:szCs w:val="24"/>
        </w:rPr>
      </w:pPr>
    </w:p>
    <w:p w:rsidR="002D3073" w:rsidRPr="002D3073" w:rsidRDefault="002D3073" w:rsidP="002D3073">
      <w:pPr>
        <w:spacing w:after="0" w:line="240" w:lineRule="auto"/>
        <w:jc w:val="both"/>
        <w:rPr>
          <w:rFonts w:ascii="Times New Roman" w:hAnsi="Times New Roman"/>
          <w:sz w:val="24"/>
          <w:szCs w:val="24"/>
        </w:rPr>
      </w:pPr>
    </w:p>
    <w:p w:rsidR="002D3073" w:rsidRPr="002D3073" w:rsidRDefault="002D3073" w:rsidP="002D3073">
      <w:pPr>
        <w:spacing w:after="0" w:line="240" w:lineRule="auto"/>
        <w:jc w:val="both"/>
        <w:rPr>
          <w:rFonts w:ascii="Times New Roman" w:hAnsi="Times New Roman"/>
          <w:sz w:val="24"/>
          <w:szCs w:val="24"/>
        </w:rPr>
      </w:pPr>
    </w:p>
    <w:p w:rsidR="002D3073" w:rsidRPr="002D3073" w:rsidRDefault="002D3073" w:rsidP="002D3073">
      <w:pPr>
        <w:spacing w:after="0" w:line="240" w:lineRule="auto"/>
        <w:jc w:val="both"/>
        <w:rPr>
          <w:rFonts w:ascii="Times New Roman" w:hAnsi="Times New Roman"/>
          <w:sz w:val="24"/>
          <w:szCs w:val="24"/>
        </w:rPr>
      </w:pPr>
    </w:p>
    <w:p w:rsidR="002D3073" w:rsidRPr="002D3073" w:rsidRDefault="002D3073" w:rsidP="002D3073">
      <w:pPr>
        <w:spacing w:after="0" w:line="240" w:lineRule="auto"/>
        <w:jc w:val="both"/>
        <w:rPr>
          <w:rFonts w:ascii="Times New Roman" w:hAnsi="Times New Roman"/>
          <w:sz w:val="24"/>
          <w:szCs w:val="24"/>
        </w:rPr>
      </w:pPr>
    </w:p>
    <w:p w:rsidR="002D3073" w:rsidRPr="002D3073" w:rsidRDefault="002D3073" w:rsidP="002D3073">
      <w:pPr>
        <w:spacing w:after="0" w:line="240" w:lineRule="auto"/>
        <w:jc w:val="both"/>
        <w:rPr>
          <w:rFonts w:ascii="Times New Roman" w:hAnsi="Times New Roman"/>
          <w:sz w:val="24"/>
          <w:szCs w:val="24"/>
        </w:rPr>
      </w:pPr>
    </w:p>
    <w:p w:rsidR="002D3073" w:rsidRPr="002D3073" w:rsidRDefault="002D3073" w:rsidP="002D3073">
      <w:pPr>
        <w:spacing w:after="0" w:line="240" w:lineRule="auto"/>
        <w:jc w:val="both"/>
        <w:rPr>
          <w:rFonts w:ascii="Times New Roman" w:hAnsi="Times New Roman"/>
          <w:sz w:val="24"/>
          <w:szCs w:val="24"/>
        </w:rPr>
      </w:pPr>
    </w:p>
    <w:p w:rsidR="002D3073" w:rsidRPr="002D3073" w:rsidRDefault="002D3073" w:rsidP="002D3073">
      <w:pPr>
        <w:spacing w:after="0" w:line="240" w:lineRule="auto"/>
        <w:jc w:val="both"/>
        <w:rPr>
          <w:rFonts w:ascii="Times New Roman" w:hAnsi="Times New Roman"/>
          <w:sz w:val="24"/>
          <w:szCs w:val="24"/>
        </w:rPr>
      </w:pPr>
    </w:p>
    <w:p w:rsidR="002D3073" w:rsidRPr="002D3073" w:rsidRDefault="002D3073" w:rsidP="002D3073">
      <w:pPr>
        <w:spacing w:after="0" w:line="240" w:lineRule="auto"/>
        <w:jc w:val="both"/>
        <w:rPr>
          <w:rFonts w:ascii="Times New Roman" w:hAnsi="Times New Roman"/>
          <w:sz w:val="24"/>
          <w:szCs w:val="24"/>
        </w:rPr>
      </w:pPr>
    </w:p>
    <w:p w:rsidR="002D3073" w:rsidRPr="002D3073" w:rsidRDefault="002D3073" w:rsidP="002D3073">
      <w:pPr>
        <w:spacing w:after="0" w:line="240" w:lineRule="auto"/>
        <w:jc w:val="both"/>
        <w:rPr>
          <w:rFonts w:ascii="Times New Roman" w:hAnsi="Times New Roman"/>
          <w:sz w:val="24"/>
          <w:szCs w:val="24"/>
        </w:rPr>
      </w:pPr>
    </w:p>
    <w:p w:rsidR="002D3073" w:rsidRPr="002D3073" w:rsidRDefault="002D3073" w:rsidP="002D3073">
      <w:pPr>
        <w:spacing w:after="0" w:line="240" w:lineRule="auto"/>
        <w:jc w:val="both"/>
        <w:rPr>
          <w:rFonts w:ascii="Times New Roman" w:hAnsi="Times New Roman"/>
          <w:sz w:val="24"/>
          <w:szCs w:val="24"/>
        </w:rPr>
      </w:pPr>
    </w:p>
    <w:p w:rsidR="002D3073" w:rsidRPr="002D3073" w:rsidRDefault="002D3073" w:rsidP="002D3073">
      <w:pPr>
        <w:spacing w:after="0" w:line="240" w:lineRule="auto"/>
        <w:jc w:val="both"/>
        <w:rPr>
          <w:rFonts w:ascii="Times New Roman" w:hAnsi="Times New Roman"/>
          <w:sz w:val="24"/>
          <w:szCs w:val="24"/>
        </w:rPr>
      </w:pPr>
    </w:p>
    <w:p w:rsidR="000B5BFC" w:rsidRPr="002D3073" w:rsidRDefault="000B5BFC" w:rsidP="002D3073">
      <w:bookmarkStart w:id="0" w:name="_GoBack"/>
      <w:bookmarkEnd w:id="0"/>
    </w:p>
    <w:sectPr w:rsidR="000B5BFC" w:rsidRPr="002D3073" w:rsidSect="002D3073">
      <w:footerReference w:type="default" r:id="rId1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5B0" w:rsidRDefault="002D35B0">
      <w:pPr>
        <w:spacing w:after="0" w:line="240" w:lineRule="auto"/>
      </w:pPr>
      <w:r>
        <w:separator/>
      </w:r>
    </w:p>
  </w:endnote>
  <w:endnote w:type="continuationSeparator" w:id="0">
    <w:p w:rsidR="002D35B0" w:rsidRDefault="002D3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073" w:rsidRDefault="002D3073">
    <w:pPr>
      <w:pStyle w:val="Zpat"/>
      <w:jc w:val="center"/>
    </w:pPr>
    <w:r>
      <w:fldChar w:fldCharType="begin"/>
    </w:r>
    <w:r>
      <w:instrText xml:space="preserve"> PAGE   \* MERGEFORMAT </w:instrText>
    </w:r>
    <w:r>
      <w:fldChar w:fldCharType="separate"/>
    </w:r>
    <w:r>
      <w:rPr>
        <w:noProof/>
      </w:rPr>
      <w:t>12</w:t>
    </w:r>
    <w:r>
      <w:fldChar w:fldCharType="end"/>
    </w:r>
  </w:p>
  <w:p w:rsidR="002D3073" w:rsidRDefault="002D307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544" w:rsidRDefault="00F15544">
    <w:pPr>
      <w:pStyle w:val="Zpat"/>
      <w:jc w:val="center"/>
    </w:pPr>
    <w:r>
      <w:fldChar w:fldCharType="begin"/>
    </w:r>
    <w:r>
      <w:instrText xml:space="preserve"> PAGE   \* MERGEFORMAT </w:instrText>
    </w:r>
    <w:r>
      <w:fldChar w:fldCharType="separate"/>
    </w:r>
    <w:r w:rsidR="002D3073">
      <w:rPr>
        <w:noProof/>
      </w:rPr>
      <w:t>14</w:t>
    </w:r>
    <w:r>
      <w:fldChar w:fldCharType="end"/>
    </w:r>
  </w:p>
  <w:p w:rsidR="00F15544" w:rsidRDefault="00F1554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5B0" w:rsidRDefault="002D35B0">
      <w:pPr>
        <w:spacing w:after="0" w:line="240" w:lineRule="auto"/>
      </w:pPr>
      <w:r>
        <w:separator/>
      </w:r>
    </w:p>
  </w:footnote>
  <w:footnote w:type="continuationSeparator" w:id="0">
    <w:p w:rsidR="002D35B0" w:rsidRDefault="002D35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073" w:rsidRDefault="002D3073" w:rsidP="002F10D9">
    <w:pPr>
      <w:pStyle w:val="Zhlav"/>
      <w:pBdr>
        <w:bottom w:val="thickThinSmallGap" w:sz="24" w:space="1" w:color="622423"/>
      </w:pBdr>
      <w:rPr>
        <w:rFonts w:ascii="Times New Roman" w:eastAsia="Times New Roman" w:hAnsi="Times New Roman"/>
        <w:sz w:val="16"/>
        <w:szCs w:val="16"/>
      </w:rPr>
    </w:pPr>
    <w:r w:rsidRPr="00FA66D2">
      <w:rPr>
        <w:rFonts w:ascii="Times New Roman" w:eastAsia="Times New Roman" w:hAnsi="Times New Roman"/>
        <w:sz w:val="16"/>
        <w:szCs w:val="16"/>
      </w:rPr>
      <w:t>S</w:t>
    </w:r>
    <w:r>
      <w:rPr>
        <w:rFonts w:ascii="Times New Roman" w:eastAsia="Times New Roman" w:hAnsi="Times New Roman"/>
        <w:sz w:val="16"/>
        <w:szCs w:val="16"/>
      </w:rPr>
      <w:t xml:space="preserve">třední škola, Základní škola a Mateřská škola prof. V. </w:t>
    </w:r>
    <w:proofErr w:type="spellStart"/>
    <w:r>
      <w:rPr>
        <w:rFonts w:ascii="Times New Roman" w:eastAsia="Times New Roman" w:hAnsi="Times New Roman"/>
        <w:sz w:val="16"/>
        <w:szCs w:val="16"/>
      </w:rPr>
      <w:t>Vejdovského</w:t>
    </w:r>
    <w:proofErr w:type="spellEnd"/>
    <w:r>
      <w:rPr>
        <w:rFonts w:ascii="Times New Roman" w:eastAsia="Times New Roman" w:hAnsi="Times New Roman"/>
        <w:sz w:val="16"/>
        <w:szCs w:val="16"/>
      </w:rPr>
      <w:t xml:space="preserve"> Olomouc - </w:t>
    </w:r>
    <w:proofErr w:type="spellStart"/>
    <w:r>
      <w:rPr>
        <w:rFonts w:ascii="Times New Roman" w:eastAsia="Times New Roman" w:hAnsi="Times New Roman"/>
        <w:sz w:val="16"/>
        <w:szCs w:val="16"/>
      </w:rPr>
      <w:t>Hejčín</w:t>
    </w:r>
    <w:proofErr w:type="spellEnd"/>
    <w:r w:rsidRPr="00FA66D2">
      <w:rPr>
        <w:rFonts w:ascii="Times New Roman" w:eastAsia="Times New Roman" w:hAnsi="Times New Roman"/>
        <w:sz w:val="16"/>
        <w:szCs w:val="16"/>
      </w:rPr>
      <w:t xml:space="preserve">                                           </w:t>
    </w:r>
    <w:r>
      <w:rPr>
        <w:rFonts w:ascii="Times New Roman" w:eastAsia="Times New Roman" w:hAnsi="Times New Roman"/>
        <w:sz w:val="16"/>
        <w:szCs w:val="16"/>
      </w:rPr>
      <w:t xml:space="preserve">      ŠVP – Praktická škola dvouletá</w:t>
    </w:r>
  </w:p>
  <w:p w:rsidR="002D3073" w:rsidRDefault="002D307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5638B"/>
    <w:multiLevelType w:val="hybridMultilevel"/>
    <w:tmpl w:val="2A72E0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16A6ED8"/>
    <w:multiLevelType w:val="hybridMultilevel"/>
    <w:tmpl w:val="2748497C"/>
    <w:lvl w:ilvl="0" w:tplc="562AD92C">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4887635"/>
    <w:multiLevelType w:val="hybridMultilevel"/>
    <w:tmpl w:val="47282F44"/>
    <w:lvl w:ilvl="0" w:tplc="C4E03762">
      <w:numFmt w:val="bullet"/>
      <w:lvlText w:val="-"/>
      <w:lvlJc w:val="left"/>
      <w:pPr>
        <w:tabs>
          <w:tab w:val="num" w:pos="1065"/>
        </w:tabs>
        <w:ind w:left="1065" w:hanging="705"/>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5995D01"/>
    <w:multiLevelType w:val="hybridMultilevel"/>
    <w:tmpl w:val="8FB21DDE"/>
    <w:lvl w:ilvl="0" w:tplc="562AD92C">
      <w:numFmt w:val="bullet"/>
      <w:lvlText w:val="-"/>
      <w:lvlJc w:val="left"/>
      <w:pPr>
        <w:ind w:left="1428" w:hanging="360"/>
      </w:pPr>
      <w:rPr>
        <w:rFonts w:ascii="Times New Roman" w:eastAsia="Calibri" w:hAnsi="Times New Roman" w:cs="Times New Roman"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5">
    <w:nsid w:val="0D8F5668"/>
    <w:multiLevelType w:val="hybridMultilevel"/>
    <w:tmpl w:val="80362AB0"/>
    <w:lvl w:ilvl="0" w:tplc="7ABA9034">
      <w:start w:val="65"/>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106F1FE8"/>
    <w:multiLevelType w:val="hybridMultilevel"/>
    <w:tmpl w:val="4DFAF5D8"/>
    <w:lvl w:ilvl="0" w:tplc="74A2D036">
      <w:start w:val="1"/>
      <w:numFmt w:val="upperLetter"/>
      <w:lvlText w:val="%1."/>
      <w:lvlJc w:val="left"/>
      <w:pPr>
        <w:ind w:left="352" w:hanging="360"/>
      </w:pPr>
      <w:rPr>
        <w:rFonts w:hint="default"/>
      </w:rPr>
    </w:lvl>
    <w:lvl w:ilvl="1" w:tplc="04050019" w:tentative="1">
      <w:start w:val="1"/>
      <w:numFmt w:val="lowerLetter"/>
      <w:lvlText w:val="%2."/>
      <w:lvlJc w:val="left"/>
      <w:pPr>
        <w:ind w:left="1072" w:hanging="360"/>
      </w:pPr>
    </w:lvl>
    <w:lvl w:ilvl="2" w:tplc="0405001B" w:tentative="1">
      <w:start w:val="1"/>
      <w:numFmt w:val="lowerRoman"/>
      <w:lvlText w:val="%3."/>
      <w:lvlJc w:val="right"/>
      <w:pPr>
        <w:ind w:left="1792" w:hanging="180"/>
      </w:pPr>
    </w:lvl>
    <w:lvl w:ilvl="3" w:tplc="0405000F" w:tentative="1">
      <w:start w:val="1"/>
      <w:numFmt w:val="decimal"/>
      <w:lvlText w:val="%4."/>
      <w:lvlJc w:val="left"/>
      <w:pPr>
        <w:ind w:left="2512" w:hanging="360"/>
      </w:pPr>
    </w:lvl>
    <w:lvl w:ilvl="4" w:tplc="04050019" w:tentative="1">
      <w:start w:val="1"/>
      <w:numFmt w:val="lowerLetter"/>
      <w:lvlText w:val="%5."/>
      <w:lvlJc w:val="left"/>
      <w:pPr>
        <w:ind w:left="3232" w:hanging="360"/>
      </w:pPr>
    </w:lvl>
    <w:lvl w:ilvl="5" w:tplc="0405001B" w:tentative="1">
      <w:start w:val="1"/>
      <w:numFmt w:val="lowerRoman"/>
      <w:lvlText w:val="%6."/>
      <w:lvlJc w:val="right"/>
      <w:pPr>
        <w:ind w:left="3952" w:hanging="180"/>
      </w:pPr>
    </w:lvl>
    <w:lvl w:ilvl="6" w:tplc="0405000F" w:tentative="1">
      <w:start w:val="1"/>
      <w:numFmt w:val="decimal"/>
      <w:lvlText w:val="%7."/>
      <w:lvlJc w:val="left"/>
      <w:pPr>
        <w:ind w:left="4672" w:hanging="360"/>
      </w:pPr>
    </w:lvl>
    <w:lvl w:ilvl="7" w:tplc="04050019" w:tentative="1">
      <w:start w:val="1"/>
      <w:numFmt w:val="lowerLetter"/>
      <w:lvlText w:val="%8."/>
      <w:lvlJc w:val="left"/>
      <w:pPr>
        <w:ind w:left="5392" w:hanging="360"/>
      </w:pPr>
    </w:lvl>
    <w:lvl w:ilvl="8" w:tplc="0405001B" w:tentative="1">
      <w:start w:val="1"/>
      <w:numFmt w:val="lowerRoman"/>
      <w:lvlText w:val="%9."/>
      <w:lvlJc w:val="right"/>
      <w:pPr>
        <w:ind w:left="6112" w:hanging="180"/>
      </w:pPr>
    </w:lvl>
  </w:abstractNum>
  <w:abstractNum w:abstractNumId="7">
    <w:nsid w:val="13362655"/>
    <w:multiLevelType w:val="hybridMultilevel"/>
    <w:tmpl w:val="8C5047A2"/>
    <w:lvl w:ilvl="0" w:tplc="562AD92C">
      <w:numFmt w:val="bullet"/>
      <w:lvlText w:val="-"/>
      <w:lvlJc w:val="left"/>
      <w:pPr>
        <w:ind w:left="1428" w:hanging="360"/>
      </w:pPr>
      <w:rPr>
        <w:rFonts w:ascii="Times New Roman" w:eastAsia="Calibri" w:hAnsi="Times New Roman" w:cs="Times New Roman"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8">
    <w:nsid w:val="1CF52433"/>
    <w:multiLevelType w:val="hybridMultilevel"/>
    <w:tmpl w:val="8D7655E8"/>
    <w:lvl w:ilvl="0" w:tplc="562AD92C">
      <w:numFmt w:val="bullet"/>
      <w:lvlText w:val="-"/>
      <w:lvlJc w:val="left"/>
      <w:rPr>
        <w:rFonts w:ascii="Times New Roman" w:eastAsia="Calibri" w:hAnsi="Times New Roman" w:cs="Times New Roman" w:hint="default"/>
      </w:rPr>
    </w:lvl>
    <w:lvl w:ilvl="1" w:tplc="CF1054BA">
      <w:numFmt w:val="decimal"/>
      <w:lvlText w:val=""/>
      <w:lvlJc w:val="left"/>
    </w:lvl>
    <w:lvl w:ilvl="2" w:tplc="562AD92C">
      <w:numFmt w:val="bullet"/>
      <w:lvlText w:val="-"/>
      <w:lvlJc w:val="left"/>
      <w:rPr>
        <w:rFonts w:ascii="Times New Roman" w:eastAsia="Calibri" w:hAnsi="Times New Roman" w:cs="Times New Roman" w:hint="default"/>
      </w:rPr>
    </w:lvl>
    <w:lvl w:ilvl="3" w:tplc="96E2D4DC">
      <w:numFmt w:val="decimal"/>
      <w:lvlText w:val=""/>
      <w:lvlJc w:val="left"/>
    </w:lvl>
    <w:lvl w:ilvl="4" w:tplc="B47A4AD8">
      <w:numFmt w:val="decimal"/>
      <w:lvlText w:val=""/>
      <w:lvlJc w:val="left"/>
    </w:lvl>
    <w:lvl w:ilvl="5" w:tplc="A4225A16">
      <w:numFmt w:val="decimal"/>
      <w:lvlText w:val=""/>
      <w:lvlJc w:val="left"/>
    </w:lvl>
    <w:lvl w:ilvl="6" w:tplc="6742B884">
      <w:numFmt w:val="decimal"/>
      <w:lvlText w:val=""/>
      <w:lvlJc w:val="left"/>
    </w:lvl>
    <w:lvl w:ilvl="7" w:tplc="4268E084">
      <w:numFmt w:val="decimal"/>
      <w:lvlText w:val=""/>
      <w:lvlJc w:val="left"/>
    </w:lvl>
    <w:lvl w:ilvl="8" w:tplc="CC1CD832">
      <w:numFmt w:val="decimal"/>
      <w:lvlText w:val=""/>
      <w:lvlJc w:val="left"/>
    </w:lvl>
  </w:abstractNum>
  <w:abstractNum w:abstractNumId="9">
    <w:nsid w:val="1D080335"/>
    <w:multiLevelType w:val="hybridMultilevel"/>
    <w:tmpl w:val="87C03C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E44440A"/>
    <w:multiLevelType w:val="hybridMultilevel"/>
    <w:tmpl w:val="10D2CB9A"/>
    <w:lvl w:ilvl="0" w:tplc="30E07B9E">
      <w:numFmt w:val="decimal"/>
      <w:lvlText w:val=""/>
      <w:lvlJc w:val="left"/>
    </w:lvl>
    <w:lvl w:ilvl="1" w:tplc="CF1054BA">
      <w:numFmt w:val="decimal"/>
      <w:lvlText w:val=""/>
      <w:lvlJc w:val="left"/>
    </w:lvl>
    <w:lvl w:ilvl="2" w:tplc="BB30C0DE">
      <w:numFmt w:val="decimal"/>
      <w:lvlText w:val=""/>
      <w:lvlJc w:val="left"/>
    </w:lvl>
    <w:lvl w:ilvl="3" w:tplc="96E2D4DC">
      <w:numFmt w:val="decimal"/>
      <w:lvlText w:val=""/>
      <w:lvlJc w:val="left"/>
    </w:lvl>
    <w:lvl w:ilvl="4" w:tplc="B47A4AD8">
      <w:numFmt w:val="decimal"/>
      <w:lvlText w:val=""/>
      <w:lvlJc w:val="left"/>
    </w:lvl>
    <w:lvl w:ilvl="5" w:tplc="A4225A16">
      <w:numFmt w:val="decimal"/>
      <w:lvlText w:val=""/>
      <w:lvlJc w:val="left"/>
    </w:lvl>
    <w:lvl w:ilvl="6" w:tplc="6742B884">
      <w:numFmt w:val="decimal"/>
      <w:lvlText w:val=""/>
      <w:lvlJc w:val="left"/>
    </w:lvl>
    <w:lvl w:ilvl="7" w:tplc="4268E084">
      <w:numFmt w:val="decimal"/>
      <w:lvlText w:val=""/>
      <w:lvlJc w:val="left"/>
    </w:lvl>
    <w:lvl w:ilvl="8" w:tplc="CC1CD832">
      <w:numFmt w:val="decimal"/>
      <w:lvlText w:val=""/>
      <w:lvlJc w:val="left"/>
    </w:lvl>
  </w:abstractNum>
  <w:abstractNum w:abstractNumId="11">
    <w:nsid w:val="1FF77783"/>
    <w:multiLevelType w:val="hybridMultilevel"/>
    <w:tmpl w:val="80A49CF4"/>
    <w:lvl w:ilvl="0" w:tplc="48B82ED8">
      <w:start w:val="1"/>
      <w:numFmt w:val="bullet"/>
      <w:lvlText w:val="-"/>
      <w:lvlJc w:val="left"/>
      <w:pPr>
        <w:ind w:left="705" w:hanging="360"/>
      </w:pPr>
      <w:rPr>
        <w:rFonts w:ascii="Times New Roman" w:eastAsia="Calibri" w:hAnsi="Times New Roman" w:cs="Times New Roman" w:hint="default"/>
      </w:rPr>
    </w:lvl>
    <w:lvl w:ilvl="1" w:tplc="04050003" w:tentative="1">
      <w:start w:val="1"/>
      <w:numFmt w:val="bullet"/>
      <w:lvlText w:val="o"/>
      <w:lvlJc w:val="left"/>
      <w:pPr>
        <w:ind w:left="1425" w:hanging="360"/>
      </w:pPr>
      <w:rPr>
        <w:rFonts w:ascii="Courier New" w:hAnsi="Courier New" w:cs="Courier New" w:hint="default"/>
      </w:rPr>
    </w:lvl>
    <w:lvl w:ilvl="2" w:tplc="04050005" w:tentative="1">
      <w:start w:val="1"/>
      <w:numFmt w:val="bullet"/>
      <w:lvlText w:val=""/>
      <w:lvlJc w:val="left"/>
      <w:pPr>
        <w:ind w:left="2145" w:hanging="360"/>
      </w:pPr>
      <w:rPr>
        <w:rFonts w:ascii="Wingdings" w:hAnsi="Wingdings" w:hint="default"/>
      </w:rPr>
    </w:lvl>
    <w:lvl w:ilvl="3" w:tplc="04050001" w:tentative="1">
      <w:start w:val="1"/>
      <w:numFmt w:val="bullet"/>
      <w:lvlText w:val=""/>
      <w:lvlJc w:val="left"/>
      <w:pPr>
        <w:ind w:left="2865" w:hanging="360"/>
      </w:pPr>
      <w:rPr>
        <w:rFonts w:ascii="Symbol" w:hAnsi="Symbol" w:hint="default"/>
      </w:rPr>
    </w:lvl>
    <w:lvl w:ilvl="4" w:tplc="04050003" w:tentative="1">
      <w:start w:val="1"/>
      <w:numFmt w:val="bullet"/>
      <w:lvlText w:val="o"/>
      <w:lvlJc w:val="left"/>
      <w:pPr>
        <w:ind w:left="3585" w:hanging="360"/>
      </w:pPr>
      <w:rPr>
        <w:rFonts w:ascii="Courier New" w:hAnsi="Courier New" w:cs="Courier New" w:hint="default"/>
      </w:rPr>
    </w:lvl>
    <w:lvl w:ilvl="5" w:tplc="04050005" w:tentative="1">
      <w:start w:val="1"/>
      <w:numFmt w:val="bullet"/>
      <w:lvlText w:val=""/>
      <w:lvlJc w:val="left"/>
      <w:pPr>
        <w:ind w:left="4305" w:hanging="360"/>
      </w:pPr>
      <w:rPr>
        <w:rFonts w:ascii="Wingdings" w:hAnsi="Wingdings" w:hint="default"/>
      </w:rPr>
    </w:lvl>
    <w:lvl w:ilvl="6" w:tplc="04050001" w:tentative="1">
      <w:start w:val="1"/>
      <w:numFmt w:val="bullet"/>
      <w:lvlText w:val=""/>
      <w:lvlJc w:val="left"/>
      <w:pPr>
        <w:ind w:left="5025" w:hanging="360"/>
      </w:pPr>
      <w:rPr>
        <w:rFonts w:ascii="Symbol" w:hAnsi="Symbol" w:hint="default"/>
      </w:rPr>
    </w:lvl>
    <w:lvl w:ilvl="7" w:tplc="04050003" w:tentative="1">
      <w:start w:val="1"/>
      <w:numFmt w:val="bullet"/>
      <w:lvlText w:val="o"/>
      <w:lvlJc w:val="left"/>
      <w:pPr>
        <w:ind w:left="5745" w:hanging="360"/>
      </w:pPr>
      <w:rPr>
        <w:rFonts w:ascii="Courier New" w:hAnsi="Courier New" w:cs="Courier New" w:hint="default"/>
      </w:rPr>
    </w:lvl>
    <w:lvl w:ilvl="8" w:tplc="04050005" w:tentative="1">
      <w:start w:val="1"/>
      <w:numFmt w:val="bullet"/>
      <w:lvlText w:val=""/>
      <w:lvlJc w:val="left"/>
      <w:pPr>
        <w:ind w:left="6465" w:hanging="360"/>
      </w:pPr>
      <w:rPr>
        <w:rFonts w:ascii="Wingdings" w:hAnsi="Wingdings" w:hint="default"/>
      </w:rPr>
    </w:lvl>
  </w:abstractNum>
  <w:abstractNum w:abstractNumId="12">
    <w:nsid w:val="20602F44"/>
    <w:multiLevelType w:val="singleLevel"/>
    <w:tmpl w:val="4CE2D832"/>
    <w:lvl w:ilvl="0">
      <w:start w:val="1"/>
      <w:numFmt w:val="bullet"/>
      <w:lvlText w:val=""/>
      <w:lvlJc w:val="left"/>
      <w:pPr>
        <w:tabs>
          <w:tab w:val="num" w:pos="720"/>
        </w:tabs>
        <w:ind w:left="720" w:hanging="360"/>
      </w:pPr>
      <w:rPr>
        <w:rFonts w:ascii="Symbol" w:hAnsi="Symbol" w:hint="default"/>
        <w:color w:val="auto"/>
        <w:sz w:val="22"/>
        <w:szCs w:val="22"/>
      </w:rPr>
    </w:lvl>
  </w:abstractNum>
  <w:abstractNum w:abstractNumId="13">
    <w:nsid w:val="20994DD5"/>
    <w:multiLevelType w:val="hybridMultilevel"/>
    <w:tmpl w:val="357AFAC6"/>
    <w:styleLink w:val="WWNum113"/>
    <w:lvl w:ilvl="0" w:tplc="C4E03762">
      <w:numFmt w:val="bullet"/>
      <w:lvlText w:val="-"/>
      <w:lvlJc w:val="left"/>
      <w:pPr>
        <w:tabs>
          <w:tab w:val="num" w:pos="1065"/>
        </w:tabs>
        <w:ind w:left="1065" w:hanging="705"/>
      </w:pPr>
      <w:rPr>
        <w:rFonts w:ascii="Times New Roman" w:eastAsia="Calibri"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2636170E"/>
    <w:multiLevelType w:val="hybridMultilevel"/>
    <w:tmpl w:val="6262CF74"/>
    <w:lvl w:ilvl="0" w:tplc="161C719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nsid w:val="307F4707"/>
    <w:multiLevelType w:val="hybridMultilevel"/>
    <w:tmpl w:val="D42C3F74"/>
    <w:styleLink w:val="WWNum11"/>
    <w:lvl w:ilvl="0" w:tplc="D42C3F74">
      <w:numFmt w:val="bullet"/>
      <w:lvlText w:val="-"/>
      <w:lvlJc w:val="left"/>
      <w:pPr>
        <w:ind w:left="720" w:hanging="360"/>
      </w:pPr>
      <w:rPr>
        <w:rFonts w:ascii="Times New Roman" w:eastAsia="Calibri" w:hAnsi="Times New Roman" w:cs="Times New Roman" w:hint="default"/>
      </w:rPr>
    </w:lvl>
    <w:lvl w:ilvl="1" w:tplc="EAAAFA88">
      <w:numFmt w:val="bullet"/>
      <w:lvlText w:val="-"/>
      <w:lvlJc w:val="left"/>
      <w:pPr>
        <w:ind w:left="1440" w:hanging="360"/>
      </w:pPr>
      <w:rPr>
        <w:rFonts w:ascii="Times New Roman" w:eastAsia="Calibri"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0B974ED"/>
    <w:multiLevelType w:val="multilevel"/>
    <w:tmpl w:val="E120167C"/>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nsid w:val="3D441A6D"/>
    <w:multiLevelType w:val="singleLevel"/>
    <w:tmpl w:val="4CE2D832"/>
    <w:lvl w:ilvl="0">
      <w:start w:val="1"/>
      <w:numFmt w:val="bullet"/>
      <w:lvlText w:val=""/>
      <w:lvlJc w:val="left"/>
      <w:pPr>
        <w:tabs>
          <w:tab w:val="num" w:pos="720"/>
        </w:tabs>
        <w:ind w:left="720" w:hanging="360"/>
      </w:pPr>
      <w:rPr>
        <w:rFonts w:ascii="Symbol" w:hAnsi="Symbol" w:cs="Symbol" w:hint="default"/>
        <w:color w:val="auto"/>
        <w:sz w:val="22"/>
        <w:szCs w:val="22"/>
      </w:rPr>
    </w:lvl>
  </w:abstractNum>
  <w:abstractNum w:abstractNumId="18">
    <w:nsid w:val="485C3D7F"/>
    <w:multiLevelType w:val="hybridMultilevel"/>
    <w:tmpl w:val="D0ACEA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4AB372C1"/>
    <w:multiLevelType w:val="hybridMultilevel"/>
    <w:tmpl w:val="DD54A3B6"/>
    <w:lvl w:ilvl="0" w:tplc="4B743170">
      <w:start w:val="1"/>
      <w:numFmt w:val="decimal"/>
      <w:lvlText w:val="%1."/>
      <w:lvlJc w:val="left"/>
      <w:pPr>
        <w:tabs>
          <w:tab w:val="num" w:pos="312"/>
        </w:tabs>
        <w:ind w:left="312" w:hanging="360"/>
      </w:pPr>
      <w:rPr>
        <w:rFonts w:hint="default"/>
      </w:rPr>
    </w:lvl>
    <w:lvl w:ilvl="1" w:tplc="04050019" w:tentative="1">
      <w:start w:val="1"/>
      <w:numFmt w:val="lowerLetter"/>
      <w:lvlText w:val="%2."/>
      <w:lvlJc w:val="left"/>
      <w:pPr>
        <w:tabs>
          <w:tab w:val="num" w:pos="1032"/>
        </w:tabs>
        <w:ind w:left="1032" w:hanging="360"/>
      </w:pPr>
    </w:lvl>
    <w:lvl w:ilvl="2" w:tplc="0405001B" w:tentative="1">
      <w:start w:val="1"/>
      <w:numFmt w:val="lowerRoman"/>
      <w:lvlText w:val="%3."/>
      <w:lvlJc w:val="right"/>
      <w:pPr>
        <w:tabs>
          <w:tab w:val="num" w:pos="1752"/>
        </w:tabs>
        <w:ind w:left="1752" w:hanging="180"/>
      </w:pPr>
    </w:lvl>
    <w:lvl w:ilvl="3" w:tplc="0405000F" w:tentative="1">
      <w:start w:val="1"/>
      <w:numFmt w:val="decimal"/>
      <w:lvlText w:val="%4."/>
      <w:lvlJc w:val="left"/>
      <w:pPr>
        <w:tabs>
          <w:tab w:val="num" w:pos="2472"/>
        </w:tabs>
        <w:ind w:left="2472" w:hanging="360"/>
      </w:pPr>
    </w:lvl>
    <w:lvl w:ilvl="4" w:tplc="04050019" w:tentative="1">
      <w:start w:val="1"/>
      <w:numFmt w:val="lowerLetter"/>
      <w:lvlText w:val="%5."/>
      <w:lvlJc w:val="left"/>
      <w:pPr>
        <w:tabs>
          <w:tab w:val="num" w:pos="3192"/>
        </w:tabs>
        <w:ind w:left="3192" w:hanging="360"/>
      </w:pPr>
    </w:lvl>
    <w:lvl w:ilvl="5" w:tplc="0405001B" w:tentative="1">
      <w:start w:val="1"/>
      <w:numFmt w:val="lowerRoman"/>
      <w:lvlText w:val="%6."/>
      <w:lvlJc w:val="right"/>
      <w:pPr>
        <w:tabs>
          <w:tab w:val="num" w:pos="3912"/>
        </w:tabs>
        <w:ind w:left="3912" w:hanging="180"/>
      </w:pPr>
    </w:lvl>
    <w:lvl w:ilvl="6" w:tplc="0405000F" w:tentative="1">
      <w:start w:val="1"/>
      <w:numFmt w:val="decimal"/>
      <w:lvlText w:val="%7."/>
      <w:lvlJc w:val="left"/>
      <w:pPr>
        <w:tabs>
          <w:tab w:val="num" w:pos="4632"/>
        </w:tabs>
        <w:ind w:left="4632" w:hanging="360"/>
      </w:pPr>
    </w:lvl>
    <w:lvl w:ilvl="7" w:tplc="04050019" w:tentative="1">
      <w:start w:val="1"/>
      <w:numFmt w:val="lowerLetter"/>
      <w:lvlText w:val="%8."/>
      <w:lvlJc w:val="left"/>
      <w:pPr>
        <w:tabs>
          <w:tab w:val="num" w:pos="5352"/>
        </w:tabs>
        <w:ind w:left="5352" w:hanging="360"/>
      </w:pPr>
    </w:lvl>
    <w:lvl w:ilvl="8" w:tplc="0405001B" w:tentative="1">
      <w:start w:val="1"/>
      <w:numFmt w:val="lowerRoman"/>
      <w:lvlText w:val="%9."/>
      <w:lvlJc w:val="right"/>
      <w:pPr>
        <w:tabs>
          <w:tab w:val="num" w:pos="6072"/>
        </w:tabs>
        <w:ind w:left="6072" w:hanging="180"/>
      </w:pPr>
    </w:lvl>
  </w:abstractNum>
  <w:abstractNum w:abstractNumId="20">
    <w:nsid w:val="4B8B580C"/>
    <w:multiLevelType w:val="hybridMultilevel"/>
    <w:tmpl w:val="DD6AED06"/>
    <w:lvl w:ilvl="0" w:tplc="6A5A949E">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538F6D51"/>
    <w:multiLevelType w:val="hybridMultilevel"/>
    <w:tmpl w:val="01A22140"/>
    <w:lvl w:ilvl="0" w:tplc="562AD92C">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55042F66"/>
    <w:multiLevelType w:val="hybridMultilevel"/>
    <w:tmpl w:val="49A6D962"/>
    <w:lvl w:ilvl="0" w:tplc="31C4A36C">
      <w:numFmt w:val="bullet"/>
      <w:lvlText w:val="-"/>
      <w:lvlJc w:val="left"/>
      <w:pPr>
        <w:ind w:left="720" w:hanging="360"/>
      </w:pPr>
      <w:rPr>
        <w:rFonts w:ascii="Calibri" w:eastAsia="Calibri"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5C24252E"/>
    <w:multiLevelType w:val="hybridMultilevel"/>
    <w:tmpl w:val="396E8B66"/>
    <w:lvl w:ilvl="0" w:tplc="562AD92C">
      <w:numFmt w:val="bullet"/>
      <w:lvlText w:val="-"/>
      <w:lvlJc w:val="left"/>
      <w:pPr>
        <w:ind w:left="720" w:hanging="360"/>
      </w:pPr>
      <w:rPr>
        <w:rFonts w:ascii="Times New Roman" w:eastAsia="Calibri" w:hAnsi="Times New Roman" w:cs="Times New Roman" w:hint="default"/>
      </w:rPr>
    </w:lvl>
    <w:lvl w:ilvl="1" w:tplc="EAAAFA88">
      <w:numFmt w:val="bullet"/>
      <w:lvlText w:val="-"/>
      <w:lvlJc w:val="left"/>
      <w:pPr>
        <w:ind w:left="1440" w:hanging="360"/>
      </w:pPr>
      <w:rPr>
        <w:rFonts w:ascii="Times New Roman" w:eastAsia="Calibri"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60A72851"/>
    <w:multiLevelType w:val="hybridMultilevel"/>
    <w:tmpl w:val="A8AC4BE6"/>
    <w:lvl w:ilvl="0" w:tplc="31C4A36C">
      <w:numFmt w:val="bullet"/>
      <w:lvlText w:val="-"/>
      <w:lvlJc w:val="left"/>
      <w:pPr>
        <w:ind w:left="720" w:hanging="360"/>
      </w:pPr>
      <w:rPr>
        <w:rFonts w:ascii="Calibri" w:eastAsia="Calibri"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67F02472"/>
    <w:multiLevelType w:val="multilevel"/>
    <w:tmpl w:val="C1DA392A"/>
    <w:styleLink w:val="WWNum2"/>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6">
    <w:nsid w:val="6C320FA9"/>
    <w:multiLevelType w:val="multilevel"/>
    <w:tmpl w:val="FEC2256E"/>
    <w:lvl w:ilvl="0">
      <w:start w:val="1"/>
      <w:numFmt w:val="bullet"/>
      <w:lvlText w:val=""/>
      <w:lvlJc w:val="left"/>
      <w:pPr>
        <w:tabs>
          <w:tab w:val="num" w:pos="720"/>
        </w:tabs>
        <w:ind w:left="720" w:hanging="360"/>
      </w:pPr>
      <w:rPr>
        <w:rFonts w:ascii="Symbol" w:hAnsi="Symbol" w:cs="Symbol" w:hint="default"/>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747F0DFA"/>
    <w:multiLevelType w:val="hybridMultilevel"/>
    <w:tmpl w:val="2AFEC14C"/>
    <w:lvl w:ilvl="0" w:tplc="562AD92C">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7D10327B"/>
    <w:multiLevelType w:val="hybridMultilevel"/>
    <w:tmpl w:val="066A7A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7EDB6FF7"/>
    <w:multiLevelType w:val="hybridMultilevel"/>
    <w:tmpl w:val="440E3B80"/>
    <w:lvl w:ilvl="0" w:tplc="562AD92C">
      <w:numFmt w:val="bullet"/>
      <w:lvlText w:val="-"/>
      <w:lvlJc w:val="left"/>
      <w:pPr>
        <w:ind w:left="1428" w:hanging="360"/>
      </w:pPr>
      <w:rPr>
        <w:rFonts w:ascii="Times New Roman" w:eastAsia="Calibri" w:hAnsi="Times New Roman" w:cs="Times New Roman"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num w:numId="1">
    <w:abstractNumId w:val="13"/>
  </w:num>
  <w:num w:numId="2">
    <w:abstractNumId w:val="15"/>
  </w:num>
  <w:num w:numId="3">
    <w:abstractNumId w:val="6"/>
  </w:num>
  <w:num w:numId="4">
    <w:abstractNumId w:val="28"/>
  </w:num>
  <w:num w:numId="5">
    <w:abstractNumId w:val="14"/>
  </w:num>
  <w:num w:numId="6">
    <w:abstractNumId w:val="25"/>
  </w:num>
  <w:num w:numId="7">
    <w:abstractNumId w:val="16"/>
  </w:num>
  <w:num w:numId="8">
    <w:abstractNumId w:val="27"/>
  </w:num>
  <w:num w:numId="9">
    <w:abstractNumId w:val="23"/>
  </w:num>
  <w:num w:numId="10">
    <w:abstractNumId w:val="21"/>
  </w:num>
  <w:num w:numId="11">
    <w:abstractNumId w:val="7"/>
  </w:num>
  <w:num w:numId="12">
    <w:abstractNumId w:val="1"/>
  </w:num>
  <w:num w:numId="13">
    <w:abstractNumId w:val="29"/>
  </w:num>
  <w:num w:numId="14">
    <w:abstractNumId w:val="9"/>
  </w:num>
  <w:num w:numId="15">
    <w:abstractNumId w:val="4"/>
  </w:num>
  <w:num w:numId="16">
    <w:abstractNumId w:val="24"/>
  </w:num>
  <w:num w:numId="17">
    <w:abstractNumId w:val="22"/>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20"/>
  </w:num>
  <w:num w:numId="21">
    <w:abstractNumId w:val="0"/>
  </w:num>
  <w:num w:numId="22">
    <w:abstractNumId w:val="12"/>
  </w:num>
  <w:num w:numId="23">
    <w:abstractNumId w:val="26"/>
  </w:num>
  <w:num w:numId="24">
    <w:abstractNumId w:val="17"/>
  </w:num>
  <w:num w:numId="25">
    <w:abstractNumId w:val="19"/>
  </w:num>
  <w:num w:numId="26">
    <w:abstractNumId w:val="11"/>
  </w:num>
  <w:num w:numId="27">
    <w:abstractNumId w:val="0"/>
  </w:num>
  <w:num w:numId="28">
    <w:abstractNumId w:val="18"/>
  </w:num>
  <w:num w:numId="29">
    <w:abstractNumId w:val="10"/>
  </w:num>
  <w:num w:numId="30">
    <w:abstractNumId w:val="3"/>
  </w:num>
  <w:num w:numId="31">
    <w:abstractNumId w:val="2"/>
  </w:num>
  <w:num w:numId="32">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544"/>
    <w:rsid w:val="000B3E80"/>
    <w:rsid w:val="000B5BFC"/>
    <w:rsid w:val="001E720D"/>
    <w:rsid w:val="002D3073"/>
    <w:rsid w:val="002D35B0"/>
    <w:rsid w:val="007520C4"/>
    <w:rsid w:val="0081186D"/>
    <w:rsid w:val="008964FB"/>
    <w:rsid w:val="00934488"/>
    <w:rsid w:val="009A4928"/>
    <w:rsid w:val="00AE4D06"/>
    <w:rsid w:val="00BD4881"/>
    <w:rsid w:val="00C902D4"/>
    <w:rsid w:val="00F15544"/>
    <w:rsid w:val="00FC162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15544"/>
    <w:rPr>
      <w:rFonts w:ascii="Calibri" w:eastAsia="Calibri" w:hAnsi="Calibri" w:cs="Times New Roman"/>
    </w:rPr>
  </w:style>
  <w:style w:type="paragraph" w:styleId="Nadpis1">
    <w:name w:val="heading 1"/>
    <w:basedOn w:val="Normln"/>
    <w:next w:val="Normln"/>
    <w:link w:val="Nadpis1Char"/>
    <w:qFormat/>
    <w:rsid w:val="0081186D"/>
    <w:pPr>
      <w:keepNext/>
      <w:tabs>
        <w:tab w:val="center" w:pos="4819"/>
        <w:tab w:val="left" w:pos="7800"/>
      </w:tabs>
      <w:spacing w:after="0" w:line="240" w:lineRule="auto"/>
      <w:jc w:val="center"/>
      <w:outlineLvl w:val="0"/>
    </w:pPr>
    <w:rPr>
      <w:rFonts w:ascii="Times New Roman" w:eastAsia="Times New Roman" w:hAnsi="Times New Roman"/>
      <w:b/>
      <w:bCs/>
      <w:lang w:eastAsia="cs-CZ"/>
    </w:rPr>
  </w:style>
  <w:style w:type="paragraph" w:styleId="Nadpis2">
    <w:name w:val="heading 2"/>
    <w:basedOn w:val="Normln"/>
    <w:next w:val="Normln"/>
    <w:link w:val="Nadpis2Char"/>
    <w:qFormat/>
    <w:rsid w:val="000B3E80"/>
    <w:pPr>
      <w:keepNext/>
      <w:spacing w:before="240" w:after="60" w:line="240" w:lineRule="auto"/>
      <w:outlineLvl w:val="1"/>
    </w:pPr>
    <w:rPr>
      <w:rFonts w:ascii="Arial" w:eastAsia="Times New Roman" w:hAnsi="Arial" w:cs="Arial"/>
      <w:b/>
      <w:bCs/>
      <w:i/>
      <w:iCs/>
      <w:sz w:val="28"/>
      <w:szCs w:val="28"/>
      <w:lang w:eastAsia="cs-CZ"/>
    </w:rPr>
  </w:style>
  <w:style w:type="paragraph" w:styleId="Nadpis3">
    <w:name w:val="heading 3"/>
    <w:basedOn w:val="Normln"/>
    <w:next w:val="Normln"/>
    <w:link w:val="Nadpis3Char"/>
    <w:qFormat/>
    <w:rsid w:val="000B3E80"/>
    <w:pPr>
      <w:keepNext/>
      <w:spacing w:before="240" w:after="60" w:line="240" w:lineRule="auto"/>
      <w:outlineLvl w:val="2"/>
    </w:pPr>
    <w:rPr>
      <w:rFonts w:ascii="Arial" w:eastAsia="Times New Roman" w:hAnsi="Arial" w:cs="Arial"/>
      <w:b/>
      <w:bCs/>
      <w:sz w:val="26"/>
      <w:szCs w:val="26"/>
      <w:lang w:eastAsia="cs-CZ"/>
    </w:rPr>
  </w:style>
  <w:style w:type="paragraph" w:styleId="Nadpis4">
    <w:name w:val="heading 4"/>
    <w:basedOn w:val="Normln"/>
    <w:next w:val="Normln"/>
    <w:link w:val="Nadpis4Char"/>
    <w:qFormat/>
    <w:rsid w:val="000B3E80"/>
    <w:pPr>
      <w:keepNext/>
      <w:spacing w:after="0" w:line="240" w:lineRule="auto"/>
      <w:ind w:left="360"/>
      <w:jc w:val="both"/>
      <w:outlineLvl w:val="3"/>
    </w:pPr>
    <w:rPr>
      <w:rFonts w:ascii="Times New Roman" w:eastAsia="Times New Roman" w:hAnsi="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F15544"/>
    <w:pPr>
      <w:tabs>
        <w:tab w:val="center" w:pos="4536"/>
        <w:tab w:val="right" w:pos="9072"/>
      </w:tabs>
      <w:spacing w:after="0" w:line="240" w:lineRule="auto"/>
    </w:pPr>
  </w:style>
  <w:style w:type="character" w:customStyle="1" w:styleId="ZhlavChar">
    <w:name w:val="Záhlaví Char"/>
    <w:basedOn w:val="Standardnpsmoodstavce"/>
    <w:link w:val="Zhlav"/>
    <w:rsid w:val="00F15544"/>
    <w:rPr>
      <w:rFonts w:ascii="Calibri" w:eastAsia="Calibri" w:hAnsi="Calibri" w:cs="Times New Roman"/>
    </w:rPr>
  </w:style>
  <w:style w:type="paragraph" w:styleId="Zpat">
    <w:name w:val="footer"/>
    <w:basedOn w:val="Normln"/>
    <w:link w:val="ZpatChar"/>
    <w:unhideWhenUsed/>
    <w:rsid w:val="00F15544"/>
    <w:pPr>
      <w:tabs>
        <w:tab w:val="center" w:pos="4536"/>
        <w:tab w:val="right" w:pos="9072"/>
      </w:tabs>
      <w:spacing w:after="0" w:line="240" w:lineRule="auto"/>
    </w:pPr>
  </w:style>
  <w:style w:type="character" w:customStyle="1" w:styleId="ZpatChar">
    <w:name w:val="Zápatí Char"/>
    <w:basedOn w:val="Standardnpsmoodstavce"/>
    <w:link w:val="Zpat"/>
    <w:rsid w:val="00F15544"/>
    <w:rPr>
      <w:rFonts w:ascii="Calibri" w:eastAsia="Calibri" w:hAnsi="Calibri" w:cs="Times New Roman"/>
    </w:rPr>
  </w:style>
  <w:style w:type="paragraph" w:styleId="Odstavecseseznamem">
    <w:name w:val="List Paragraph"/>
    <w:basedOn w:val="Normln"/>
    <w:qFormat/>
    <w:rsid w:val="00F15544"/>
    <w:pPr>
      <w:ind w:left="720"/>
      <w:contextualSpacing/>
    </w:pPr>
  </w:style>
  <w:style w:type="character" w:styleId="Hypertextovodkaz">
    <w:name w:val="Hyperlink"/>
    <w:unhideWhenUsed/>
    <w:rsid w:val="00F15544"/>
    <w:rPr>
      <w:color w:val="0000FF"/>
      <w:u w:val="single"/>
    </w:rPr>
  </w:style>
  <w:style w:type="paragraph" w:customStyle="1" w:styleId="msonormalcxspmiddle">
    <w:name w:val="msonormalcxspmiddle"/>
    <w:basedOn w:val="Normln"/>
    <w:rsid w:val="00F15544"/>
    <w:pPr>
      <w:spacing w:before="100" w:beforeAutospacing="1" w:after="100" w:afterAutospacing="1" w:line="240" w:lineRule="auto"/>
    </w:pPr>
    <w:rPr>
      <w:rFonts w:ascii="Times New Roman" w:eastAsia="Times New Roman" w:hAnsi="Times New Roman"/>
      <w:sz w:val="24"/>
      <w:szCs w:val="24"/>
      <w:lang w:eastAsia="cs-CZ"/>
    </w:rPr>
  </w:style>
  <w:style w:type="numbering" w:customStyle="1" w:styleId="WWNum11">
    <w:name w:val="WWNum11"/>
    <w:basedOn w:val="Bezseznamu"/>
    <w:rsid w:val="00F15544"/>
    <w:pPr>
      <w:numPr>
        <w:numId w:val="2"/>
      </w:numPr>
    </w:pPr>
  </w:style>
  <w:style w:type="numbering" w:customStyle="1" w:styleId="WWNum111">
    <w:name w:val="WWNum111"/>
    <w:basedOn w:val="Bezseznamu"/>
    <w:rsid w:val="000B5BFC"/>
  </w:style>
  <w:style w:type="character" w:customStyle="1" w:styleId="Nadpis1Char">
    <w:name w:val="Nadpis 1 Char"/>
    <w:basedOn w:val="Standardnpsmoodstavce"/>
    <w:link w:val="Nadpis1"/>
    <w:rsid w:val="0081186D"/>
    <w:rPr>
      <w:rFonts w:ascii="Times New Roman" w:eastAsia="Times New Roman" w:hAnsi="Times New Roman" w:cs="Times New Roman"/>
      <w:b/>
      <w:bCs/>
      <w:lang w:eastAsia="cs-CZ"/>
    </w:rPr>
  </w:style>
  <w:style w:type="numbering" w:customStyle="1" w:styleId="Bezseznamu1">
    <w:name w:val="Bez seznamu1"/>
    <w:next w:val="Bezseznamu"/>
    <w:uiPriority w:val="99"/>
    <w:semiHidden/>
    <w:unhideWhenUsed/>
    <w:rsid w:val="0081186D"/>
  </w:style>
  <w:style w:type="paragraph" w:styleId="Textbubliny">
    <w:name w:val="Balloon Text"/>
    <w:basedOn w:val="Normln"/>
    <w:link w:val="TextbublinyChar"/>
    <w:uiPriority w:val="99"/>
    <w:semiHidden/>
    <w:unhideWhenUsed/>
    <w:rsid w:val="0081186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1186D"/>
    <w:rPr>
      <w:rFonts w:ascii="Tahoma" w:eastAsia="Calibri" w:hAnsi="Tahoma" w:cs="Tahoma"/>
      <w:sz w:val="16"/>
      <w:szCs w:val="16"/>
    </w:rPr>
  </w:style>
  <w:style w:type="table" w:styleId="Mkatabulky">
    <w:name w:val="Table Grid"/>
    <w:basedOn w:val="Normlntabulka"/>
    <w:uiPriority w:val="59"/>
    <w:rsid w:val="0081186D"/>
    <w:pPr>
      <w:spacing w:after="0" w:line="240" w:lineRule="auto"/>
    </w:pPr>
    <w:rPr>
      <w:rFonts w:ascii="Calibri" w:eastAsia="Calibri" w:hAnsi="Calibri" w:cs="Times New Roman"/>
      <w:sz w:val="20"/>
      <w:szCs w:val="20"/>
      <w:lang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kladntext">
    <w:name w:val="Body Text"/>
    <w:basedOn w:val="Normln"/>
    <w:link w:val="ZkladntextChar"/>
    <w:rsid w:val="0081186D"/>
    <w:pPr>
      <w:framePr w:hSpace="141" w:wrap="around" w:vAnchor="text" w:hAnchor="margin" w:y="1082"/>
      <w:widowControl w:val="0"/>
      <w:autoSpaceDE w:val="0"/>
      <w:autoSpaceDN w:val="0"/>
      <w:adjustRightInd w:val="0"/>
      <w:spacing w:after="0" w:line="259" w:lineRule="atLeast"/>
      <w:suppressOverlap/>
      <w:jc w:val="both"/>
    </w:pPr>
    <w:rPr>
      <w:rFonts w:ascii="Times New Roman" w:eastAsia="Times New Roman" w:hAnsi="Times New Roman"/>
      <w:lang w:eastAsia="cs-CZ"/>
    </w:rPr>
  </w:style>
  <w:style w:type="character" w:customStyle="1" w:styleId="ZkladntextChar">
    <w:name w:val="Základní text Char"/>
    <w:basedOn w:val="Standardnpsmoodstavce"/>
    <w:link w:val="Zkladntext"/>
    <w:rsid w:val="0081186D"/>
    <w:rPr>
      <w:rFonts w:ascii="Times New Roman" w:eastAsia="Times New Roman" w:hAnsi="Times New Roman" w:cs="Times New Roman"/>
      <w:lang w:eastAsia="cs-CZ"/>
    </w:rPr>
  </w:style>
  <w:style w:type="paragraph" w:styleId="Zkladntext2">
    <w:name w:val="Body Text 2"/>
    <w:basedOn w:val="Normln"/>
    <w:link w:val="Zkladntext2Char"/>
    <w:rsid w:val="0081186D"/>
    <w:pPr>
      <w:widowControl w:val="0"/>
      <w:autoSpaceDE w:val="0"/>
      <w:autoSpaceDN w:val="0"/>
      <w:adjustRightInd w:val="0"/>
      <w:spacing w:after="0" w:line="259" w:lineRule="atLeast"/>
    </w:pPr>
    <w:rPr>
      <w:rFonts w:ascii="Times New Roman" w:eastAsia="Times New Roman" w:hAnsi="Times New Roman"/>
      <w:lang w:eastAsia="cs-CZ"/>
    </w:rPr>
  </w:style>
  <w:style w:type="character" w:customStyle="1" w:styleId="Zkladntext2Char">
    <w:name w:val="Základní text 2 Char"/>
    <w:basedOn w:val="Standardnpsmoodstavce"/>
    <w:link w:val="Zkladntext2"/>
    <w:rsid w:val="0081186D"/>
    <w:rPr>
      <w:rFonts w:ascii="Times New Roman" w:eastAsia="Times New Roman" w:hAnsi="Times New Roman" w:cs="Times New Roman"/>
      <w:lang w:eastAsia="cs-CZ"/>
    </w:rPr>
  </w:style>
  <w:style w:type="paragraph" w:styleId="Zkladntext3">
    <w:name w:val="Body Text 3"/>
    <w:basedOn w:val="Normln"/>
    <w:link w:val="Zkladntext3Char"/>
    <w:rsid w:val="0081186D"/>
    <w:pPr>
      <w:framePr w:hSpace="141" w:wrap="around" w:vAnchor="text" w:hAnchor="margin" w:y="113"/>
      <w:widowControl w:val="0"/>
      <w:autoSpaceDE w:val="0"/>
      <w:autoSpaceDN w:val="0"/>
      <w:adjustRightInd w:val="0"/>
      <w:spacing w:after="0" w:line="264" w:lineRule="atLeast"/>
      <w:suppressOverlap/>
    </w:pPr>
    <w:rPr>
      <w:rFonts w:ascii="Times New Roman" w:eastAsia="Times New Roman" w:hAnsi="Times New Roman"/>
      <w:b/>
      <w:bCs/>
      <w:lang w:eastAsia="cs-CZ"/>
    </w:rPr>
  </w:style>
  <w:style w:type="character" w:customStyle="1" w:styleId="Zkladntext3Char">
    <w:name w:val="Základní text 3 Char"/>
    <w:basedOn w:val="Standardnpsmoodstavce"/>
    <w:link w:val="Zkladntext3"/>
    <w:rsid w:val="0081186D"/>
    <w:rPr>
      <w:rFonts w:ascii="Times New Roman" w:eastAsia="Times New Roman" w:hAnsi="Times New Roman" w:cs="Times New Roman"/>
      <w:b/>
      <w:bCs/>
      <w:lang w:eastAsia="cs-CZ"/>
    </w:rPr>
  </w:style>
  <w:style w:type="paragraph" w:customStyle="1" w:styleId="Styl">
    <w:name w:val="Styl"/>
    <w:rsid w:val="0081186D"/>
    <w:pPr>
      <w:widowControl w:val="0"/>
      <w:autoSpaceDE w:val="0"/>
      <w:autoSpaceDN w:val="0"/>
      <w:adjustRightInd w:val="0"/>
      <w:spacing w:after="0" w:line="240" w:lineRule="auto"/>
    </w:pPr>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rsid w:val="0081186D"/>
    <w:pPr>
      <w:widowControl w:val="0"/>
      <w:autoSpaceDE w:val="0"/>
      <w:autoSpaceDN w:val="0"/>
      <w:adjustRightInd w:val="0"/>
      <w:spacing w:after="0" w:line="259" w:lineRule="atLeast"/>
      <w:ind w:hanging="118"/>
    </w:pPr>
    <w:rPr>
      <w:rFonts w:ascii="Times New Roman" w:eastAsia="Times New Roman" w:hAnsi="Times New Roman"/>
      <w:lang w:eastAsia="cs-CZ"/>
    </w:rPr>
  </w:style>
  <w:style w:type="character" w:customStyle="1" w:styleId="ZkladntextodsazenChar">
    <w:name w:val="Základní text odsazený Char"/>
    <w:basedOn w:val="Standardnpsmoodstavce"/>
    <w:link w:val="Zkladntextodsazen"/>
    <w:rsid w:val="0081186D"/>
    <w:rPr>
      <w:rFonts w:ascii="Times New Roman" w:eastAsia="Times New Roman" w:hAnsi="Times New Roman" w:cs="Times New Roman"/>
      <w:lang w:eastAsia="cs-CZ"/>
    </w:rPr>
  </w:style>
  <w:style w:type="paragraph" w:styleId="Zkladntextodsazen2">
    <w:name w:val="Body Text Indent 2"/>
    <w:basedOn w:val="Normln"/>
    <w:link w:val="Zkladntextodsazen2Char"/>
    <w:rsid w:val="0081186D"/>
    <w:pPr>
      <w:widowControl w:val="0"/>
      <w:tabs>
        <w:tab w:val="left" w:pos="0"/>
      </w:tabs>
      <w:autoSpaceDE w:val="0"/>
      <w:autoSpaceDN w:val="0"/>
      <w:adjustRightInd w:val="0"/>
      <w:spacing w:after="0" w:line="259" w:lineRule="atLeast"/>
      <w:ind w:left="180" w:hanging="180"/>
      <w:jc w:val="both"/>
    </w:pPr>
    <w:rPr>
      <w:rFonts w:ascii="Times New Roman" w:eastAsia="Times New Roman" w:hAnsi="Times New Roman"/>
      <w:lang w:eastAsia="cs-CZ"/>
    </w:rPr>
  </w:style>
  <w:style w:type="character" w:customStyle="1" w:styleId="Zkladntextodsazen2Char">
    <w:name w:val="Základní text odsazený 2 Char"/>
    <w:basedOn w:val="Standardnpsmoodstavce"/>
    <w:link w:val="Zkladntextodsazen2"/>
    <w:rsid w:val="0081186D"/>
    <w:rPr>
      <w:rFonts w:ascii="Times New Roman" w:eastAsia="Times New Roman" w:hAnsi="Times New Roman" w:cs="Times New Roman"/>
      <w:lang w:eastAsia="cs-CZ"/>
    </w:rPr>
  </w:style>
  <w:style w:type="character" w:styleId="Siln">
    <w:name w:val="Strong"/>
    <w:qFormat/>
    <w:rsid w:val="0081186D"/>
    <w:rPr>
      <w:b/>
      <w:bCs/>
    </w:rPr>
  </w:style>
  <w:style w:type="paragraph" w:styleId="Normlnweb">
    <w:name w:val="Normal (Web)"/>
    <w:basedOn w:val="Normln"/>
    <w:uiPriority w:val="99"/>
    <w:rsid w:val="0081186D"/>
    <w:pPr>
      <w:spacing w:before="100" w:beforeAutospacing="1" w:after="100" w:afterAutospacing="1" w:line="240" w:lineRule="auto"/>
    </w:pPr>
    <w:rPr>
      <w:rFonts w:ascii="Times New Roman" w:eastAsia="Times New Roman" w:hAnsi="Times New Roman"/>
      <w:sz w:val="24"/>
      <w:szCs w:val="24"/>
      <w:lang w:eastAsia="cs-CZ"/>
    </w:rPr>
  </w:style>
  <w:style w:type="numbering" w:customStyle="1" w:styleId="WWNum112">
    <w:name w:val="WWNum112"/>
    <w:basedOn w:val="Bezseznamu"/>
    <w:rsid w:val="0081186D"/>
  </w:style>
  <w:style w:type="character" w:customStyle="1" w:styleId="Nadpis2Char">
    <w:name w:val="Nadpis 2 Char"/>
    <w:basedOn w:val="Standardnpsmoodstavce"/>
    <w:link w:val="Nadpis2"/>
    <w:rsid w:val="000B3E80"/>
    <w:rPr>
      <w:rFonts w:ascii="Arial" w:eastAsia="Times New Roman" w:hAnsi="Arial" w:cs="Arial"/>
      <w:b/>
      <w:bCs/>
      <w:i/>
      <w:iCs/>
      <w:sz w:val="28"/>
      <w:szCs w:val="28"/>
      <w:lang w:eastAsia="cs-CZ"/>
    </w:rPr>
  </w:style>
  <w:style w:type="character" w:customStyle="1" w:styleId="Nadpis3Char">
    <w:name w:val="Nadpis 3 Char"/>
    <w:basedOn w:val="Standardnpsmoodstavce"/>
    <w:link w:val="Nadpis3"/>
    <w:rsid w:val="000B3E80"/>
    <w:rPr>
      <w:rFonts w:ascii="Arial" w:eastAsia="Times New Roman" w:hAnsi="Arial" w:cs="Arial"/>
      <w:b/>
      <w:bCs/>
      <w:sz w:val="26"/>
      <w:szCs w:val="26"/>
      <w:lang w:eastAsia="cs-CZ"/>
    </w:rPr>
  </w:style>
  <w:style w:type="character" w:customStyle="1" w:styleId="Nadpis4Char">
    <w:name w:val="Nadpis 4 Char"/>
    <w:basedOn w:val="Standardnpsmoodstavce"/>
    <w:link w:val="Nadpis4"/>
    <w:rsid w:val="000B3E80"/>
    <w:rPr>
      <w:rFonts w:ascii="Times New Roman" w:eastAsia="Times New Roman" w:hAnsi="Times New Roman" w:cs="Times New Roman"/>
      <w:b/>
      <w:bCs/>
      <w:sz w:val="24"/>
      <w:szCs w:val="24"/>
      <w:lang w:eastAsia="cs-CZ"/>
    </w:rPr>
  </w:style>
  <w:style w:type="character" w:styleId="slostrnky">
    <w:name w:val="page number"/>
    <w:basedOn w:val="Standardnpsmoodstavce"/>
    <w:rsid w:val="000B3E80"/>
  </w:style>
  <w:style w:type="paragraph" w:styleId="Bezmezer">
    <w:name w:val="No Spacing"/>
    <w:qFormat/>
    <w:rsid w:val="000B3E80"/>
    <w:pPr>
      <w:spacing w:after="0" w:line="240" w:lineRule="auto"/>
    </w:pPr>
    <w:rPr>
      <w:rFonts w:ascii="Calibri" w:eastAsia="Calibri" w:hAnsi="Calibri" w:cs="Times New Roman"/>
    </w:rPr>
  </w:style>
  <w:style w:type="table" w:customStyle="1" w:styleId="Mkatabulky1">
    <w:name w:val="Mřížka tabulky1"/>
    <w:basedOn w:val="Normlntabulka"/>
    <w:next w:val="Mkatabulky"/>
    <w:uiPriority w:val="59"/>
    <w:rsid w:val="000B3E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0B3E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
    <w:name w:val="Mřížka tabulky3"/>
    <w:basedOn w:val="Normlntabulka"/>
    <w:next w:val="Mkatabulky"/>
    <w:uiPriority w:val="59"/>
    <w:rsid w:val="000B3E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4">
    <w:name w:val="Mřížka tabulky4"/>
    <w:basedOn w:val="Normlntabulka"/>
    <w:next w:val="Mkatabulky"/>
    <w:uiPriority w:val="59"/>
    <w:rsid w:val="000B3E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
    <w:name w:val="WWNum2"/>
    <w:basedOn w:val="Bezseznamu"/>
    <w:rsid w:val="000B3E80"/>
    <w:pPr>
      <w:numPr>
        <w:numId w:val="6"/>
      </w:numPr>
    </w:pPr>
  </w:style>
  <w:style w:type="numbering" w:customStyle="1" w:styleId="WWNum1">
    <w:name w:val="WWNum1"/>
    <w:basedOn w:val="Bezseznamu"/>
    <w:rsid w:val="000B3E80"/>
    <w:pPr>
      <w:numPr>
        <w:numId w:val="7"/>
      </w:numPr>
    </w:pPr>
  </w:style>
  <w:style w:type="numbering" w:customStyle="1" w:styleId="WWNum113">
    <w:name w:val="WWNum113"/>
    <w:basedOn w:val="Bezseznamu"/>
    <w:rsid w:val="000B3E80"/>
    <w:pPr>
      <w:numPr>
        <w:numId w:val="1"/>
      </w:numPr>
    </w:pPr>
  </w:style>
  <w:style w:type="paragraph" w:customStyle="1" w:styleId="Nadpis11">
    <w:name w:val="Nadpis 11"/>
    <w:qFormat/>
    <w:rsid w:val="000B3E80"/>
    <w:pPr>
      <w:keepNext/>
      <w:widowControl w:val="0"/>
      <w:tabs>
        <w:tab w:val="center" w:pos="4819"/>
        <w:tab w:val="left" w:pos="7800"/>
      </w:tabs>
      <w:spacing w:after="0" w:line="240" w:lineRule="auto"/>
      <w:jc w:val="center"/>
      <w:textAlignment w:val="baseline"/>
      <w:outlineLvl w:val="0"/>
    </w:pPr>
    <w:rPr>
      <w:rFonts w:ascii="Liberation Serif" w:eastAsia="SimSun" w:hAnsi="Liberation Serif" w:cs="Mangal"/>
      <w:b/>
      <w:bCs/>
      <w:color w:val="00000A"/>
      <w:sz w:val="24"/>
      <w:szCs w:val="24"/>
      <w:lang w:eastAsia="zh-CN" w:bidi="hi-IN"/>
    </w:rPr>
  </w:style>
  <w:style w:type="paragraph" w:customStyle="1" w:styleId="Standard">
    <w:name w:val="Standard"/>
    <w:qFormat/>
    <w:rsid w:val="000B3E80"/>
    <w:pPr>
      <w:spacing w:after="0" w:line="240" w:lineRule="auto"/>
      <w:textAlignment w:val="baseline"/>
    </w:pPr>
    <w:rPr>
      <w:rFonts w:ascii="Liberation Serif" w:eastAsia="SimSun" w:hAnsi="Liberation Serif" w:cs="Mangal"/>
      <w:color w:val="00000A"/>
      <w:sz w:val="24"/>
      <w:szCs w:val="24"/>
      <w:lang w:eastAsia="zh-CN" w:bidi="hi-IN"/>
    </w:rPr>
  </w:style>
  <w:style w:type="table" w:customStyle="1" w:styleId="Mkatabulky5">
    <w:name w:val="Mřížka tabulky5"/>
    <w:basedOn w:val="Normlntabulka"/>
    <w:next w:val="Mkatabulky"/>
    <w:uiPriority w:val="59"/>
    <w:rsid w:val="000B3E80"/>
    <w:pPr>
      <w:spacing w:after="0" w:line="240" w:lineRule="auto"/>
    </w:pPr>
    <w:rPr>
      <w:rFonts w:ascii="Calibri" w:eastAsia="Calibri" w:hAnsi="Calibri" w:cs="Calibr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6">
    <w:name w:val="Mřížka tabulky6"/>
    <w:basedOn w:val="Normlntabulka"/>
    <w:next w:val="Mkatabulky"/>
    <w:uiPriority w:val="59"/>
    <w:rsid w:val="000B3E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7">
    <w:name w:val="Mřížka tabulky7"/>
    <w:basedOn w:val="Normlntabulka"/>
    <w:next w:val="Mkatabulky"/>
    <w:uiPriority w:val="59"/>
    <w:rsid w:val="000B3E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8">
    <w:name w:val="Mřížka tabulky8"/>
    <w:basedOn w:val="Normlntabulka"/>
    <w:next w:val="Mkatabulky"/>
    <w:uiPriority w:val="59"/>
    <w:rsid w:val="000B3E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9">
    <w:name w:val="Mřížka tabulky9"/>
    <w:basedOn w:val="Normlntabulka"/>
    <w:next w:val="Mkatabulky"/>
    <w:uiPriority w:val="59"/>
    <w:rsid w:val="000B3E80"/>
    <w:pPr>
      <w:spacing w:after="0" w:line="240" w:lineRule="auto"/>
    </w:pPr>
    <w:rPr>
      <w:rFonts w:ascii="Calibri" w:eastAsia="Calibri" w:hAnsi="Calibri" w:cs="Calibr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0">
    <w:name w:val="Mřížka tabulky10"/>
    <w:basedOn w:val="Normlntabulka"/>
    <w:next w:val="Mkatabulky"/>
    <w:uiPriority w:val="59"/>
    <w:rsid w:val="000B3E80"/>
    <w:pPr>
      <w:spacing w:after="0" w:line="240" w:lineRule="auto"/>
    </w:pPr>
    <w:rPr>
      <w:rFonts w:ascii="Calibri" w:eastAsia="Calibri" w:hAnsi="Calibri" w:cs="Calibr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1">
    <w:name w:val="Mřížka tabulky11"/>
    <w:basedOn w:val="Normlntabulka"/>
    <w:next w:val="Mkatabulky"/>
    <w:uiPriority w:val="59"/>
    <w:rsid w:val="000B3E80"/>
    <w:pPr>
      <w:spacing w:after="0" w:line="240" w:lineRule="auto"/>
    </w:pPr>
    <w:rPr>
      <w:rFonts w:ascii="Calibri" w:eastAsia="Calibri" w:hAnsi="Calibri" w:cs="Calibr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Char">
    <w:name w:val="Default Char"/>
    <w:link w:val="Default"/>
    <w:uiPriority w:val="99"/>
    <w:locked/>
    <w:rsid w:val="000B3E80"/>
    <w:rPr>
      <w:color w:val="000000"/>
    </w:rPr>
  </w:style>
  <w:style w:type="paragraph" w:customStyle="1" w:styleId="Default">
    <w:name w:val="Default"/>
    <w:basedOn w:val="Normln"/>
    <w:link w:val="DefaultChar"/>
    <w:uiPriority w:val="99"/>
    <w:rsid w:val="000B3E80"/>
    <w:pPr>
      <w:autoSpaceDE w:val="0"/>
      <w:autoSpaceDN w:val="0"/>
      <w:spacing w:after="0" w:line="240" w:lineRule="auto"/>
      <w:ind w:firstLine="425"/>
      <w:jc w:val="both"/>
    </w:pPr>
    <w:rPr>
      <w:rFonts w:asciiTheme="minorHAnsi" w:eastAsiaTheme="minorHAnsi" w:hAnsiTheme="minorHAnsi" w:cstheme="minorBidi"/>
      <w:color w:val="000000"/>
    </w:rPr>
  </w:style>
  <w:style w:type="numbering" w:customStyle="1" w:styleId="Bezseznamu2">
    <w:name w:val="Bez seznamu2"/>
    <w:next w:val="Bezseznamu"/>
    <w:semiHidden/>
    <w:rsid w:val="007520C4"/>
  </w:style>
  <w:style w:type="table" w:customStyle="1" w:styleId="Mkatabulky12">
    <w:name w:val="Mřížka tabulky12"/>
    <w:basedOn w:val="Normlntabulka"/>
    <w:next w:val="Mkatabulky"/>
    <w:rsid w:val="007520C4"/>
    <w:pPr>
      <w:spacing w:after="0" w:line="240" w:lineRule="auto"/>
    </w:pPr>
    <w:rPr>
      <w:rFonts w:ascii="Times New Roman" w:eastAsia="SimSu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3">
    <w:name w:val="Mřížka tabulky13"/>
    <w:basedOn w:val="Normlntabulka"/>
    <w:next w:val="Mkatabulky"/>
    <w:rsid w:val="007520C4"/>
    <w:pPr>
      <w:spacing w:after="0" w:line="240" w:lineRule="auto"/>
    </w:pPr>
    <w:rPr>
      <w:rFonts w:ascii="Times New Roman" w:eastAsia="Times New Roman" w:hAnsi="Times New Roman" w:cs="Times New Roman"/>
      <w:sz w:val="20"/>
      <w:szCs w:val="20"/>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1">
    <w:name w:val="Mřížka tabulky21"/>
    <w:basedOn w:val="Normlntabulka"/>
    <w:next w:val="Mkatabulky"/>
    <w:rsid w:val="007520C4"/>
    <w:pPr>
      <w:spacing w:after="0" w:line="240" w:lineRule="auto"/>
    </w:pPr>
    <w:rPr>
      <w:rFonts w:ascii="Times New Roman" w:eastAsia="Times New Roman" w:hAnsi="Times New Roman" w:cs="Times New Roman"/>
      <w:sz w:val="20"/>
      <w:szCs w:val="20"/>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1">
    <w:name w:val="Mřížka tabulky31"/>
    <w:basedOn w:val="Normlntabulka"/>
    <w:next w:val="Mkatabulky"/>
    <w:rsid w:val="007520C4"/>
    <w:pPr>
      <w:spacing w:after="0" w:line="240" w:lineRule="auto"/>
    </w:pPr>
    <w:rPr>
      <w:rFonts w:ascii="Times New Roman" w:eastAsia="Times New Roman" w:hAnsi="Times New Roman" w:cs="Times New Roman"/>
      <w:sz w:val="20"/>
      <w:szCs w:val="20"/>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41">
    <w:name w:val="Mřížka tabulky41"/>
    <w:basedOn w:val="Normlntabulka"/>
    <w:next w:val="Mkatabulky"/>
    <w:rsid w:val="007520C4"/>
    <w:pPr>
      <w:spacing w:after="0" w:line="240" w:lineRule="auto"/>
    </w:pPr>
    <w:rPr>
      <w:rFonts w:ascii="Times New Roman" w:eastAsia="Times New Roman" w:hAnsi="Times New Roman" w:cs="Times New Roman"/>
      <w:sz w:val="20"/>
      <w:szCs w:val="20"/>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51">
    <w:name w:val="Mřížka tabulky51"/>
    <w:basedOn w:val="Normlntabulka"/>
    <w:next w:val="Mkatabulky"/>
    <w:rsid w:val="007520C4"/>
    <w:pPr>
      <w:spacing w:after="0" w:line="240" w:lineRule="auto"/>
    </w:pPr>
    <w:rPr>
      <w:rFonts w:ascii="Times New Roman" w:eastAsia="Times New Roman" w:hAnsi="Times New Roman" w:cs="Times New Roman"/>
      <w:sz w:val="20"/>
      <w:szCs w:val="20"/>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61">
    <w:name w:val="Mřížka tabulky61"/>
    <w:basedOn w:val="Normlntabulka"/>
    <w:next w:val="Mkatabulky"/>
    <w:rsid w:val="007520C4"/>
    <w:pPr>
      <w:spacing w:after="0" w:line="240" w:lineRule="auto"/>
    </w:pPr>
    <w:rPr>
      <w:rFonts w:ascii="Times New Roman" w:eastAsia="Times New Roman" w:hAnsi="Times New Roman" w:cs="Times New Roman"/>
      <w:sz w:val="20"/>
      <w:szCs w:val="20"/>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14">
    <w:name w:val="WWNum114"/>
    <w:basedOn w:val="Bezseznamu"/>
    <w:rsid w:val="007520C4"/>
  </w:style>
  <w:style w:type="numbering" w:customStyle="1" w:styleId="Bezseznamu3">
    <w:name w:val="Bez seznamu3"/>
    <w:next w:val="Bezseznamu"/>
    <w:semiHidden/>
    <w:rsid w:val="002D3073"/>
  </w:style>
  <w:style w:type="table" w:customStyle="1" w:styleId="Mkatabulky14">
    <w:name w:val="Mřížka tabulky14"/>
    <w:basedOn w:val="Normlntabulka"/>
    <w:next w:val="Mkatabulky"/>
    <w:rsid w:val="002D3073"/>
    <w:pPr>
      <w:spacing w:after="0" w:line="240" w:lineRule="auto"/>
    </w:pPr>
    <w:rPr>
      <w:rFonts w:ascii="Times New Roman" w:eastAsia="SimSu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5">
    <w:name w:val="Mřížka tabulky15"/>
    <w:basedOn w:val="Normlntabulka"/>
    <w:next w:val="Mkatabulky"/>
    <w:rsid w:val="002D3073"/>
    <w:pPr>
      <w:spacing w:after="0" w:line="240" w:lineRule="auto"/>
    </w:pPr>
    <w:rPr>
      <w:rFonts w:ascii="Times New Roman" w:eastAsia="Times New Roman" w:hAnsi="Times New Roman" w:cs="Times New Roman"/>
      <w:sz w:val="20"/>
      <w:szCs w:val="20"/>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2">
    <w:name w:val="Mřížka tabulky22"/>
    <w:basedOn w:val="Normlntabulka"/>
    <w:next w:val="Mkatabulky"/>
    <w:rsid w:val="002D3073"/>
    <w:pPr>
      <w:spacing w:after="0" w:line="240" w:lineRule="auto"/>
    </w:pPr>
    <w:rPr>
      <w:rFonts w:ascii="Times New Roman" w:eastAsia="Times New Roman" w:hAnsi="Times New Roman" w:cs="Times New Roman"/>
      <w:sz w:val="20"/>
      <w:szCs w:val="20"/>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2">
    <w:name w:val="Mřížka tabulky32"/>
    <w:basedOn w:val="Normlntabulka"/>
    <w:next w:val="Mkatabulky"/>
    <w:rsid w:val="002D3073"/>
    <w:pPr>
      <w:spacing w:after="0" w:line="240" w:lineRule="auto"/>
    </w:pPr>
    <w:rPr>
      <w:rFonts w:ascii="Times New Roman" w:eastAsia="Times New Roman" w:hAnsi="Times New Roman" w:cs="Times New Roman"/>
      <w:sz w:val="20"/>
      <w:szCs w:val="20"/>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42">
    <w:name w:val="Mřížka tabulky42"/>
    <w:basedOn w:val="Normlntabulka"/>
    <w:next w:val="Mkatabulky"/>
    <w:rsid w:val="002D3073"/>
    <w:pPr>
      <w:spacing w:after="0" w:line="240" w:lineRule="auto"/>
    </w:pPr>
    <w:rPr>
      <w:rFonts w:ascii="Times New Roman" w:eastAsia="Times New Roman" w:hAnsi="Times New Roman" w:cs="Times New Roman"/>
      <w:sz w:val="20"/>
      <w:szCs w:val="20"/>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52">
    <w:name w:val="Mřížka tabulky52"/>
    <w:basedOn w:val="Normlntabulka"/>
    <w:next w:val="Mkatabulky"/>
    <w:rsid w:val="002D3073"/>
    <w:pPr>
      <w:spacing w:after="0" w:line="240" w:lineRule="auto"/>
    </w:pPr>
    <w:rPr>
      <w:rFonts w:ascii="Times New Roman" w:eastAsia="Times New Roman" w:hAnsi="Times New Roman" w:cs="Times New Roman"/>
      <w:sz w:val="20"/>
      <w:szCs w:val="20"/>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62">
    <w:name w:val="Mřížka tabulky62"/>
    <w:basedOn w:val="Normlntabulka"/>
    <w:next w:val="Mkatabulky"/>
    <w:rsid w:val="002D3073"/>
    <w:pPr>
      <w:spacing w:after="0" w:line="240" w:lineRule="auto"/>
    </w:pPr>
    <w:rPr>
      <w:rFonts w:ascii="Times New Roman" w:eastAsia="Times New Roman" w:hAnsi="Times New Roman" w:cs="Times New Roman"/>
      <w:sz w:val="20"/>
      <w:szCs w:val="20"/>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15">
    <w:name w:val="WWNum115"/>
    <w:basedOn w:val="Bezseznamu"/>
    <w:rsid w:val="002D3073"/>
    <w:pPr>
      <w:numPr>
        <w:numId w:val="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15544"/>
    <w:rPr>
      <w:rFonts w:ascii="Calibri" w:eastAsia="Calibri" w:hAnsi="Calibri" w:cs="Times New Roman"/>
    </w:rPr>
  </w:style>
  <w:style w:type="paragraph" w:styleId="Nadpis1">
    <w:name w:val="heading 1"/>
    <w:basedOn w:val="Normln"/>
    <w:next w:val="Normln"/>
    <w:link w:val="Nadpis1Char"/>
    <w:qFormat/>
    <w:rsid w:val="0081186D"/>
    <w:pPr>
      <w:keepNext/>
      <w:tabs>
        <w:tab w:val="center" w:pos="4819"/>
        <w:tab w:val="left" w:pos="7800"/>
      </w:tabs>
      <w:spacing w:after="0" w:line="240" w:lineRule="auto"/>
      <w:jc w:val="center"/>
      <w:outlineLvl w:val="0"/>
    </w:pPr>
    <w:rPr>
      <w:rFonts w:ascii="Times New Roman" w:eastAsia="Times New Roman" w:hAnsi="Times New Roman"/>
      <w:b/>
      <w:bCs/>
      <w:lang w:eastAsia="cs-CZ"/>
    </w:rPr>
  </w:style>
  <w:style w:type="paragraph" w:styleId="Nadpis2">
    <w:name w:val="heading 2"/>
    <w:basedOn w:val="Normln"/>
    <w:next w:val="Normln"/>
    <w:link w:val="Nadpis2Char"/>
    <w:qFormat/>
    <w:rsid w:val="000B3E80"/>
    <w:pPr>
      <w:keepNext/>
      <w:spacing w:before="240" w:after="60" w:line="240" w:lineRule="auto"/>
      <w:outlineLvl w:val="1"/>
    </w:pPr>
    <w:rPr>
      <w:rFonts w:ascii="Arial" w:eastAsia="Times New Roman" w:hAnsi="Arial" w:cs="Arial"/>
      <w:b/>
      <w:bCs/>
      <w:i/>
      <w:iCs/>
      <w:sz w:val="28"/>
      <w:szCs w:val="28"/>
      <w:lang w:eastAsia="cs-CZ"/>
    </w:rPr>
  </w:style>
  <w:style w:type="paragraph" w:styleId="Nadpis3">
    <w:name w:val="heading 3"/>
    <w:basedOn w:val="Normln"/>
    <w:next w:val="Normln"/>
    <w:link w:val="Nadpis3Char"/>
    <w:qFormat/>
    <w:rsid w:val="000B3E80"/>
    <w:pPr>
      <w:keepNext/>
      <w:spacing w:before="240" w:after="60" w:line="240" w:lineRule="auto"/>
      <w:outlineLvl w:val="2"/>
    </w:pPr>
    <w:rPr>
      <w:rFonts w:ascii="Arial" w:eastAsia="Times New Roman" w:hAnsi="Arial" w:cs="Arial"/>
      <w:b/>
      <w:bCs/>
      <w:sz w:val="26"/>
      <w:szCs w:val="26"/>
      <w:lang w:eastAsia="cs-CZ"/>
    </w:rPr>
  </w:style>
  <w:style w:type="paragraph" w:styleId="Nadpis4">
    <w:name w:val="heading 4"/>
    <w:basedOn w:val="Normln"/>
    <w:next w:val="Normln"/>
    <w:link w:val="Nadpis4Char"/>
    <w:qFormat/>
    <w:rsid w:val="000B3E80"/>
    <w:pPr>
      <w:keepNext/>
      <w:spacing w:after="0" w:line="240" w:lineRule="auto"/>
      <w:ind w:left="360"/>
      <w:jc w:val="both"/>
      <w:outlineLvl w:val="3"/>
    </w:pPr>
    <w:rPr>
      <w:rFonts w:ascii="Times New Roman" w:eastAsia="Times New Roman" w:hAnsi="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F15544"/>
    <w:pPr>
      <w:tabs>
        <w:tab w:val="center" w:pos="4536"/>
        <w:tab w:val="right" w:pos="9072"/>
      </w:tabs>
      <w:spacing w:after="0" w:line="240" w:lineRule="auto"/>
    </w:pPr>
  </w:style>
  <w:style w:type="character" w:customStyle="1" w:styleId="ZhlavChar">
    <w:name w:val="Záhlaví Char"/>
    <w:basedOn w:val="Standardnpsmoodstavce"/>
    <w:link w:val="Zhlav"/>
    <w:rsid w:val="00F15544"/>
    <w:rPr>
      <w:rFonts w:ascii="Calibri" w:eastAsia="Calibri" w:hAnsi="Calibri" w:cs="Times New Roman"/>
    </w:rPr>
  </w:style>
  <w:style w:type="paragraph" w:styleId="Zpat">
    <w:name w:val="footer"/>
    <w:basedOn w:val="Normln"/>
    <w:link w:val="ZpatChar"/>
    <w:unhideWhenUsed/>
    <w:rsid w:val="00F15544"/>
    <w:pPr>
      <w:tabs>
        <w:tab w:val="center" w:pos="4536"/>
        <w:tab w:val="right" w:pos="9072"/>
      </w:tabs>
      <w:spacing w:after="0" w:line="240" w:lineRule="auto"/>
    </w:pPr>
  </w:style>
  <w:style w:type="character" w:customStyle="1" w:styleId="ZpatChar">
    <w:name w:val="Zápatí Char"/>
    <w:basedOn w:val="Standardnpsmoodstavce"/>
    <w:link w:val="Zpat"/>
    <w:rsid w:val="00F15544"/>
    <w:rPr>
      <w:rFonts w:ascii="Calibri" w:eastAsia="Calibri" w:hAnsi="Calibri" w:cs="Times New Roman"/>
    </w:rPr>
  </w:style>
  <w:style w:type="paragraph" w:styleId="Odstavecseseznamem">
    <w:name w:val="List Paragraph"/>
    <w:basedOn w:val="Normln"/>
    <w:qFormat/>
    <w:rsid w:val="00F15544"/>
    <w:pPr>
      <w:ind w:left="720"/>
      <w:contextualSpacing/>
    </w:pPr>
  </w:style>
  <w:style w:type="character" w:styleId="Hypertextovodkaz">
    <w:name w:val="Hyperlink"/>
    <w:unhideWhenUsed/>
    <w:rsid w:val="00F15544"/>
    <w:rPr>
      <w:color w:val="0000FF"/>
      <w:u w:val="single"/>
    </w:rPr>
  </w:style>
  <w:style w:type="paragraph" w:customStyle="1" w:styleId="msonormalcxspmiddle">
    <w:name w:val="msonormalcxspmiddle"/>
    <w:basedOn w:val="Normln"/>
    <w:rsid w:val="00F15544"/>
    <w:pPr>
      <w:spacing w:before="100" w:beforeAutospacing="1" w:after="100" w:afterAutospacing="1" w:line="240" w:lineRule="auto"/>
    </w:pPr>
    <w:rPr>
      <w:rFonts w:ascii="Times New Roman" w:eastAsia="Times New Roman" w:hAnsi="Times New Roman"/>
      <w:sz w:val="24"/>
      <w:szCs w:val="24"/>
      <w:lang w:eastAsia="cs-CZ"/>
    </w:rPr>
  </w:style>
  <w:style w:type="numbering" w:customStyle="1" w:styleId="WWNum11">
    <w:name w:val="WWNum11"/>
    <w:basedOn w:val="Bezseznamu"/>
    <w:rsid w:val="00F15544"/>
    <w:pPr>
      <w:numPr>
        <w:numId w:val="2"/>
      </w:numPr>
    </w:pPr>
  </w:style>
  <w:style w:type="numbering" w:customStyle="1" w:styleId="WWNum111">
    <w:name w:val="WWNum111"/>
    <w:basedOn w:val="Bezseznamu"/>
    <w:rsid w:val="000B5BFC"/>
  </w:style>
  <w:style w:type="character" w:customStyle="1" w:styleId="Nadpis1Char">
    <w:name w:val="Nadpis 1 Char"/>
    <w:basedOn w:val="Standardnpsmoodstavce"/>
    <w:link w:val="Nadpis1"/>
    <w:rsid w:val="0081186D"/>
    <w:rPr>
      <w:rFonts w:ascii="Times New Roman" w:eastAsia="Times New Roman" w:hAnsi="Times New Roman" w:cs="Times New Roman"/>
      <w:b/>
      <w:bCs/>
      <w:lang w:eastAsia="cs-CZ"/>
    </w:rPr>
  </w:style>
  <w:style w:type="numbering" w:customStyle="1" w:styleId="Bezseznamu1">
    <w:name w:val="Bez seznamu1"/>
    <w:next w:val="Bezseznamu"/>
    <w:uiPriority w:val="99"/>
    <w:semiHidden/>
    <w:unhideWhenUsed/>
    <w:rsid w:val="0081186D"/>
  </w:style>
  <w:style w:type="paragraph" w:styleId="Textbubliny">
    <w:name w:val="Balloon Text"/>
    <w:basedOn w:val="Normln"/>
    <w:link w:val="TextbublinyChar"/>
    <w:uiPriority w:val="99"/>
    <w:semiHidden/>
    <w:unhideWhenUsed/>
    <w:rsid w:val="0081186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1186D"/>
    <w:rPr>
      <w:rFonts w:ascii="Tahoma" w:eastAsia="Calibri" w:hAnsi="Tahoma" w:cs="Tahoma"/>
      <w:sz w:val="16"/>
      <w:szCs w:val="16"/>
    </w:rPr>
  </w:style>
  <w:style w:type="table" w:styleId="Mkatabulky">
    <w:name w:val="Table Grid"/>
    <w:basedOn w:val="Normlntabulka"/>
    <w:uiPriority w:val="59"/>
    <w:rsid w:val="0081186D"/>
    <w:pPr>
      <w:spacing w:after="0" w:line="240" w:lineRule="auto"/>
    </w:pPr>
    <w:rPr>
      <w:rFonts w:ascii="Calibri" w:eastAsia="Calibri" w:hAnsi="Calibri" w:cs="Times New Roman"/>
      <w:sz w:val="20"/>
      <w:szCs w:val="20"/>
      <w:lang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kladntext">
    <w:name w:val="Body Text"/>
    <w:basedOn w:val="Normln"/>
    <w:link w:val="ZkladntextChar"/>
    <w:rsid w:val="0081186D"/>
    <w:pPr>
      <w:framePr w:hSpace="141" w:wrap="around" w:vAnchor="text" w:hAnchor="margin" w:y="1082"/>
      <w:widowControl w:val="0"/>
      <w:autoSpaceDE w:val="0"/>
      <w:autoSpaceDN w:val="0"/>
      <w:adjustRightInd w:val="0"/>
      <w:spacing w:after="0" w:line="259" w:lineRule="atLeast"/>
      <w:suppressOverlap/>
      <w:jc w:val="both"/>
    </w:pPr>
    <w:rPr>
      <w:rFonts w:ascii="Times New Roman" w:eastAsia="Times New Roman" w:hAnsi="Times New Roman"/>
      <w:lang w:eastAsia="cs-CZ"/>
    </w:rPr>
  </w:style>
  <w:style w:type="character" w:customStyle="1" w:styleId="ZkladntextChar">
    <w:name w:val="Základní text Char"/>
    <w:basedOn w:val="Standardnpsmoodstavce"/>
    <w:link w:val="Zkladntext"/>
    <w:rsid w:val="0081186D"/>
    <w:rPr>
      <w:rFonts w:ascii="Times New Roman" w:eastAsia="Times New Roman" w:hAnsi="Times New Roman" w:cs="Times New Roman"/>
      <w:lang w:eastAsia="cs-CZ"/>
    </w:rPr>
  </w:style>
  <w:style w:type="paragraph" w:styleId="Zkladntext2">
    <w:name w:val="Body Text 2"/>
    <w:basedOn w:val="Normln"/>
    <w:link w:val="Zkladntext2Char"/>
    <w:rsid w:val="0081186D"/>
    <w:pPr>
      <w:widowControl w:val="0"/>
      <w:autoSpaceDE w:val="0"/>
      <w:autoSpaceDN w:val="0"/>
      <w:adjustRightInd w:val="0"/>
      <w:spacing w:after="0" w:line="259" w:lineRule="atLeast"/>
    </w:pPr>
    <w:rPr>
      <w:rFonts w:ascii="Times New Roman" w:eastAsia="Times New Roman" w:hAnsi="Times New Roman"/>
      <w:lang w:eastAsia="cs-CZ"/>
    </w:rPr>
  </w:style>
  <w:style w:type="character" w:customStyle="1" w:styleId="Zkladntext2Char">
    <w:name w:val="Základní text 2 Char"/>
    <w:basedOn w:val="Standardnpsmoodstavce"/>
    <w:link w:val="Zkladntext2"/>
    <w:rsid w:val="0081186D"/>
    <w:rPr>
      <w:rFonts w:ascii="Times New Roman" w:eastAsia="Times New Roman" w:hAnsi="Times New Roman" w:cs="Times New Roman"/>
      <w:lang w:eastAsia="cs-CZ"/>
    </w:rPr>
  </w:style>
  <w:style w:type="paragraph" w:styleId="Zkladntext3">
    <w:name w:val="Body Text 3"/>
    <w:basedOn w:val="Normln"/>
    <w:link w:val="Zkladntext3Char"/>
    <w:rsid w:val="0081186D"/>
    <w:pPr>
      <w:framePr w:hSpace="141" w:wrap="around" w:vAnchor="text" w:hAnchor="margin" w:y="113"/>
      <w:widowControl w:val="0"/>
      <w:autoSpaceDE w:val="0"/>
      <w:autoSpaceDN w:val="0"/>
      <w:adjustRightInd w:val="0"/>
      <w:spacing w:after="0" w:line="264" w:lineRule="atLeast"/>
      <w:suppressOverlap/>
    </w:pPr>
    <w:rPr>
      <w:rFonts w:ascii="Times New Roman" w:eastAsia="Times New Roman" w:hAnsi="Times New Roman"/>
      <w:b/>
      <w:bCs/>
      <w:lang w:eastAsia="cs-CZ"/>
    </w:rPr>
  </w:style>
  <w:style w:type="character" w:customStyle="1" w:styleId="Zkladntext3Char">
    <w:name w:val="Základní text 3 Char"/>
    <w:basedOn w:val="Standardnpsmoodstavce"/>
    <w:link w:val="Zkladntext3"/>
    <w:rsid w:val="0081186D"/>
    <w:rPr>
      <w:rFonts w:ascii="Times New Roman" w:eastAsia="Times New Roman" w:hAnsi="Times New Roman" w:cs="Times New Roman"/>
      <w:b/>
      <w:bCs/>
      <w:lang w:eastAsia="cs-CZ"/>
    </w:rPr>
  </w:style>
  <w:style w:type="paragraph" w:customStyle="1" w:styleId="Styl">
    <w:name w:val="Styl"/>
    <w:rsid w:val="0081186D"/>
    <w:pPr>
      <w:widowControl w:val="0"/>
      <w:autoSpaceDE w:val="0"/>
      <w:autoSpaceDN w:val="0"/>
      <w:adjustRightInd w:val="0"/>
      <w:spacing w:after="0" w:line="240" w:lineRule="auto"/>
    </w:pPr>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rsid w:val="0081186D"/>
    <w:pPr>
      <w:widowControl w:val="0"/>
      <w:autoSpaceDE w:val="0"/>
      <w:autoSpaceDN w:val="0"/>
      <w:adjustRightInd w:val="0"/>
      <w:spacing w:after="0" w:line="259" w:lineRule="atLeast"/>
      <w:ind w:hanging="118"/>
    </w:pPr>
    <w:rPr>
      <w:rFonts w:ascii="Times New Roman" w:eastAsia="Times New Roman" w:hAnsi="Times New Roman"/>
      <w:lang w:eastAsia="cs-CZ"/>
    </w:rPr>
  </w:style>
  <w:style w:type="character" w:customStyle="1" w:styleId="ZkladntextodsazenChar">
    <w:name w:val="Základní text odsazený Char"/>
    <w:basedOn w:val="Standardnpsmoodstavce"/>
    <w:link w:val="Zkladntextodsazen"/>
    <w:rsid w:val="0081186D"/>
    <w:rPr>
      <w:rFonts w:ascii="Times New Roman" w:eastAsia="Times New Roman" w:hAnsi="Times New Roman" w:cs="Times New Roman"/>
      <w:lang w:eastAsia="cs-CZ"/>
    </w:rPr>
  </w:style>
  <w:style w:type="paragraph" w:styleId="Zkladntextodsazen2">
    <w:name w:val="Body Text Indent 2"/>
    <w:basedOn w:val="Normln"/>
    <w:link w:val="Zkladntextodsazen2Char"/>
    <w:rsid w:val="0081186D"/>
    <w:pPr>
      <w:widowControl w:val="0"/>
      <w:tabs>
        <w:tab w:val="left" w:pos="0"/>
      </w:tabs>
      <w:autoSpaceDE w:val="0"/>
      <w:autoSpaceDN w:val="0"/>
      <w:adjustRightInd w:val="0"/>
      <w:spacing w:after="0" w:line="259" w:lineRule="atLeast"/>
      <w:ind w:left="180" w:hanging="180"/>
      <w:jc w:val="both"/>
    </w:pPr>
    <w:rPr>
      <w:rFonts w:ascii="Times New Roman" w:eastAsia="Times New Roman" w:hAnsi="Times New Roman"/>
      <w:lang w:eastAsia="cs-CZ"/>
    </w:rPr>
  </w:style>
  <w:style w:type="character" w:customStyle="1" w:styleId="Zkladntextodsazen2Char">
    <w:name w:val="Základní text odsazený 2 Char"/>
    <w:basedOn w:val="Standardnpsmoodstavce"/>
    <w:link w:val="Zkladntextodsazen2"/>
    <w:rsid w:val="0081186D"/>
    <w:rPr>
      <w:rFonts w:ascii="Times New Roman" w:eastAsia="Times New Roman" w:hAnsi="Times New Roman" w:cs="Times New Roman"/>
      <w:lang w:eastAsia="cs-CZ"/>
    </w:rPr>
  </w:style>
  <w:style w:type="character" w:styleId="Siln">
    <w:name w:val="Strong"/>
    <w:qFormat/>
    <w:rsid w:val="0081186D"/>
    <w:rPr>
      <w:b/>
      <w:bCs/>
    </w:rPr>
  </w:style>
  <w:style w:type="paragraph" w:styleId="Normlnweb">
    <w:name w:val="Normal (Web)"/>
    <w:basedOn w:val="Normln"/>
    <w:uiPriority w:val="99"/>
    <w:rsid w:val="0081186D"/>
    <w:pPr>
      <w:spacing w:before="100" w:beforeAutospacing="1" w:after="100" w:afterAutospacing="1" w:line="240" w:lineRule="auto"/>
    </w:pPr>
    <w:rPr>
      <w:rFonts w:ascii="Times New Roman" w:eastAsia="Times New Roman" w:hAnsi="Times New Roman"/>
      <w:sz w:val="24"/>
      <w:szCs w:val="24"/>
      <w:lang w:eastAsia="cs-CZ"/>
    </w:rPr>
  </w:style>
  <w:style w:type="numbering" w:customStyle="1" w:styleId="WWNum112">
    <w:name w:val="WWNum112"/>
    <w:basedOn w:val="Bezseznamu"/>
    <w:rsid w:val="0081186D"/>
  </w:style>
  <w:style w:type="character" w:customStyle="1" w:styleId="Nadpis2Char">
    <w:name w:val="Nadpis 2 Char"/>
    <w:basedOn w:val="Standardnpsmoodstavce"/>
    <w:link w:val="Nadpis2"/>
    <w:rsid w:val="000B3E80"/>
    <w:rPr>
      <w:rFonts w:ascii="Arial" w:eastAsia="Times New Roman" w:hAnsi="Arial" w:cs="Arial"/>
      <w:b/>
      <w:bCs/>
      <w:i/>
      <w:iCs/>
      <w:sz w:val="28"/>
      <w:szCs w:val="28"/>
      <w:lang w:eastAsia="cs-CZ"/>
    </w:rPr>
  </w:style>
  <w:style w:type="character" w:customStyle="1" w:styleId="Nadpis3Char">
    <w:name w:val="Nadpis 3 Char"/>
    <w:basedOn w:val="Standardnpsmoodstavce"/>
    <w:link w:val="Nadpis3"/>
    <w:rsid w:val="000B3E80"/>
    <w:rPr>
      <w:rFonts w:ascii="Arial" w:eastAsia="Times New Roman" w:hAnsi="Arial" w:cs="Arial"/>
      <w:b/>
      <w:bCs/>
      <w:sz w:val="26"/>
      <w:szCs w:val="26"/>
      <w:lang w:eastAsia="cs-CZ"/>
    </w:rPr>
  </w:style>
  <w:style w:type="character" w:customStyle="1" w:styleId="Nadpis4Char">
    <w:name w:val="Nadpis 4 Char"/>
    <w:basedOn w:val="Standardnpsmoodstavce"/>
    <w:link w:val="Nadpis4"/>
    <w:rsid w:val="000B3E80"/>
    <w:rPr>
      <w:rFonts w:ascii="Times New Roman" w:eastAsia="Times New Roman" w:hAnsi="Times New Roman" w:cs="Times New Roman"/>
      <w:b/>
      <w:bCs/>
      <w:sz w:val="24"/>
      <w:szCs w:val="24"/>
      <w:lang w:eastAsia="cs-CZ"/>
    </w:rPr>
  </w:style>
  <w:style w:type="character" w:styleId="slostrnky">
    <w:name w:val="page number"/>
    <w:basedOn w:val="Standardnpsmoodstavce"/>
    <w:rsid w:val="000B3E80"/>
  </w:style>
  <w:style w:type="paragraph" w:styleId="Bezmezer">
    <w:name w:val="No Spacing"/>
    <w:qFormat/>
    <w:rsid w:val="000B3E80"/>
    <w:pPr>
      <w:spacing w:after="0" w:line="240" w:lineRule="auto"/>
    </w:pPr>
    <w:rPr>
      <w:rFonts w:ascii="Calibri" w:eastAsia="Calibri" w:hAnsi="Calibri" w:cs="Times New Roman"/>
    </w:rPr>
  </w:style>
  <w:style w:type="table" w:customStyle="1" w:styleId="Mkatabulky1">
    <w:name w:val="Mřížka tabulky1"/>
    <w:basedOn w:val="Normlntabulka"/>
    <w:next w:val="Mkatabulky"/>
    <w:uiPriority w:val="59"/>
    <w:rsid w:val="000B3E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0B3E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
    <w:name w:val="Mřížka tabulky3"/>
    <w:basedOn w:val="Normlntabulka"/>
    <w:next w:val="Mkatabulky"/>
    <w:uiPriority w:val="59"/>
    <w:rsid w:val="000B3E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4">
    <w:name w:val="Mřížka tabulky4"/>
    <w:basedOn w:val="Normlntabulka"/>
    <w:next w:val="Mkatabulky"/>
    <w:uiPriority w:val="59"/>
    <w:rsid w:val="000B3E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
    <w:name w:val="WWNum2"/>
    <w:basedOn w:val="Bezseznamu"/>
    <w:rsid w:val="000B3E80"/>
    <w:pPr>
      <w:numPr>
        <w:numId w:val="6"/>
      </w:numPr>
    </w:pPr>
  </w:style>
  <w:style w:type="numbering" w:customStyle="1" w:styleId="WWNum1">
    <w:name w:val="WWNum1"/>
    <w:basedOn w:val="Bezseznamu"/>
    <w:rsid w:val="000B3E80"/>
    <w:pPr>
      <w:numPr>
        <w:numId w:val="7"/>
      </w:numPr>
    </w:pPr>
  </w:style>
  <w:style w:type="numbering" w:customStyle="1" w:styleId="WWNum113">
    <w:name w:val="WWNum113"/>
    <w:basedOn w:val="Bezseznamu"/>
    <w:rsid w:val="000B3E80"/>
    <w:pPr>
      <w:numPr>
        <w:numId w:val="1"/>
      </w:numPr>
    </w:pPr>
  </w:style>
  <w:style w:type="paragraph" w:customStyle="1" w:styleId="Nadpis11">
    <w:name w:val="Nadpis 11"/>
    <w:qFormat/>
    <w:rsid w:val="000B3E80"/>
    <w:pPr>
      <w:keepNext/>
      <w:widowControl w:val="0"/>
      <w:tabs>
        <w:tab w:val="center" w:pos="4819"/>
        <w:tab w:val="left" w:pos="7800"/>
      </w:tabs>
      <w:spacing w:after="0" w:line="240" w:lineRule="auto"/>
      <w:jc w:val="center"/>
      <w:textAlignment w:val="baseline"/>
      <w:outlineLvl w:val="0"/>
    </w:pPr>
    <w:rPr>
      <w:rFonts w:ascii="Liberation Serif" w:eastAsia="SimSun" w:hAnsi="Liberation Serif" w:cs="Mangal"/>
      <w:b/>
      <w:bCs/>
      <w:color w:val="00000A"/>
      <w:sz w:val="24"/>
      <w:szCs w:val="24"/>
      <w:lang w:eastAsia="zh-CN" w:bidi="hi-IN"/>
    </w:rPr>
  </w:style>
  <w:style w:type="paragraph" w:customStyle="1" w:styleId="Standard">
    <w:name w:val="Standard"/>
    <w:qFormat/>
    <w:rsid w:val="000B3E80"/>
    <w:pPr>
      <w:spacing w:after="0" w:line="240" w:lineRule="auto"/>
      <w:textAlignment w:val="baseline"/>
    </w:pPr>
    <w:rPr>
      <w:rFonts w:ascii="Liberation Serif" w:eastAsia="SimSun" w:hAnsi="Liberation Serif" w:cs="Mangal"/>
      <w:color w:val="00000A"/>
      <w:sz w:val="24"/>
      <w:szCs w:val="24"/>
      <w:lang w:eastAsia="zh-CN" w:bidi="hi-IN"/>
    </w:rPr>
  </w:style>
  <w:style w:type="table" w:customStyle="1" w:styleId="Mkatabulky5">
    <w:name w:val="Mřížka tabulky5"/>
    <w:basedOn w:val="Normlntabulka"/>
    <w:next w:val="Mkatabulky"/>
    <w:uiPriority w:val="59"/>
    <w:rsid w:val="000B3E80"/>
    <w:pPr>
      <w:spacing w:after="0" w:line="240" w:lineRule="auto"/>
    </w:pPr>
    <w:rPr>
      <w:rFonts w:ascii="Calibri" w:eastAsia="Calibri" w:hAnsi="Calibri" w:cs="Calibr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6">
    <w:name w:val="Mřížka tabulky6"/>
    <w:basedOn w:val="Normlntabulka"/>
    <w:next w:val="Mkatabulky"/>
    <w:uiPriority w:val="59"/>
    <w:rsid w:val="000B3E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7">
    <w:name w:val="Mřížka tabulky7"/>
    <w:basedOn w:val="Normlntabulka"/>
    <w:next w:val="Mkatabulky"/>
    <w:uiPriority w:val="59"/>
    <w:rsid w:val="000B3E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8">
    <w:name w:val="Mřížka tabulky8"/>
    <w:basedOn w:val="Normlntabulka"/>
    <w:next w:val="Mkatabulky"/>
    <w:uiPriority w:val="59"/>
    <w:rsid w:val="000B3E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9">
    <w:name w:val="Mřížka tabulky9"/>
    <w:basedOn w:val="Normlntabulka"/>
    <w:next w:val="Mkatabulky"/>
    <w:uiPriority w:val="59"/>
    <w:rsid w:val="000B3E80"/>
    <w:pPr>
      <w:spacing w:after="0" w:line="240" w:lineRule="auto"/>
    </w:pPr>
    <w:rPr>
      <w:rFonts w:ascii="Calibri" w:eastAsia="Calibri" w:hAnsi="Calibri" w:cs="Calibr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0">
    <w:name w:val="Mřížka tabulky10"/>
    <w:basedOn w:val="Normlntabulka"/>
    <w:next w:val="Mkatabulky"/>
    <w:uiPriority w:val="59"/>
    <w:rsid w:val="000B3E80"/>
    <w:pPr>
      <w:spacing w:after="0" w:line="240" w:lineRule="auto"/>
    </w:pPr>
    <w:rPr>
      <w:rFonts w:ascii="Calibri" w:eastAsia="Calibri" w:hAnsi="Calibri" w:cs="Calibr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1">
    <w:name w:val="Mřížka tabulky11"/>
    <w:basedOn w:val="Normlntabulka"/>
    <w:next w:val="Mkatabulky"/>
    <w:uiPriority w:val="59"/>
    <w:rsid w:val="000B3E80"/>
    <w:pPr>
      <w:spacing w:after="0" w:line="240" w:lineRule="auto"/>
    </w:pPr>
    <w:rPr>
      <w:rFonts w:ascii="Calibri" w:eastAsia="Calibri" w:hAnsi="Calibri" w:cs="Calibr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Char">
    <w:name w:val="Default Char"/>
    <w:link w:val="Default"/>
    <w:uiPriority w:val="99"/>
    <w:locked/>
    <w:rsid w:val="000B3E80"/>
    <w:rPr>
      <w:color w:val="000000"/>
    </w:rPr>
  </w:style>
  <w:style w:type="paragraph" w:customStyle="1" w:styleId="Default">
    <w:name w:val="Default"/>
    <w:basedOn w:val="Normln"/>
    <w:link w:val="DefaultChar"/>
    <w:uiPriority w:val="99"/>
    <w:rsid w:val="000B3E80"/>
    <w:pPr>
      <w:autoSpaceDE w:val="0"/>
      <w:autoSpaceDN w:val="0"/>
      <w:spacing w:after="0" w:line="240" w:lineRule="auto"/>
      <w:ind w:firstLine="425"/>
      <w:jc w:val="both"/>
    </w:pPr>
    <w:rPr>
      <w:rFonts w:asciiTheme="minorHAnsi" w:eastAsiaTheme="minorHAnsi" w:hAnsiTheme="minorHAnsi" w:cstheme="minorBidi"/>
      <w:color w:val="000000"/>
    </w:rPr>
  </w:style>
  <w:style w:type="numbering" w:customStyle="1" w:styleId="Bezseznamu2">
    <w:name w:val="Bez seznamu2"/>
    <w:next w:val="Bezseznamu"/>
    <w:semiHidden/>
    <w:rsid w:val="007520C4"/>
  </w:style>
  <w:style w:type="table" w:customStyle="1" w:styleId="Mkatabulky12">
    <w:name w:val="Mřížka tabulky12"/>
    <w:basedOn w:val="Normlntabulka"/>
    <w:next w:val="Mkatabulky"/>
    <w:rsid w:val="007520C4"/>
    <w:pPr>
      <w:spacing w:after="0" w:line="240" w:lineRule="auto"/>
    </w:pPr>
    <w:rPr>
      <w:rFonts w:ascii="Times New Roman" w:eastAsia="SimSu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3">
    <w:name w:val="Mřížka tabulky13"/>
    <w:basedOn w:val="Normlntabulka"/>
    <w:next w:val="Mkatabulky"/>
    <w:rsid w:val="007520C4"/>
    <w:pPr>
      <w:spacing w:after="0" w:line="240" w:lineRule="auto"/>
    </w:pPr>
    <w:rPr>
      <w:rFonts w:ascii="Times New Roman" w:eastAsia="Times New Roman" w:hAnsi="Times New Roman" w:cs="Times New Roman"/>
      <w:sz w:val="20"/>
      <w:szCs w:val="20"/>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1">
    <w:name w:val="Mřížka tabulky21"/>
    <w:basedOn w:val="Normlntabulka"/>
    <w:next w:val="Mkatabulky"/>
    <w:rsid w:val="007520C4"/>
    <w:pPr>
      <w:spacing w:after="0" w:line="240" w:lineRule="auto"/>
    </w:pPr>
    <w:rPr>
      <w:rFonts w:ascii="Times New Roman" w:eastAsia="Times New Roman" w:hAnsi="Times New Roman" w:cs="Times New Roman"/>
      <w:sz w:val="20"/>
      <w:szCs w:val="20"/>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1">
    <w:name w:val="Mřížka tabulky31"/>
    <w:basedOn w:val="Normlntabulka"/>
    <w:next w:val="Mkatabulky"/>
    <w:rsid w:val="007520C4"/>
    <w:pPr>
      <w:spacing w:after="0" w:line="240" w:lineRule="auto"/>
    </w:pPr>
    <w:rPr>
      <w:rFonts w:ascii="Times New Roman" w:eastAsia="Times New Roman" w:hAnsi="Times New Roman" w:cs="Times New Roman"/>
      <w:sz w:val="20"/>
      <w:szCs w:val="20"/>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41">
    <w:name w:val="Mřížka tabulky41"/>
    <w:basedOn w:val="Normlntabulka"/>
    <w:next w:val="Mkatabulky"/>
    <w:rsid w:val="007520C4"/>
    <w:pPr>
      <w:spacing w:after="0" w:line="240" w:lineRule="auto"/>
    </w:pPr>
    <w:rPr>
      <w:rFonts w:ascii="Times New Roman" w:eastAsia="Times New Roman" w:hAnsi="Times New Roman" w:cs="Times New Roman"/>
      <w:sz w:val="20"/>
      <w:szCs w:val="20"/>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51">
    <w:name w:val="Mřížka tabulky51"/>
    <w:basedOn w:val="Normlntabulka"/>
    <w:next w:val="Mkatabulky"/>
    <w:rsid w:val="007520C4"/>
    <w:pPr>
      <w:spacing w:after="0" w:line="240" w:lineRule="auto"/>
    </w:pPr>
    <w:rPr>
      <w:rFonts w:ascii="Times New Roman" w:eastAsia="Times New Roman" w:hAnsi="Times New Roman" w:cs="Times New Roman"/>
      <w:sz w:val="20"/>
      <w:szCs w:val="20"/>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61">
    <w:name w:val="Mřížka tabulky61"/>
    <w:basedOn w:val="Normlntabulka"/>
    <w:next w:val="Mkatabulky"/>
    <w:rsid w:val="007520C4"/>
    <w:pPr>
      <w:spacing w:after="0" w:line="240" w:lineRule="auto"/>
    </w:pPr>
    <w:rPr>
      <w:rFonts w:ascii="Times New Roman" w:eastAsia="Times New Roman" w:hAnsi="Times New Roman" w:cs="Times New Roman"/>
      <w:sz w:val="20"/>
      <w:szCs w:val="20"/>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14">
    <w:name w:val="WWNum114"/>
    <w:basedOn w:val="Bezseznamu"/>
    <w:rsid w:val="007520C4"/>
  </w:style>
  <w:style w:type="numbering" w:customStyle="1" w:styleId="Bezseznamu3">
    <w:name w:val="Bez seznamu3"/>
    <w:next w:val="Bezseznamu"/>
    <w:semiHidden/>
    <w:rsid w:val="002D3073"/>
  </w:style>
  <w:style w:type="table" w:customStyle="1" w:styleId="Mkatabulky14">
    <w:name w:val="Mřížka tabulky14"/>
    <w:basedOn w:val="Normlntabulka"/>
    <w:next w:val="Mkatabulky"/>
    <w:rsid w:val="002D3073"/>
    <w:pPr>
      <w:spacing w:after="0" w:line="240" w:lineRule="auto"/>
    </w:pPr>
    <w:rPr>
      <w:rFonts w:ascii="Times New Roman" w:eastAsia="SimSu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5">
    <w:name w:val="Mřížka tabulky15"/>
    <w:basedOn w:val="Normlntabulka"/>
    <w:next w:val="Mkatabulky"/>
    <w:rsid w:val="002D3073"/>
    <w:pPr>
      <w:spacing w:after="0" w:line="240" w:lineRule="auto"/>
    </w:pPr>
    <w:rPr>
      <w:rFonts w:ascii="Times New Roman" w:eastAsia="Times New Roman" w:hAnsi="Times New Roman" w:cs="Times New Roman"/>
      <w:sz w:val="20"/>
      <w:szCs w:val="20"/>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2">
    <w:name w:val="Mřížka tabulky22"/>
    <w:basedOn w:val="Normlntabulka"/>
    <w:next w:val="Mkatabulky"/>
    <w:rsid w:val="002D3073"/>
    <w:pPr>
      <w:spacing w:after="0" w:line="240" w:lineRule="auto"/>
    </w:pPr>
    <w:rPr>
      <w:rFonts w:ascii="Times New Roman" w:eastAsia="Times New Roman" w:hAnsi="Times New Roman" w:cs="Times New Roman"/>
      <w:sz w:val="20"/>
      <w:szCs w:val="20"/>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2">
    <w:name w:val="Mřížka tabulky32"/>
    <w:basedOn w:val="Normlntabulka"/>
    <w:next w:val="Mkatabulky"/>
    <w:rsid w:val="002D3073"/>
    <w:pPr>
      <w:spacing w:after="0" w:line="240" w:lineRule="auto"/>
    </w:pPr>
    <w:rPr>
      <w:rFonts w:ascii="Times New Roman" w:eastAsia="Times New Roman" w:hAnsi="Times New Roman" w:cs="Times New Roman"/>
      <w:sz w:val="20"/>
      <w:szCs w:val="20"/>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42">
    <w:name w:val="Mřížka tabulky42"/>
    <w:basedOn w:val="Normlntabulka"/>
    <w:next w:val="Mkatabulky"/>
    <w:rsid w:val="002D3073"/>
    <w:pPr>
      <w:spacing w:after="0" w:line="240" w:lineRule="auto"/>
    </w:pPr>
    <w:rPr>
      <w:rFonts w:ascii="Times New Roman" w:eastAsia="Times New Roman" w:hAnsi="Times New Roman" w:cs="Times New Roman"/>
      <w:sz w:val="20"/>
      <w:szCs w:val="20"/>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52">
    <w:name w:val="Mřížka tabulky52"/>
    <w:basedOn w:val="Normlntabulka"/>
    <w:next w:val="Mkatabulky"/>
    <w:rsid w:val="002D3073"/>
    <w:pPr>
      <w:spacing w:after="0" w:line="240" w:lineRule="auto"/>
    </w:pPr>
    <w:rPr>
      <w:rFonts w:ascii="Times New Roman" w:eastAsia="Times New Roman" w:hAnsi="Times New Roman" w:cs="Times New Roman"/>
      <w:sz w:val="20"/>
      <w:szCs w:val="20"/>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62">
    <w:name w:val="Mřížka tabulky62"/>
    <w:basedOn w:val="Normlntabulka"/>
    <w:next w:val="Mkatabulky"/>
    <w:rsid w:val="002D3073"/>
    <w:pPr>
      <w:spacing w:after="0" w:line="240" w:lineRule="auto"/>
    </w:pPr>
    <w:rPr>
      <w:rFonts w:ascii="Times New Roman" w:eastAsia="Times New Roman" w:hAnsi="Times New Roman" w:cs="Times New Roman"/>
      <w:sz w:val="20"/>
      <w:szCs w:val="20"/>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15">
    <w:name w:val="WWNum115"/>
    <w:basedOn w:val="Bezseznamu"/>
    <w:rsid w:val="002D3073"/>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d@szmsvejdovskeho.cz"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astupcetv@szmsvejdovskeho.cz"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14</Pages>
  <Words>4196</Words>
  <Characters>24762</Characters>
  <Application>Microsoft Office Word</Application>
  <DocSecurity>0</DocSecurity>
  <Lines>206</Lines>
  <Paragraphs>57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dc:creator>
  <cp:lastModifiedBy>Uživatel</cp:lastModifiedBy>
  <cp:revision>8</cp:revision>
  <cp:lastPrinted>2018-02-19T07:14:00Z</cp:lastPrinted>
  <dcterms:created xsi:type="dcterms:W3CDTF">2018-02-19T07:03:00Z</dcterms:created>
  <dcterms:modified xsi:type="dcterms:W3CDTF">2018-03-13T10:59:00Z</dcterms:modified>
</cp:coreProperties>
</file>