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BF" w:rsidRDefault="008C17C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3.ročník</w:t>
      </w:r>
      <w:proofErr w:type="gramEnd"/>
      <w:r>
        <w:rPr>
          <w:rFonts w:ascii="Arial" w:hAnsi="Arial" w:cs="Arial"/>
          <w:sz w:val="24"/>
          <w:szCs w:val="24"/>
        </w:rPr>
        <w:t>- Prvouka:</w:t>
      </w:r>
    </w:p>
    <w:p w:rsidR="008C17C4" w:rsidRPr="008C17C4" w:rsidRDefault="008C17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8C17C4">
        <w:rPr>
          <w:rFonts w:ascii="Arial" w:hAnsi="Arial" w:cs="Arial"/>
          <w:b/>
          <w:sz w:val="24"/>
          <w:szCs w:val="24"/>
        </w:rPr>
        <w:t>Březen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Jarní měsíce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Jarní květiny a stromy</w:t>
      </w:r>
    </w:p>
    <w:p w:rsidR="008C17C4" w:rsidRDefault="008C17C4">
      <w:pPr>
        <w:rPr>
          <w:rFonts w:ascii="Arial" w:hAnsi="Arial" w:cs="Arial"/>
          <w:sz w:val="24"/>
          <w:szCs w:val="24"/>
        </w:rPr>
      </w:pPr>
    </w:p>
    <w:p w:rsidR="008C17C4" w:rsidRPr="008C17C4" w:rsidRDefault="008C17C4">
      <w:pPr>
        <w:rPr>
          <w:rFonts w:ascii="Arial" w:hAnsi="Arial" w:cs="Arial"/>
          <w:b/>
          <w:sz w:val="24"/>
          <w:szCs w:val="24"/>
        </w:rPr>
      </w:pPr>
      <w:r w:rsidRPr="008C17C4">
        <w:rPr>
          <w:rFonts w:ascii="Arial" w:hAnsi="Arial" w:cs="Arial"/>
          <w:b/>
          <w:sz w:val="24"/>
          <w:szCs w:val="24"/>
        </w:rPr>
        <w:t xml:space="preserve"> Duben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Příroda na jaře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Jarní měsíce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Prevence onemocnění, vitamíny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Zvířata na jaře a ptáci / mláďata/</w:t>
      </w:r>
    </w:p>
    <w:p w:rsidR="008C17C4" w:rsidRDefault="008C17C4">
      <w:pPr>
        <w:rPr>
          <w:rFonts w:ascii="Arial" w:hAnsi="Arial" w:cs="Arial"/>
          <w:sz w:val="24"/>
          <w:szCs w:val="24"/>
        </w:rPr>
      </w:pPr>
    </w:p>
    <w:p w:rsidR="008C17C4" w:rsidRPr="008C17C4" w:rsidRDefault="008C17C4">
      <w:pPr>
        <w:rPr>
          <w:rFonts w:ascii="Arial" w:hAnsi="Arial" w:cs="Arial"/>
          <w:b/>
          <w:sz w:val="24"/>
          <w:szCs w:val="24"/>
        </w:rPr>
      </w:pPr>
      <w:r w:rsidRPr="008C17C4">
        <w:rPr>
          <w:rFonts w:ascii="Arial" w:hAnsi="Arial" w:cs="Arial"/>
          <w:b/>
          <w:sz w:val="24"/>
          <w:szCs w:val="24"/>
        </w:rPr>
        <w:t>Květen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Technika a výroba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 denní potřeby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 ve třídě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Povolání</w:t>
      </w:r>
    </w:p>
    <w:p w:rsidR="008C17C4" w:rsidRDefault="008C17C4">
      <w:pPr>
        <w:rPr>
          <w:rFonts w:ascii="Arial" w:hAnsi="Arial" w:cs="Arial"/>
          <w:sz w:val="24"/>
          <w:szCs w:val="24"/>
        </w:rPr>
      </w:pPr>
    </w:p>
    <w:p w:rsidR="008C17C4" w:rsidRPr="008C17C4" w:rsidRDefault="008C17C4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8C17C4">
        <w:rPr>
          <w:rFonts w:ascii="Arial" w:hAnsi="Arial" w:cs="Arial"/>
          <w:b/>
          <w:sz w:val="24"/>
          <w:szCs w:val="24"/>
        </w:rPr>
        <w:t>Červen</w:t>
      </w:r>
    </w:p>
    <w:bookmarkEnd w:id="0"/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Chování při požáru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Život v létě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na poli a zahradě</w:t>
      </w:r>
    </w:p>
    <w:p w:rsid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Květiny a hmyz</w:t>
      </w:r>
    </w:p>
    <w:p w:rsidR="008C17C4" w:rsidRPr="008C17C4" w:rsidRDefault="008C1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Letní sporty</w:t>
      </w:r>
    </w:p>
    <w:sectPr w:rsidR="008C17C4" w:rsidRPr="008C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C4"/>
    <w:rsid w:val="008C17C4"/>
    <w:rsid w:val="00E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1F3B"/>
  <w15:chartTrackingRefBased/>
  <w15:docId w15:val="{04B93D4B-3690-42C6-BEE9-08771D9C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Lebedová</dc:creator>
  <cp:keywords/>
  <dc:description/>
  <cp:lastModifiedBy>Jana Lebedová</cp:lastModifiedBy>
  <cp:revision>1</cp:revision>
  <dcterms:created xsi:type="dcterms:W3CDTF">2020-06-01T07:11:00Z</dcterms:created>
  <dcterms:modified xsi:type="dcterms:W3CDTF">2020-06-01T07:21:00Z</dcterms:modified>
</cp:coreProperties>
</file>