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8A75" w14:textId="5D0B5C6E" w:rsidR="00804655" w:rsidRDefault="001151D4" w:rsidP="00115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1D4">
        <w:rPr>
          <w:rFonts w:ascii="Times New Roman" w:hAnsi="Times New Roman" w:cs="Times New Roman"/>
          <w:b/>
          <w:bCs/>
          <w:sz w:val="28"/>
          <w:szCs w:val="28"/>
        </w:rPr>
        <w:t>Stížnost proti postupu poskytovatele při poskytování zdravotních služeb nebo proti činnostem souvisejícím se zdravotními službami</w:t>
      </w:r>
    </w:p>
    <w:p w14:paraId="47E49C53" w14:textId="1AE8EF6B" w:rsidR="001151D4" w:rsidRDefault="001151D4" w:rsidP="00115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zákona č. 372/2011 Sb., o zdravotních službách a podmínkách jejich poskytování </w:t>
      </w:r>
    </w:p>
    <w:p w14:paraId="75358980" w14:textId="5FED9A1C" w:rsidR="001151D4" w:rsidRDefault="001151D4" w:rsidP="00115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(zákon o zdravotních službách § 93)</w:t>
      </w:r>
    </w:p>
    <w:p w14:paraId="393E1B62" w14:textId="1EAD5811" w:rsidR="001151D4" w:rsidRDefault="001151D4" w:rsidP="001151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8595E" w14:textId="0A7FFEAE" w:rsidR="001151D4" w:rsidRDefault="001151D4" w:rsidP="0011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postupu poskytovatele při poskytování zdravotních služeb nebo proti činnostem souvisejícím se zdravotními službami může podat stížnost: </w:t>
      </w:r>
    </w:p>
    <w:p w14:paraId="6B5A0A70" w14:textId="50CB7921" w:rsidR="001151D4" w:rsidRDefault="001151D4" w:rsidP="001151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pacient,</w:t>
      </w:r>
    </w:p>
    <w:p w14:paraId="16B8C07E" w14:textId="50932357" w:rsidR="001151D4" w:rsidRDefault="001151D4" w:rsidP="001151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pacienta, </w:t>
      </w:r>
    </w:p>
    <w:p w14:paraId="37BFA370" w14:textId="5022A3D9" w:rsidR="001151D4" w:rsidRDefault="001151D4" w:rsidP="001151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blízká v případě, že pacient tak nemůže učinit s ohledem na svůj zdravotní stav nebo pokud zemřel, nebo</w:t>
      </w:r>
    </w:p>
    <w:p w14:paraId="5BF4985E" w14:textId="5859B86E" w:rsidR="001151D4" w:rsidRDefault="001151D4" w:rsidP="001151D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zmocněná pacientem </w:t>
      </w:r>
    </w:p>
    <w:p w14:paraId="05052EEE" w14:textId="3C435395" w:rsidR="001151D4" w:rsidRDefault="001151D4" w:rsidP="0011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A5411" w14:textId="2CD68175" w:rsidR="001151D4" w:rsidRDefault="001151D4" w:rsidP="00115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stížnosti může být uskutečněno formou telefonátu nebo zasláním písemné stížnosti poskytovateli zdravotních služeb: </w:t>
      </w:r>
    </w:p>
    <w:p w14:paraId="3C3136E0" w14:textId="1BBD58EC" w:rsidR="001151D4" w:rsidRDefault="001151D4" w:rsidP="001151D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adresu Vítkovo nám. 3, 257 91 Sedlec – Prčice </w:t>
      </w:r>
    </w:p>
    <w:p w14:paraId="4A090863" w14:textId="626DC3C1" w:rsidR="001151D4" w:rsidRDefault="00A90B5B" w:rsidP="001151D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faxem: 317 834 553</w:t>
      </w:r>
    </w:p>
    <w:p w14:paraId="7C31E13B" w14:textId="1A6FD4E9" w:rsidR="00A90B5B" w:rsidRDefault="00A90B5B" w:rsidP="001151D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elektronicky: </w:t>
      </w:r>
      <w:hyperlink r:id="rId7" w:history="1">
        <w:r w:rsidRPr="001059EE">
          <w:rPr>
            <w:rStyle w:val="Hypertextovodkaz"/>
            <w:rFonts w:ascii="Times New Roman" w:hAnsi="Times New Roman" w:cs="Times New Roman"/>
            <w:sz w:val="24"/>
            <w:szCs w:val="24"/>
          </w:rPr>
          <w:t>romana.hrazankova@ahc.cz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79FF2" w14:textId="1A4C48CC" w:rsidR="00A90B5B" w:rsidRDefault="00A90B5B" w:rsidP="00A90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742D" w14:textId="451E44C7" w:rsidR="00A90B5B" w:rsidRPr="00A90B5B" w:rsidRDefault="00A90B5B" w:rsidP="00A90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stížnost prověří a zašle stěžovateli své vyjádření. Stížnost musí být vyřízena do 30, nejdéle do 60 dnů ode dne jejího obdržení. </w:t>
      </w:r>
    </w:p>
    <w:p w14:paraId="3C3BB6ED" w14:textId="3F3E192D" w:rsidR="001151D4" w:rsidRPr="00A90B5B" w:rsidRDefault="001151D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51D4" w:rsidRPr="00A90B5B" w:rsidSect="00E43781">
      <w:headerReference w:type="default" r:id="rId8"/>
      <w:footerReference w:type="default" r:id="rId9"/>
      <w:pgSz w:w="11906" w:h="16838"/>
      <w:pgMar w:top="1417" w:right="1417" w:bottom="1417" w:left="1417" w:header="70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BBFF" w14:textId="77777777" w:rsidR="00E43781" w:rsidRDefault="00E43781" w:rsidP="00E43781">
      <w:pPr>
        <w:spacing w:after="0" w:line="240" w:lineRule="auto"/>
      </w:pPr>
      <w:r>
        <w:separator/>
      </w:r>
    </w:p>
  </w:endnote>
  <w:endnote w:type="continuationSeparator" w:id="0">
    <w:p w14:paraId="43C8398F" w14:textId="77777777" w:rsidR="00E43781" w:rsidRDefault="00E43781" w:rsidP="00E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3559" w14:textId="06162B44" w:rsidR="00E43781" w:rsidRPr="0027748C" w:rsidRDefault="00E43781" w:rsidP="00E43781">
    <w:pPr>
      <w:spacing w:after="0"/>
      <w:rPr>
        <w:rFonts w:ascii="Times New Roman" w:hAnsi="Times New Roman"/>
        <w:b/>
        <w:sz w:val="18"/>
        <w:szCs w:val="18"/>
      </w:rPr>
    </w:pPr>
    <w:r w:rsidRPr="0027748C">
      <w:rPr>
        <w:rFonts w:ascii="Times New Roman" w:hAnsi="Times New Roman"/>
        <w:sz w:val="18"/>
        <w:szCs w:val="18"/>
      </w:rPr>
      <w:t xml:space="preserve">Vítkovo nám. 3, 257 91 </w:t>
    </w:r>
    <w:proofErr w:type="gramStart"/>
    <w:r w:rsidRPr="0027748C">
      <w:rPr>
        <w:rFonts w:ascii="Times New Roman" w:hAnsi="Times New Roman"/>
        <w:sz w:val="18"/>
        <w:szCs w:val="18"/>
      </w:rPr>
      <w:t>Sedlec - Prčice</w:t>
    </w:r>
    <w:proofErr w:type="gramEnd"/>
    <w:r w:rsidRPr="0027748C">
      <w:rPr>
        <w:rFonts w:ascii="Times New Roman" w:hAnsi="Times New Roman"/>
        <w:sz w:val="18"/>
        <w:szCs w:val="18"/>
      </w:rPr>
      <w:t>, IČ: 255 79 282, DIČ: CZ25579282,</w:t>
    </w:r>
    <w:r w:rsidRPr="0027748C">
      <w:rPr>
        <w:rFonts w:ascii="Times New Roman" w:hAnsi="Times New Roman"/>
        <w:b/>
        <w:sz w:val="18"/>
        <w:szCs w:val="18"/>
      </w:rPr>
      <w:t xml:space="preserve"> </w:t>
    </w:r>
  </w:p>
  <w:p w14:paraId="1BBB9896" w14:textId="3E639448" w:rsidR="00E43781" w:rsidRDefault="00E43781" w:rsidP="00E43781">
    <w:pPr>
      <w:pStyle w:val="Zpat"/>
      <w:rPr>
        <w:rFonts w:ascii="Times New Roman" w:hAnsi="Times New Roman"/>
        <w:bCs/>
        <w:color w:val="000000"/>
        <w:sz w:val="18"/>
        <w:szCs w:val="18"/>
      </w:rPr>
    </w:pPr>
    <w:r w:rsidRPr="0027748C">
      <w:rPr>
        <w:rFonts w:ascii="Times New Roman" w:hAnsi="Times New Roman"/>
        <w:bCs/>
        <w:sz w:val="18"/>
        <w:szCs w:val="18"/>
      </w:rPr>
      <w:t>tel.: 317 834 311-2, fax: 317 834 553, email</w:t>
    </w:r>
    <w:r w:rsidRPr="0027748C">
      <w:rPr>
        <w:rFonts w:ascii="Times New Roman" w:hAnsi="Times New Roman"/>
        <w:bCs/>
        <w:color w:val="000000"/>
        <w:sz w:val="18"/>
        <w:szCs w:val="18"/>
      </w:rPr>
      <w:t xml:space="preserve">: </w:t>
    </w:r>
    <w:hyperlink r:id="rId1" w:history="1">
      <w:r w:rsidR="00A90B5B" w:rsidRPr="00A90B5B">
        <w:rPr>
          <w:rStyle w:val="Hypertextovodkaz"/>
          <w:rFonts w:ascii="Times New Roman" w:hAnsi="Times New Roman" w:cs="Times New Roman"/>
          <w:sz w:val="18"/>
          <w:szCs w:val="18"/>
        </w:rPr>
        <w:t>romana.hrazankova@ahc.cz</w:t>
      </w:r>
    </w:hyperlink>
    <w:r w:rsidR="00A90B5B" w:rsidRPr="00A90B5B">
      <w:rPr>
        <w:sz w:val="18"/>
        <w:szCs w:val="18"/>
      </w:rPr>
      <w:t xml:space="preserve"> </w:t>
    </w:r>
  </w:p>
  <w:p w14:paraId="06D972B6" w14:textId="0D3C509F" w:rsidR="00E43781" w:rsidRDefault="00B51A7B" w:rsidP="00E43781">
    <w:pPr>
      <w:pStyle w:val="Zpat"/>
    </w:pPr>
    <w:r>
      <w:rPr>
        <w:rFonts w:ascii="Times New Roman" w:hAnsi="Times New Roman"/>
        <w:bCs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 wp14:anchorId="10D1A9E0" wp14:editId="1A045B46">
          <wp:simplePos x="0" y="0"/>
          <wp:positionH relativeFrom="column">
            <wp:posOffset>-661670</wp:posOffset>
          </wp:positionH>
          <wp:positionV relativeFrom="paragraph">
            <wp:posOffset>349885</wp:posOffset>
          </wp:positionV>
          <wp:extent cx="5760000" cy="284400"/>
          <wp:effectExtent l="0" t="0" r="0" b="1905"/>
          <wp:wrapTight wrapText="bothSides">
            <wp:wrapPolygon edited="0">
              <wp:start x="0" y="0"/>
              <wp:lineTo x="0" y="20295"/>
              <wp:lineTo x="21505" y="20295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781">
      <w:rPr>
        <w:rFonts w:ascii="Times New Roman" w:hAnsi="Times New Roman"/>
        <w:bCs/>
        <w:color w:val="000000"/>
        <w:sz w:val="18"/>
        <w:szCs w:val="18"/>
      </w:rPr>
      <w:t>Společnost je zapsána v obchodním rejstříku, vedeném Městským soudem v Praze, oddíl B, vložka 12530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9E0A" w14:textId="77777777" w:rsidR="00E43781" w:rsidRDefault="00E43781" w:rsidP="00E43781">
      <w:pPr>
        <w:spacing w:after="0" w:line="240" w:lineRule="auto"/>
      </w:pPr>
      <w:r>
        <w:separator/>
      </w:r>
    </w:p>
  </w:footnote>
  <w:footnote w:type="continuationSeparator" w:id="0">
    <w:p w14:paraId="03394E8B" w14:textId="77777777" w:rsidR="00E43781" w:rsidRDefault="00E43781" w:rsidP="00E4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7CB8" w14:textId="77777777" w:rsidR="00E43781" w:rsidRDefault="00E437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2B3BEA" wp14:editId="172A6D20">
          <wp:simplePos x="0" y="0"/>
          <wp:positionH relativeFrom="margin">
            <wp:posOffset>5140960</wp:posOffset>
          </wp:positionH>
          <wp:positionV relativeFrom="paragraph">
            <wp:posOffset>-268605</wp:posOffset>
          </wp:positionV>
          <wp:extent cx="1188085" cy="590550"/>
          <wp:effectExtent l="0" t="0" r="0" b="0"/>
          <wp:wrapTight wrapText="bothSides">
            <wp:wrapPolygon edited="0">
              <wp:start x="0" y="0"/>
              <wp:lineTo x="0" y="20903"/>
              <wp:lineTo x="21127" y="20903"/>
              <wp:lineTo x="21127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3152"/>
    <w:multiLevelType w:val="hybridMultilevel"/>
    <w:tmpl w:val="D2FA6FEC"/>
    <w:lvl w:ilvl="0" w:tplc="15DE6B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1314"/>
    <w:multiLevelType w:val="hybridMultilevel"/>
    <w:tmpl w:val="7784971C"/>
    <w:lvl w:ilvl="0" w:tplc="E676E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035122">
    <w:abstractNumId w:val="1"/>
  </w:num>
  <w:num w:numId="2" w16cid:durableId="74025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81"/>
    <w:rsid w:val="001151D4"/>
    <w:rsid w:val="002F4AD4"/>
    <w:rsid w:val="00321C16"/>
    <w:rsid w:val="00804655"/>
    <w:rsid w:val="009707A3"/>
    <w:rsid w:val="00A90B5B"/>
    <w:rsid w:val="00B51A7B"/>
    <w:rsid w:val="00E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BF06"/>
  <w15:chartTrackingRefBased/>
  <w15:docId w15:val="{A53090AD-3FBA-4E18-A515-5327EB73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781"/>
  </w:style>
  <w:style w:type="paragraph" w:styleId="Zpat">
    <w:name w:val="footer"/>
    <w:basedOn w:val="Normln"/>
    <w:link w:val="ZpatChar"/>
    <w:uiPriority w:val="99"/>
    <w:unhideWhenUsed/>
    <w:rsid w:val="00E4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781"/>
  </w:style>
  <w:style w:type="character" w:styleId="Hypertextovodkaz">
    <w:name w:val="Hyperlink"/>
    <w:uiPriority w:val="99"/>
    <w:unhideWhenUsed/>
    <w:rsid w:val="00E4378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151D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9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a.hrazankova@ah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romana.hrazankova@ah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Lundák</dc:creator>
  <cp:keywords/>
  <dc:description/>
  <cp:lastModifiedBy>Veronika Lundáková</cp:lastModifiedBy>
  <cp:revision>3</cp:revision>
  <cp:lastPrinted>2022-06-06T07:04:00Z</cp:lastPrinted>
  <dcterms:created xsi:type="dcterms:W3CDTF">2022-06-06T07:04:00Z</dcterms:created>
  <dcterms:modified xsi:type="dcterms:W3CDTF">2022-06-09T12:21:00Z</dcterms:modified>
</cp:coreProperties>
</file>