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10" w:rsidRPr="003F210C" w:rsidRDefault="00C55310" w:rsidP="00C55310">
      <w:pPr>
        <w:jc w:val="center"/>
        <w:rPr>
          <w:b/>
          <w:sz w:val="32"/>
        </w:rPr>
      </w:pPr>
      <w:r w:rsidRPr="003F210C">
        <w:rPr>
          <w:b/>
          <w:sz w:val="32"/>
        </w:rPr>
        <w:t>Ceník úhrady za služby poskytované na lůžkách LDN ve společnosti GERIMED a.s.</w:t>
      </w:r>
    </w:p>
    <w:p w:rsidR="00C55310" w:rsidRDefault="00C55310" w:rsidP="00C55310">
      <w:pPr>
        <w:rPr>
          <w:u w:val="single"/>
        </w:rPr>
      </w:pPr>
    </w:p>
    <w:p w:rsidR="00C55310" w:rsidRDefault="00C55310" w:rsidP="00C55310">
      <w:pPr>
        <w:rPr>
          <w:u w:val="single"/>
        </w:rPr>
      </w:pPr>
    </w:p>
    <w:p w:rsidR="00C55310" w:rsidRPr="003F210C" w:rsidRDefault="00C55310" w:rsidP="00C55310">
      <w:pPr>
        <w:rPr>
          <w:b/>
          <w:u w:val="single"/>
        </w:rPr>
      </w:pPr>
      <w:r w:rsidRPr="003F210C">
        <w:rPr>
          <w:b/>
          <w:u w:val="single"/>
        </w:rPr>
        <w:t>Výše úhrady za pobyt či doplňkové služby činí:</w:t>
      </w:r>
    </w:p>
    <w:p w:rsidR="00C55310" w:rsidRDefault="00C55310" w:rsidP="00C55310">
      <w:pPr>
        <w:numPr>
          <w:ilvl w:val="0"/>
          <w:numId w:val="1"/>
        </w:numPr>
      </w:pPr>
      <w:r>
        <w:rPr>
          <w:b/>
        </w:rPr>
        <w:t>152</w:t>
      </w:r>
      <w:r w:rsidRPr="005C3B75">
        <w:rPr>
          <w:b/>
        </w:rPr>
        <w:t xml:space="preserve"> Kč</w:t>
      </w:r>
      <w:r>
        <w:rPr>
          <w:b/>
        </w:rPr>
        <w:t xml:space="preserve"> bez DPH</w:t>
      </w:r>
      <w:r w:rsidRPr="005C3B75">
        <w:rPr>
          <w:b/>
        </w:rPr>
        <w:t>/den</w:t>
      </w:r>
      <w:r>
        <w:t xml:space="preserve"> za doplňkové služby v Balíčku č.1</w:t>
      </w:r>
    </w:p>
    <w:p w:rsidR="00C55310" w:rsidRDefault="00C55310" w:rsidP="00C55310">
      <w:pPr>
        <w:numPr>
          <w:ilvl w:val="0"/>
          <w:numId w:val="1"/>
        </w:numPr>
      </w:pPr>
      <w:r>
        <w:rPr>
          <w:b/>
        </w:rPr>
        <w:t>212</w:t>
      </w:r>
      <w:r w:rsidRPr="0035514A">
        <w:rPr>
          <w:b/>
        </w:rPr>
        <w:t xml:space="preserve"> Kč bez DPH/den</w:t>
      </w:r>
      <w:r>
        <w:t xml:space="preserve"> za doplňkové služby v Balíčku č.2</w:t>
      </w:r>
    </w:p>
    <w:p w:rsidR="00C55310" w:rsidRPr="005C3B75" w:rsidRDefault="00C55310" w:rsidP="00C55310">
      <w:pPr>
        <w:numPr>
          <w:ilvl w:val="0"/>
          <w:numId w:val="1"/>
        </w:numPr>
      </w:pPr>
      <w:r>
        <w:rPr>
          <w:b/>
        </w:rPr>
        <w:t>100</w:t>
      </w:r>
      <w:r w:rsidRPr="00FB631B">
        <w:rPr>
          <w:b/>
        </w:rPr>
        <w:t xml:space="preserve"> Kč</w:t>
      </w:r>
      <w:r>
        <w:rPr>
          <w:b/>
        </w:rPr>
        <w:t xml:space="preserve"> bez DPH</w:t>
      </w:r>
      <w:r w:rsidRPr="00FB631B">
        <w:rPr>
          <w:b/>
        </w:rPr>
        <w:t>/za mimořádný administrativní úkon</w:t>
      </w:r>
      <w:r w:rsidRPr="00DF44A1">
        <w:t xml:space="preserve"> nesouvisející s</w:t>
      </w:r>
      <w:r>
        <w:t> poskytováním zdravotní péče pacienta</w:t>
      </w:r>
      <w:r w:rsidRPr="005C3B75">
        <w:t>, např. vystavení potvrzení, apod.</w:t>
      </w:r>
    </w:p>
    <w:p w:rsidR="00C55310" w:rsidRPr="005C3B75" w:rsidRDefault="00C55310" w:rsidP="00C55310">
      <w:pPr>
        <w:numPr>
          <w:ilvl w:val="0"/>
          <w:numId w:val="1"/>
        </w:numPr>
      </w:pPr>
      <w:r w:rsidRPr="00FB631B">
        <w:rPr>
          <w:b/>
        </w:rPr>
        <w:t>Hodnota platného tarifu+10%</w:t>
      </w:r>
      <w:r w:rsidRPr="005C3B75">
        <w:t xml:space="preserve">  za telefonování z linek společnosti</w:t>
      </w:r>
    </w:p>
    <w:p w:rsidR="00C55310" w:rsidRPr="00B830CD" w:rsidRDefault="00C55310" w:rsidP="00C55310">
      <w:pPr>
        <w:numPr>
          <w:ilvl w:val="0"/>
          <w:numId w:val="1"/>
        </w:numPr>
      </w:pPr>
      <w:r>
        <w:rPr>
          <w:b/>
        </w:rPr>
        <w:t>485</w:t>
      </w:r>
      <w:r w:rsidRPr="00FB631B">
        <w:rPr>
          <w:b/>
        </w:rPr>
        <w:t xml:space="preserve"> Kč</w:t>
      </w:r>
      <w:r>
        <w:rPr>
          <w:b/>
        </w:rPr>
        <w:t xml:space="preserve"> bez DPH </w:t>
      </w:r>
      <w:r w:rsidRPr="00FB631B">
        <w:rPr>
          <w:b/>
        </w:rPr>
        <w:t>/za</w:t>
      </w:r>
      <w:r>
        <w:rPr>
          <w:b/>
        </w:rPr>
        <w:t xml:space="preserve"> </w:t>
      </w:r>
      <w:r w:rsidRPr="00B830CD">
        <w:t xml:space="preserve">zajištění neindikovaného vyšetření na žádost </w:t>
      </w:r>
      <w:r>
        <w:t>pacienta</w:t>
      </w:r>
    </w:p>
    <w:p w:rsidR="00C55310" w:rsidRDefault="00C55310" w:rsidP="00C55310">
      <w:pPr>
        <w:ind w:left="720"/>
        <w:rPr>
          <w:b/>
        </w:rPr>
      </w:pPr>
    </w:p>
    <w:p w:rsidR="00C55310" w:rsidRPr="003F210C" w:rsidRDefault="00C55310" w:rsidP="00C55310">
      <w:r w:rsidRPr="003F210C">
        <w:t>Doplňkové služby v Balíčk</w:t>
      </w:r>
      <w:r>
        <w:t>u</w:t>
      </w:r>
      <w:r w:rsidRPr="003F210C">
        <w:t xml:space="preserve"> č. 1 a 2 jsou poskytovány standardně a komplexně všem našim pacientům bez ohledu na druh a množství čerpání. </w:t>
      </w:r>
    </w:p>
    <w:p w:rsidR="00C55310" w:rsidRPr="001320E3" w:rsidRDefault="00C55310" w:rsidP="00C55310">
      <w:r w:rsidRPr="00E9744D">
        <w:rPr>
          <w:b/>
        </w:rPr>
        <w:t>Doplňkové služby v Balíčk</w:t>
      </w:r>
      <w:r>
        <w:rPr>
          <w:b/>
        </w:rPr>
        <w:t>u</w:t>
      </w:r>
      <w:r w:rsidRPr="00E9744D">
        <w:rPr>
          <w:b/>
        </w:rPr>
        <w:t xml:space="preserve"> č. 1 </w:t>
      </w:r>
      <w:r w:rsidRPr="001237B0">
        <w:t>(</w:t>
      </w:r>
      <w:r>
        <w:t>původní budova) z</w:t>
      </w:r>
      <w:r w:rsidRPr="001320E3">
        <w:t>ahrnují zejména:</w:t>
      </w:r>
    </w:p>
    <w:p w:rsidR="00C55310" w:rsidRPr="00E9744D" w:rsidRDefault="00C55310" w:rsidP="00C55310">
      <w:pPr>
        <w:numPr>
          <w:ilvl w:val="0"/>
          <w:numId w:val="2"/>
        </w:numPr>
        <w:rPr>
          <w:sz w:val="20"/>
        </w:rPr>
      </w:pPr>
      <w:r w:rsidRPr="00E9744D">
        <w:rPr>
          <w:sz w:val="20"/>
        </w:rPr>
        <w:t>Základní sociální poradenství - seznámení se sociální problematikou, legislativou, atd., a sepsání  žádost</w:t>
      </w:r>
      <w:r>
        <w:rPr>
          <w:sz w:val="20"/>
        </w:rPr>
        <w:t>í</w:t>
      </w:r>
      <w:r w:rsidRPr="00E9744D">
        <w:rPr>
          <w:sz w:val="20"/>
        </w:rPr>
        <w:t xml:space="preserve"> do domova seniorů </w:t>
      </w:r>
    </w:p>
    <w:p w:rsidR="00C55310" w:rsidRPr="00E9744D" w:rsidRDefault="00C55310" w:rsidP="00C55310">
      <w:pPr>
        <w:numPr>
          <w:ilvl w:val="0"/>
          <w:numId w:val="2"/>
        </w:numPr>
        <w:rPr>
          <w:sz w:val="20"/>
        </w:rPr>
      </w:pPr>
      <w:r w:rsidRPr="00E9744D">
        <w:rPr>
          <w:sz w:val="20"/>
        </w:rPr>
        <w:t xml:space="preserve">Rehabilitace nad míru nezbytnou jako součást komplexní léčby (např. fyzioterapie) </w:t>
      </w:r>
    </w:p>
    <w:p w:rsidR="00C55310" w:rsidRPr="00E9744D" w:rsidRDefault="00C55310" w:rsidP="00C55310">
      <w:pPr>
        <w:numPr>
          <w:ilvl w:val="0"/>
          <w:numId w:val="2"/>
        </w:numPr>
        <w:rPr>
          <w:sz w:val="20"/>
        </w:rPr>
      </w:pPr>
      <w:r w:rsidRPr="00E9744D">
        <w:rPr>
          <w:sz w:val="20"/>
        </w:rPr>
        <w:t>Vedení individuálních „depozitních“účtů pacientů</w:t>
      </w:r>
    </w:p>
    <w:p w:rsidR="00C55310" w:rsidRPr="00E9744D" w:rsidRDefault="00C55310" w:rsidP="00C55310">
      <w:pPr>
        <w:numPr>
          <w:ilvl w:val="0"/>
          <w:numId w:val="2"/>
        </w:numPr>
        <w:rPr>
          <w:sz w:val="20"/>
        </w:rPr>
      </w:pPr>
      <w:r w:rsidRPr="00E9744D">
        <w:rPr>
          <w:sz w:val="20"/>
        </w:rPr>
        <w:t>Resocializace a psychologická poradenství a podpora</w:t>
      </w:r>
    </w:p>
    <w:p w:rsidR="00C55310" w:rsidRPr="00E9744D" w:rsidRDefault="00C55310" w:rsidP="00C55310">
      <w:pPr>
        <w:numPr>
          <w:ilvl w:val="0"/>
          <w:numId w:val="2"/>
        </w:numPr>
        <w:rPr>
          <w:sz w:val="20"/>
        </w:rPr>
      </w:pPr>
      <w:r w:rsidRPr="00E9744D">
        <w:rPr>
          <w:sz w:val="20"/>
        </w:rPr>
        <w:t>Nákupní služba k lůžku</w:t>
      </w:r>
    </w:p>
    <w:p w:rsidR="00C55310" w:rsidRPr="00E9744D" w:rsidRDefault="00C55310" w:rsidP="00C55310">
      <w:pPr>
        <w:numPr>
          <w:ilvl w:val="0"/>
          <w:numId w:val="2"/>
        </w:numPr>
        <w:rPr>
          <w:sz w:val="20"/>
        </w:rPr>
      </w:pPr>
      <w:r w:rsidRPr="00E9744D">
        <w:rPr>
          <w:sz w:val="20"/>
        </w:rPr>
        <w:t>Barevný televizor na pokoji</w:t>
      </w:r>
    </w:p>
    <w:p w:rsidR="00C55310" w:rsidRPr="00E9744D" w:rsidRDefault="00C55310" w:rsidP="00C55310">
      <w:pPr>
        <w:numPr>
          <w:ilvl w:val="0"/>
          <w:numId w:val="2"/>
        </w:numPr>
        <w:rPr>
          <w:sz w:val="20"/>
        </w:rPr>
      </w:pPr>
      <w:r w:rsidRPr="00E9744D">
        <w:rPr>
          <w:sz w:val="20"/>
        </w:rPr>
        <w:t xml:space="preserve">Zapůjčení rehabilitačních pomůcek </w:t>
      </w:r>
      <w:r>
        <w:rPr>
          <w:sz w:val="20"/>
        </w:rPr>
        <w:t>vč. doporučení pomůcek</w:t>
      </w:r>
    </w:p>
    <w:p w:rsidR="00C55310" w:rsidRPr="00E9744D" w:rsidRDefault="00C55310" w:rsidP="00C55310">
      <w:pPr>
        <w:numPr>
          <w:ilvl w:val="0"/>
          <w:numId w:val="2"/>
        </w:numPr>
        <w:rPr>
          <w:sz w:val="20"/>
        </w:rPr>
      </w:pPr>
      <w:r w:rsidRPr="00E9744D">
        <w:rPr>
          <w:sz w:val="20"/>
        </w:rPr>
        <w:t>Doprovod pacientů při kontrolním vyšetření do jiného zdravotnického zařízení</w:t>
      </w:r>
    </w:p>
    <w:p w:rsidR="00C55310" w:rsidRPr="00E9744D" w:rsidRDefault="00C55310" w:rsidP="00C55310">
      <w:pPr>
        <w:numPr>
          <w:ilvl w:val="0"/>
          <w:numId w:val="2"/>
        </w:numPr>
        <w:rPr>
          <w:sz w:val="20"/>
        </w:rPr>
      </w:pPr>
      <w:r w:rsidRPr="00E9744D">
        <w:rPr>
          <w:sz w:val="20"/>
        </w:rPr>
        <w:t>Další služby, např. návštěva kadeřníka,</w:t>
      </w:r>
      <w:r w:rsidRPr="00E9744D">
        <w:rPr>
          <w:b/>
          <w:sz w:val="20"/>
        </w:rPr>
        <w:t xml:space="preserve"> </w:t>
      </w:r>
      <w:r w:rsidRPr="00E9744D">
        <w:rPr>
          <w:sz w:val="20"/>
        </w:rPr>
        <w:t>pedikúry, zapůjčení knih, zprostředkování telefonického i písemného kontaktu s příbuznými, možnost účasti na mši</w:t>
      </w:r>
    </w:p>
    <w:p w:rsidR="00C55310" w:rsidRPr="0053176E" w:rsidRDefault="00C55310" w:rsidP="00C55310">
      <w:pPr>
        <w:rPr>
          <w:sz w:val="22"/>
          <w:u w:val="single"/>
        </w:rPr>
      </w:pPr>
      <w:r w:rsidRPr="0053176E">
        <w:rPr>
          <w:sz w:val="22"/>
          <w:u w:val="single"/>
        </w:rPr>
        <w:t>Př</w:t>
      </w:r>
      <w:r>
        <w:rPr>
          <w:sz w:val="22"/>
          <w:u w:val="single"/>
        </w:rPr>
        <w:t>íklad v</w:t>
      </w:r>
      <w:r w:rsidRPr="0053176E">
        <w:rPr>
          <w:sz w:val="22"/>
          <w:u w:val="single"/>
        </w:rPr>
        <w:t>ýše úhrady za 30 dnů – 30x</w:t>
      </w:r>
      <w:r>
        <w:rPr>
          <w:sz w:val="22"/>
          <w:u w:val="single"/>
        </w:rPr>
        <w:t xml:space="preserve">(152+31,9(21% DPH) = 183,9 </w:t>
      </w:r>
      <w:r w:rsidRPr="0053176E">
        <w:rPr>
          <w:sz w:val="22"/>
          <w:u w:val="single"/>
        </w:rPr>
        <w:t xml:space="preserve"> Kč</w:t>
      </w:r>
      <w:r>
        <w:rPr>
          <w:sz w:val="22"/>
          <w:u w:val="single"/>
        </w:rPr>
        <w:t>)</w:t>
      </w:r>
      <w:r w:rsidRPr="0053176E">
        <w:rPr>
          <w:sz w:val="22"/>
          <w:u w:val="single"/>
        </w:rPr>
        <w:t xml:space="preserve"> = </w:t>
      </w:r>
      <w:r>
        <w:rPr>
          <w:sz w:val="22"/>
          <w:u w:val="single"/>
        </w:rPr>
        <w:t xml:space="preserve">5. 517 </w:t>
      </w:r>
      <w:r w:rsidRPr="0053176E">
        <w:rPr>
          <w:sz w:val="22"/>
          <w:u w:val="single"/>
        </w:rPr>
        <w:t>Kč</w:t>
      </w:r>
      <w:r>
        <w:rPr>
          <w:sz w:val="22"/>
          <w:u w:val="single"/>
        </w:rPr>
        <w:t xml:space="preserve"> vč. DPH</w:t>
      </w:r>
    </w:p>
    <w:p w:rsidR="00C55310" w:rsidRPr="005C3B75" w:rsidRDefault="00C55310" w:rsidP="00C55310">
      <w:pPr>
        <w:jc w:val="both"/>
        <w:rPr>
          <w:b/>
          <w:szCs w:val="28"/>
        </w:rPr>
      </w:pPr>
    </w:p>
    <w:p w:rsidR="00C55310" w:rsidRDefault="00C55310" w:rsidP="00C55310">
      <w:r w:rsidRPr="00E9744D">
        <w:rPr>
          <w:b/>
        </w:rPr>
        <w:t>Doplňkové služby v Balíčk</w:t>
      </w:r>
      <w:r>
        <w:rPr>
          <w:b/>
        </w:rPr>
        <w:t>u</w:t>
      </w:r>
      <w:r w:rsidRPr="00E9744D">
        <w:rPr>
          <w:b/>
        </w:rPr>
        <w:t xml:space="preserve"> č.2</w:t>
      </w:r>
      <w:r>
        <w:t xml:space="preserve"> (nová budova) z</w:t>
      </w:r>
      <w:r w:rsidRPr="001320E3">
        <w:t>ahrnují zejména:</w:t>
      </w:r>
    </w:p>
    <w:p w:rsidR="00C55310" w:rsidRPr="00E9744D" w:rsidRDefault="00C55310" w:rsidP="00C55310">
      <w:pPr>
        <w:numPr>
          <w:ilvl w:val="0"/>
          <w:numId w:val="2"/>
        </w:numPr>
        <w:rPr>
          <w:sz w:val="20"/>
        </w:rPr>
      </w:pPr>
      <w:r w:rsidRPr="00E9744D">
        <w:rPr>
          <w:sz w:val="20"/>
        </w:rPr>
        <w:t>Doplňkové služby v Balíčku č.1</w:t>
      </w:r>
    </w:p>
    <w:p w:rsidR="00C55310" w:rsidRPr="00D91FD1" w:rsidRDefault="00C55310" w:rsidP="00C55310">
      <w:pPr>
        <w:numPr>
          <w:ilvl w:val="0"/>
          <w:numId w:val="2"/>
        </w:numPr>
        <w:rPr>
          <w:sz w:val="22"/>
          <w:u w:val="single"/>
        </w:rPr>
      </w:pPr>
      <w:r w:rsidRPr="00D91FD1">
        <w:rPr>
          <w:sz w:val="20"/>
          <w:szCs w:val="28"/>
        </w:rPr>
        <w:t>Dvoulůžkový pokoj s vlastním sociálním zařízením</w:t>
      </w:r>
    </w:p>
    <w:p w:rsidR="00B83912" w:rsidRDefault="00C55310" w:rsidP="00C55310">
      <w:pPr>
        <w:pStyle w:val="Bezmezer"/>
        <w:rPr>
          <w:u w:val="single"/>
        </w:rPr>
      </w:pPr>
      <w:r w:rsidRPr="00D91FD1">
        <w:rPr>
          <w:u w:val="single"/>
        </w:rPr>
        <w:t>Příklad výše úhrady za 30 dnů – 30x(212+44,5 (21% DPH) = 256,5 Kč) = 7. 695 Kč vč. DPH</w:t>
      </w:r>
    </w:p>
    <w:p w:rsidR="00C55310" w:rsidRDefault="00C55310" w:rsidP="00C55310">
      <w:pPr>
        <w:pStyle w:val="Bezmezer"/>
        <w:rPr>
          <w:u w:val="single"/>
        </w:rPr>
      </w:pPr>
    </w:p>
    <w:p w:rsidR="00C55310" w:rsidRDefault="00C55310" w:rsidP="00C55310">
      <w:pPr>
        <w:pStyle w:val="Bezmezer"/>
        <w:rPr>
          <w:u w:val="single"/>
        </w:rPr>
      </w:pPr>
    </w:p>
    <w:p w:rsidR="00C55310" w:rsidRDefault="00C55310" w:rsidP="00C55310">
      <w:pPr>
        <w:pStyle w:val="Bezmezer"/>
        <w:rPr>
          <w:u w:val="single"/>
        </w:rPr>
      </w:pPr>
    </w:p>
    <w:p w:rsidR="00C55310" w:rsidRPr="00C55310" w:rsidRDefault="00C55310" w:rsidP="00C55310">
      <w:pPr>
        <w:pStyle w:val="Bezmezer"/>
        <w:rPr>
          <w:i/>
        </w:rPr>
      </w:pPr>
      <w:r w:rsidRPr="00C55310">
        <w:rPr>
          <w:i/>
        </w:rPr>
        <w:t>Ceník je platný od: 1. 4. 2018</w:t>
      </w:r>
    </w:p>
    <w:sectPr w:rsidR="00C55310" w:rsidRPr="00C55310" w:rsidSect="00B83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32A"/>
    <w:multiLevelType w:val="hybridMultilevel"/>
    <w:tmpl w:val="B0FADA46"/>
    <w:lvl w:ilvl="0" w:tplc="1EF26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B4D51"/>
    <w:multiLevelType w:val="hybridMultilevel"/>
    <w:tmpl w:val="E8FE09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5310"/>
    <w:rsid w:val="00B83912"/>
    <w:rsid w:val="00C5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5310"/>
    <w:pPr>
      <w:spacing w:after="0" w:line="240" w:lineRule="auto"/>
    </w:pPr>
  </w:style>
  <w:style w:type="character" w:styleId="Hypertextovodkaz">
    <w:name w:val="Hyperlink"/>
    <w:rsid w:val="00C553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Radar</dc:creator>
  <cp:lastModifiedBy>Radar</cp:lastModifiedBy>
  <cp:revision>1</cp:revision>
  <dcterms:created xsi:type="dcterms:W3CDTF">2018-10-01T06:43:00Z</dcterms:created>
  <dcterms:modified xsi:type="dcterms:W3CDTF">2018-10-01T06:44:00Z</dcterms:modified>
</cp:coreProperties>
</file>