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C3D64" w14:textId="77777777" w:rsidR="00CA030B" w:rsidRDefault="00CA030B"/>
    <w:p w14:paraId="443BEA69" w14:textId="34657740" w:rsidR="00CA030B" w:rsidRDefault="009D284C">
      <w:pPr>
        <w:jc w:val="center"/>
      </w:pPr>
      <w:r>
        <w:rPr>
          <w:b/>
        </w:rPr>
        <w:t xml:space="preserve">SMLOUVA </w:t>
      </w:r>
      <w:r w:rsidR="00CB2DB8">
        <w:rPr>
          <w:b/>
        </w:rPr>
        <w:t>Č. 1</w:t>
      </w:r>
      <w:r w:rsidR="007F49F2">
        <w:rPr>
          <w:b/>
        </w:rPr>
        <w:t>2</w:t>
      </w:r>
      <w:bookmarkStart w:id="0" w:name="_GoBack"/>
      <w:bookmarkEnd w:id="0"/>
      <w:r w:rsidR="004110AA">
        <w:rPr>
          <w:b/>
        </w:rPr>
        <w:t xml:space="preserve"> </w:t>
      </w:r>
      <w:r>
        <w:rPr>
          <w:b/>
        </w:rPr>
        <w:t>O POSKYTNUTÍ PEČOVATELSKÉ SLUŽBY</w:t>
      </w:r>
    </w:p>
    <w:p w14:paraId="499CAA1E" w14:textId="77777777" w:rsidR="00CA030B" w:rsidRDefault="00CA030B"/>
    <w:p w14:paraId="1A3710ED" w14:textId="76530AF2" w:rsidR="00CA030B" w:rsidRPr="001B4EF9" w:rsidRDefault="009D284C">
      <w:pPr>
        <w:jc w:val="center"/>
      </w:pPr>
      <w:r w:rsidRPr="00AA2C89">
        <w:t>Č.</w:t>
      </w:r>
      <w:r w:rsidR="004110AA">
        <w:t>j.</w:t>
      </w:r>
      <w:r w:rsidRPr="00AA2C89">
        <w:t xml:space="preserve">: </w:t>
      </w:r>
      <w:r w:rsidR="006B0D52" w:rsidRPr="0056054B">
        <w:t>…………………..</w:t>
      </w:r>
    </w:p>
    <w:p w14:paraId="4D910746" w14:textId="77777777" w:rsidR="00CA030B" w:rsidRDefault="00CA030B"/>
    <w:p w14:paraId="4FD0E497" w14:textId="77777777" w:rsidR="00CA030B" w:rsidRDefault="009D284C">
      <w:r>
        <w:t>Níže uvedeného dne, měsíce a roku uzavřeli</w:t>
      </w:r>
    </w:p>
    <w:p w14:paraId="1BDE5EBB" w14:textId="77777777" w:rsidR="00CA030B" w:rsidRDefault="00CA030B"/>
    <w:p w14:paraId="3CE4F8A9" w14:textId="77777777" w:rsidR="00CA030B" w:rsidRDefault="009D284C">
      <w:r>
        <w:t>1)</w:t>
      </w:r>
      <w:r>
        <w:tab/>
        <w:t>Pan (paní)</w:t>
      </w:r>
      <w:r>
        <w:tab/>
        <w:t>................................................................ (jméno a příjmení),</w:t>
      </w:r>
    </w:p>
    <w:p w14:paraId="3724453C" w14:textId="77777777" w:rsidR="00CA030B" w:rsidRDefault="009D284C">
      <w:r>
        <w:tab/>
        <w:t>........................................................................................ (datum a místo narození),</w:t>
      </w:r>
    </w:p>
    <w:p w14:paraId="0580E079" w14:textId="77777777" w:rsidR="00CA030B" w:rsidRDefault="009D284C">
      <w:r>
        <w:tab/>
        <w:t>bydliště ......................................................................... (adresa),</w:t>
      </w:r>
    </w:p>
    <w:p w14:paraId="3C3034FC" w14:textId="77777777" w:rsidR="00CA030B" w:rsidRDefault="009D284C">
      <w:r>
        <w:tab/>
        <w:t>v textu této smlouvy dále jen „Uživatel“</w:t>
      </w:r>
    </w:p>
    <w:p w14:paraId="206D75C6" w14:textId="77777777" w:rsidR="00CA030B" w:rsidRDefault="00CA030B"/>
    <w:p w14:paraId="224BF8AF" w14:textId="77777777" w:rsidR="00CA030B" w:rsidRDefault="009D284C">
      <w:pPr>
        <w:jc w:val="center"/>
      </w:pPr>
      <w:r>
        <w:t>a</w:t>
      </w:r>
    </w:p>
    <w:p w14:paraId="57901D8D" w14:textId="77777777" w:rsidR="00CA030B" w:rsidRDefault="00CA030B"/>
    <w:p w14:paraId="4ECA8B1B" w14:textId="77777777" w:rsidR="00CA030B" w:rsidRDefault="009D284C">
      <w:pPr>
        <w:rPr>
          <w:b/>
        </w:rPr>
      </w:pPr>
      <w:r>
        <w:t>2)</w:t>
      </w:r>
      <w:r>
        <w:tab/>
      </w:r>
      <w:r>
        <w:rPr>
          <w:b/>
        </w:rPr>
        <w:t>Dívčí katolická střední škola</w:t>
      </w:r>
    </w:p>
    <w:p w14:paraId="4B475F54" w14:textId="77777777" w:rsidR="00CA030B" w:rsidRDefault="009D284C">
      <w:pPr>
        <w:ind w:firstLine="708"/>
      </w:pPr>
      <w:r>
        <w:rPr>
          <w:b/>
        </w:rPr>
        <w:t>- Křižovnická pečovatelská služba</w:t>
      </w:r>
    </w:p>
    <w:p w14:paraId="0C20EF2A" w14:textId="77777777" w:rsidR="00CA030B" w:rsidRDefault="009D284C">
      <w:r>
        <w:t xml:space="preserve">            Platnéřská 4</w:t>
      </w:r>
    </w:p>
    <w:p w14:paraId="6683C2F8" w14:textId="77777777" w:rsidR="00CA030B" w:rsidRDefault="009D284C">
      <w:r>
        <w:tab/>
        <w:t>110 00 Praha 1</w:t>
      </w:r>
    </w:p>
    <w:p w14:paraId="67DBA472" w14:textId="77777777" w:rsidR="00CA030B" w:rsidRDefault="009D284C">
      <w:r>
        <w:tab/>
        <w:t>IČ: 476 111 62</w:t>
      </w:r>
    </w:p>
    <w:p w14:paraId="70408905" w14:textId="2EA62D12" w:rsidR="00CA030B" w:rsidRDefault="009D284C">
      <w:r>
        <w:tab/>
        <w:t xml:space="preserve">Zastoupená Mgr. </w:t>
      </w:r>
      <w:r w:rsidR="00CB2DB8">
        <w:t>Monikou</w:t>
      </w:r>
      <w:r>
        <w:t xml:space="preserve"> </w:t>
      </w:r>
      <w:r w:rsidR="00CB2DB8">
        <w:t>Skýpalovou, ředitelkou</w:t>
      </w:r>
    </w:p>
    <w:p w14:paraId="76D57C53" w14:textId="77777777" w:rsidR="00CA030B" w:rsidRDefault="009D284C">
      <w:r>
        <w:tab/>
        <w:t>dále jen „Poskytovatel“</w:t>
      </w:r>
    </w:p>
    <w:p w14:paraId="770F7190" w14:textId="77777777" w:rsidR="00CA030B" w:rsidRDefault="00CA030B"/>
    <w:p w14:paraId="2684936E" w14:textId="77777777" w:rsidR="00CA030B" w:rsidRDefault="009D284C">
      <w:pPr>
        <w:jc w:val="center"/>
      </w:pPr>
      <w:r>
        <w:rPr>
          <w:b/>
        </w:rPr>
        <w:t>Smlouvu o poskytnutí pečovatelské služby</w:t>
      </w:r>
      <w:r>
        <w:rPr>
          <w:rStyle w:val="Ukotvenpoznmkypodarou"/>
          <w:b/>
        </w:rPr>
        <w:footnoteReference w:id="1"/>
      </w:r>
    </w:p>
    <w:p w14:paraId="4718AF03" w14:textId="77777777" w:rsidR="00CA030B" w:rsidRDefault="009D284C">
      <w:pPr>
        <w:jc w:val="center"/>
      </w:pPr>
      <w:r>
        <w:t>(v textu této smlouvy dále jen „smlouva“)</w:t>
      </w:r>
    </w:p>
    <w:p w14:paraId="18FEEDF1" w14:textId="77777777" w:rsidR="00CA030B" w:rsidRDefault="00CA030B">
      <w:pPr>
        <w:rPr>
          <w:b/>
        </w:rPr>
      </w:pPr>
    </w:p>
    <w:p w14:paraId="06FB06F4" w14:textId="77777777" w:rsidR="00CA030B" w:rsidRDefault="009D284C">
      <w:pPr>
        <w:jc w:val="both"/>
      </w:pPr>
      <w:r>
        <w:rPr>
          <w:b/>
        </w:rPr>
        <w:t>1 Rozsah poskytování pečovatelské služby</w:t>
      </w:r>
    </w:p>
    <w:p w14:paraId="67466E4B" w14:textId="77777777" w:rsidR="00CA030B" w:rsidRDefault="00CA030B">
      <w:pPr>
        <w:jc w:val="both"/>
      </w:pPr>
    </w:p>
    <w:p w14:paraId="1402212B" w14:textId="77777777" w:rsidR="00CA030B" w:rsidRDefault="009D284C">
      <w:pPr>
        <w:numPr>
          <w:ilvl w:val="1"/>
          <w:numId w:val="8"/>
        </w:numPr>
        <w:jc w:val="both"/>
      </w:pPr>
      <w:r>
        <w:t>Poskytovatel poskytuje tyto základní činnosti:</w:t>
      </w:r>
    </w:p>
    <w:p w14:paraId="30BF3402" w14:textId="77777777" w:rsidR="00CA030B" w:rsidRDefault="00CA030B">
      <w:pPr>
        <w:jc w:val="both"/>
      </w:pPr>
    </w:p>
    <w:p w14:paraId="323AEBD9" w14:textId="77777777" w:rsidR="00CA030B" w:rsidRDefault="009D284C">
      <w:pPr>
        <w:numPr>
          <w:ilvl w:val="0"/>
          <w:numId w:val="6"/>
        </w:numPr>
        <w:jc w:val="both"/>
      </w:pPr>
      <w:r>
        <w:t xml:space="preserve">základní sociální poradenství, </w:t>
      </w:r>
    </w:p>
    <w:p w14:paraId="1976A360" w14:textId="77777777" w:rsidR="00CA030B" w:rsidRDefault="009D284C">
      <w:pPr>
        <w:numPr>
          <w:ilvl w:val="0"/>
          <w:numId w:val="6"/>
        </w:numPr>
        <w:jc w:val="both"/>
      </w:pPr>
      <w:r>
        <w:t xml:space="preserve">pomoc při zvládání běžných úkonů péče o vlastní osobu, </w:t>
      </w:r>
    </w:p>
    <w:p w14:paraId="77664E8C" w14:textId="77777777" w:rsidR="00CA030B" w:rsidRDefault="009D284C">
      <w:pPr>
        <w:numPr>
          <w:ilvl w:val="0"/>
          <w:numId w:val="6"/>
        </w:numPr>
        <w:jc w:val="both"/>
      </w:pPr>
      <w:r>
        <w:t>pomoc při osobní hygieně nebo poskytnutí podmínek pro osobní hygienu</w:t>
      </w:r>
    </w:p>
    <w:p w14:paraId="2AE0454D" w14:textId="77777777" w:rsidR="00CA030B" w:rsidRDefault="009D284C">
      <w:pPr>
        <w:numPr>
          <w:ilvl w:val="0"/>
          <w:numId w:val="6"/>
        </w:numPr>
        <w:jc w:val="both"/>
      </w:pPr>
      <w:r>
        <w:t xml:space="preserve">pomoc při zajištění stravy </w:t>
      </w:r>
    </w:p>
    <w:p w14:paraId="78CF58EF" w14:textId="77777777" w:rsidR="00CA030B" w:rsidRDefault="009D284C">
      <w:pPr>
        <w:numPr>
          <w:ilvl w:val="0"/>
          <w:numId w:val="6"/>
        </w:numPr>
        <w:jc w:val="both"/>
      </w:pPr>
      <w:r>
        <w:t>pomoc při zajištění chodu domácnosti</w:t>
      </w:r>
    </w:p>
    <w:p w14:paraId="4593D158" w14:textId="77777777" w:rsidR="00CA030B" w:rsidRDefault="009D284C">
      <w:pPr>
        <w:numPr>
          <w:ilvl w:val="0"/>
          <w:numId w:val="6"/>
        </w:numPr>
        <w:jc w:val="both"/>
      </w:pPr>
      <w:r>
        <w:t>zprostředkování kontaktu se společenským prostředím</w:t>
      </w:r>
    </w:p>
    <w:p w14:paraId="52D2F502" w14:textId="77777777" w:rsidR="00CA030B" w:rsidRDefault="00CA030B">
      <w:pPr>
        <w:jc w:val="both"/>
      </w:pPr>
    </w:p>
    <w:p w14:paraId="020E37FB" w14:textId="77777777" w:rsidR="00CA030B" w:rsidRDefault="009D284C">
      <w:pPr>
        <w:numPr>
          <w:ilvl w:val="1"/>
          <w:numId w:val="8"/>
        </w:numPr>
        <w:jc w:val="both"/>
      </w:pPr>
      <w:r>
        <w:t>Kromě činností uvedených v odst. 1.1 tohoto článku poskytovatel poskytuje ještě fakultativní činnosti:</w:t>
      </w:r>
    </w:p>
    <w:p w14:paraId="76863B06" w14:textId="77777777" w:rsidR="00CA030B" w:rsidRDefault="009D284C">
      <w:pPr>
        <w:pStyle w:val="Odstavecseseznamem"/>
        <w:numPr>
          <w:ilvl w:val="1"/>
          <w:numId w:val="13"/>
        </w:numPr>
        <w:jc w:val="both"/>
      </w:pPr>
      <w:r>
        <w:t xml:space="preserve">     Dohled nad příjmem léků</w:t>
      </w:r>
    </w:p>
    <w:p w14:paraId="169340C8" w14:textId="77777777" w:rsidR="00CA030B" w:rsidRDefault="009D284C">
      <w:pPr>
        <w:pStyle w:val="Odstavecseseznamem"/>
        <w:numPr>
          <w:ilvl w:val="1"/>
          <w:numId w:val="13"/>
        </w:numPr>
        <w:jc w:val="both"/>
      </w:pPr>
      <w:r>
        <w:t xml:space="preserve">     Trénování paměti,</w:t>
      </w:r>
    </w:p>
    <w:p w14:paraId="2A28FCEB" w14:textId="77777777" w:rsidR="00CA030B" w:rsidRDefault="009D284C">
      <w:pPr>
        <w:pStyle w:val="Odstavecseseznamem"/>
        <w:numPr>
          <w:ilvl w:val="1"/>
          <w:numId w:val="13"/>
        </w:numPr>
        <w:jc w:val="both"/>
      </w:pPr>
      <w:r>
        <w:t xml:space="preserve">     Doprovod na </w:t>
      </w:r>
      <w:r w:rsidR="00F258FE">
        <w:t xml:space="preserve">zdravotní </w:t>
      </w:r>
      <w:r>
        <w:t>procházku</w:t>
      </w:r>
    </w:p>
    <w:p w14:paraId="017B890F" w14:textId="77777777" w:rsidR="00CA030B" w:rsidRDefault="00F258FE" w:rsidP="00677B49">
      <w:pPr>
        <w:pStyle w:val="Odstavecseseznamem"/>
        <w:numPr>
          <w:ilvl w:val="1"/>
          <w:numId w:val="13"/>
        </w:numPr>
        <w:jc w:val="both"/>
      </w:pPr>
      <w:r>
        <w:t xml:space="preserve">     </w:t>
      </w:r>
      <w:r w:rsidR="009D284C">
        <w:t>Pastorační péče</w:t>
      </w:r>
    </w:p>
    <w:p w14:paraId="7B45B513" w14:textId="77777777" w:rsidR="00CA030B" w:rsidRDefault="00CA030B">
      <w:pPr>
        <w:jc w:val="both"/>
      </w:pPr>
    </w:p>
    <w:p w14:paraId="3C4095B0" w14:textId="77777777" w:rsidR="00CA030B" w:rsidRDefault="009D284C">
      <w:pPr>
        <w:numPr>
          <w:ilvl w:val="1"/>
          <w:numId w:val="3"/>
        </w:numPr>
        <w:jc w:val="both"/>
      </w:pPr>
      <w:r>
        <w:t>Poskytovatel nevykonává tyto činnosti:</w:t>
      </w:r>
    </w:p>
    <w:p w14:paraId="14BB42A7" w14:textId="77777777" w:rsidR="00CA030B" w:rsidRDefault="00CA030B">
      <w:pPr>
        <w:jc w:val="both"/>
      </w:pPr>
    </w:p>
    <w:p w14:paraId="6EF8BF9B" w14:textId="77777777" w:rsidR="00CA030B" w:rsidRDefault="009D284C">
      <w:pPr>
        <w:numPr>
          <w:ilvl w:val="0"/>
          <w:numId w:val="7"/>
        </w:numPr>
        <w:jc w:val="both"/>
      </w:pPr>
      <w:r>
        <w:t>mytí oken, práce ve výškách</w:t>
      </w:r>
    </w:p>
    <w:p w14:paraId="57DB8D53" w14:textId="77777777" w:rsidR="00CA030B" w:rsidRDefault="009D284C">
      <w:pPr>
        <w:numPr>
          <w:ilvl w:val="0"/>
          <w:numId w:val="7"/>
        </w:numPr>
        <w:jc w:val="both"/>
      </w:pPr>
      <w:r>
        <w:t>práce, které jsou nad rámec běžného chodu domácnosti</w:t>
      </w:r>
    </w:p>
    <w:p w14:paraId="1CC99846" w14:textId="77777777" w:rsidR="00CA030B" w:rsidRDefault="00CA030B">
      <w:pPr>
        <w:jc w:val="both"/>
      </w:pPr>
    </w:p>
    <w:p w14:paraId="7CE37737" w14:textId="77777777" w:rsidR="00CA030B" w:rsidRDefault="00CA030B">
      <w:pPr>
        <w:jc w:val="both"/>
      </w:pPr>
    </w:p>
    <w:p w14:paraId="3D616541" w14:textId="77777777" w:rsidR="00CA030B" w:rsidRDefault="00CA030B">
      <w:pPr>
        <w:jc w:val="both"/>
      </w:pPr>
    </w:p>
    <w:p w14:paraId="5C763438" w14:textId="77777777" w:rsidR="00CA030B" w:rsidRDefault="009D284C">
      <w:pPr>
        <w:numPr>
          <w:ilvl w:val="1"/>
          <w:numId w:val="3"/>
        </w:numPr>
        <w:jc w:val="both"/>
      </w:pPr>
      <w:r>
        <w:lastRenderedPageBreak/>
        <w:t>Poskytovatel a uživatel se spolu dohodli na rozsahu poskytování níže uvedených základních a fakultativních úkonů pečovatelské služby a úhrady za ně, a to takto (označte křížkem):</w:t>
      </w:r>
    </w:p>
    <w:p w14:paraId="3DBE3EBB" w14:textId="77777777" w:rsidR="00CA030B" w:rsidRDefault="00CA030B">
      <w:pPr>
        <w:ind w:left="705"/>
        <w:jc w:val="both"/>
      </w:pPr>
    </w:p>
    <w:p w14:paraId="46796579" w14:textId="77777777" w:rsidR="00CA030B" w:rsidRDefault="009D284C">
      <w:pPr>
        <w:jc w:val="both"/>
      </w:pPr>
      <w:r>
        <w:t>Základní úkony:</w:t>
      </w:r>
    </w:p>
    <w:p w14:paraId="3A36AF1F" w14:textId="23EAADE2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Pomoc a podpora při podávání jídla a pití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5EE8FBC5" w14:textId="6F822373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Pomoc při oblékání a svlékání včetně speciálních pomůcek</w:t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2B0FA7A8" w14:textId="2BC7090B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 xml:space="preserve">Pomoc při prostorové orientaci, samostatném pohybu ve </w:t>
      </w:r>
      <w:proofErr w:type="spellStart"/>
      <w:r>
        <w:rPr>
          <w:lang w:eastAsia="cs-CZ"/>
        </w:rPr>
        <w:t>vnitř</w:t>
      </w:r>
      <w:proofErr w:type="spellEnd"/>
      <w:r>
        <w:rPr>
          <w:lang w:eastAsia="cs-CZ"/>
        </w:rPr>
        <w:t>. prostoru   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129FB1E0" w14:textId="1939D0D6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Pomoc při přesunu na lůžko nebo vozík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137789B0" w14:textId="507929C0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 xml:space="preserve">Pomoc při úkonech osobní hygieny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6BE9D7F6" w14:textId="62814CA9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Pomoc při základní péči o vlasy a nehty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050EECF6" w14:textId="2628731B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Pomoc při použití WC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28A53EC2" w14:textId="0DC2DE17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Pomoc při přípravě jídla a pití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66656474" w14:textId="23297F28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Příprava a podání jídla a pití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5ACB9706" w14:textId="39DD19E5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Dovoz nebo donáška jídla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="003B5236">
        <w:rPr>
          <w:lang w:eastAsia="cs-CZ"/>
        </w:rPr>
        <w:t>5</w:t>
      </w:r>
      <w:r>
        <w:rPr>
          <w:lang w:eastAsia="cs-CZ"/>
        </w:rPr>
        <w:t>0,-/úkon</w:t>
      </w:r>
    </w:p>
    <w:p w14:paraId="4F6D95B3" w14:textId="4BAECF71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Běžný úklid a údržba domácnosti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3A14C9AC" w14:textId="4CDB2A77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Donáška vody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4A899690" w14:textId="0002C8AE" w:rsidR="00CA030B" w:rsidRDefault="009D284C">
      <w:pPr>
        <w:pStyle w:val="Odstavecseseznamem"/>
        <w:numPr>
          <w:ilvl w:val="0"/>
          <w:numId w:val="11"/>
        </w:numPr>
        <w:suppressAutoHyphens w:val="0"/>
        <w:rPr>
          <w:lang w:eastAsia="cs-CZ"/>
        </w:rPr>
      </w:pPr>
      <w:r>
        <w:rPr>
          <w:lang w:eastAsia="cs-CZ"/>
        </w:rPr>
        <w:t>Topení v kamnech včetně donášky a přípravy topiva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1B61EC4E" w14:textId="77777777" w:rsidR="00CA030B" w:rsidRDefault="009D284C">
      <w:pPr>
        <w:suppressAutoHyphens w:val="0"/>
        <w:ind w:firstLine="708"/>
        <w:rPr>
          <w:lang w:eastAsia="cs-CZ"/>
        </w:rPr>
      </w:pPr>
      <w:r>
        <w:rPr>
          <w:lang w:eastAsia="cs-CZ"/>
        </w:rPr>
        <w:t>údržba topných zařízení</w:t>
      </w:r>
    </w:p>
    <w:p w14:paraId="16B32596" w14:textId="00E2AE57" w:rsidR="00CA030B" w:rsidRDefault="009D284C">
      <w:pPr>
        <w:pStyle w:val="Odstavecseseznamem"/>
        <w:numPr>
          <w:ilvl w:val="0"/>
          <w:numId w:val="12"/>
        </w:numPr>
        <w:suppressAutoHyphens w:val="0"/>
      </w:pPr>
      <w:r>
        <w:rPr>
          <w:lang w:eastAsia="cs-CZ"/>
        </w:rPr>
        <w:t xml:space="preserve">Běžné nákupy a pochůzky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        </w:t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71B59646" w14:textId="23884E9F" w:rsidR="00CA030B" w:rsidRDefault="009D284C">
      <w:pPr>
        <w:pStyle w:val="Odstavecseseznamem"/>
        <w:numPr>
          <w:ilvl w:val="0"/>
          <w:numId w:val="12"/>
        </w:numPr>
        <w:suppressAutoHyphens w:val="0"/>
        <w:rPr>
          <w:lang w:eastAsia="cs-CZ"/>
        </w:rPr>
      </w:pPr>
      <w:r>
        <w:rPr>
          <w:lang w:eastAsia="cs-CZ"/>
        </w:rPr>
        <w:t>Velký nákup, např. týdenní, nákup ošacení a nezbytného</w:t>
      </w:r>
      <w:r>
        <w:rPr>
          <w:lang w:eastAsia="cs-CZ"/>
        </w:rPr>
        <w:tab/>
      </w:r>
      <w:r>
        <w:rPr>
          <w:lang w:eastAsia="cs-CZ"/>
        </w:rPr>
        <w:tab/>
        <w:t xml:space="preserve"> </w:t>
      </w:r>
      <w:r>
        <w:rPr>
          <w:lang w:eastAsia="cs-CZ"/>
        </w:rPr>
        <w:tab/>
        <w:t>1</w:t>
      </w:r>
      <w:r w:rsidR="003B5236">
        <w:rPr>
          <w:lang w:eastAsia="cs-CZ"/>
        </w:rPr>
        <w:t>6</w:t>
      </w:r>
      <w:r w:rsidR="00F258FE">
        <w:rPr>
          <w:lang w:eastAsia="cs-CZ"/>
        </w:rPr>
        <w:t>0</w:t>
      </w:r>
      <w:r>
        <w:rPr>
          <w:lang w:eastAsia="cs-CZ"/>
        </w:rPr>
        <w:t>,- /úkon</w:t>
      </w:r>
    </w:p>
    <w:p w14:paraId="5E52F0C4" w14:textId="77777777" w:rsidR="00CA030B" w:rsidRDefault="009D284C">
      <w:pPr>
        <w:suppressAutoHyphens w:val="0"/>
        <w:ind w:firstLine="708"/>
      </w:pPr>
      <w:r>
        <w:rPr>
          <w:lang w:eastAsia="cs-CZ"/>
        </w:rPr>
        <w:t xml:space="preserve">vybavení domácnosti </w:t>
      </w:r>
    </w:p>
    <w:p w14:paraId="2EEB7A6D" w14:textId="1E6D4E69" w:rsidR="00CA030B" w:rsidRPr="009A5CFE" w:rsidRDefault="009D284C">
      <w:pPr>
        <w:pStyle w:val="Odstavecseseznamem"/>
        <w:numPr>
          <w:ilvl w:val="0"/>
          <w:numId w:val="12"/>
        </w:numPr>
        <w:suppressAutoHyphens w:val="0"/>
        <w:rPr>
          <w:lang w:eastAsia="cs-CZ"/>
        </w:rPr>
      </w:pPr>
      <w:r w:rsidRPr="009A5CFE">
        <w:rPr>
          <w:lang w:eastAsia="cs-CZ"/>
        </w:rPr>
        <w:t>Praní a žehlení ložního prádla, popř. jeho drobné opravy</w:t>
      </w:r>
      <w:r w:rsidRPr="009A5CFE">
        <w:rPr>
          <w:lang w:eastAsia="cs-CZ"/>
        </w:rPr>
        <w:tab/>
      </w:r>
      <w:r w:rsidRPr="009A5CFE">
        <w:rPr>
          <w:lang w:eastAsia="cs-CZ"/>
        </w:rPr>
        <w:tab/>
        <w:t xml:space="preserve"> </w:t>
      </w:r>
      <w:r w:rsidRPr="009A5CFE">
        <w:rPr>
          <w:lang w:eastAsia="cs-CZ"/>
        </w:rPr>
        <w:tab/>
      </w:r>
      <w:r w:rsidR="003B5236" w:rsidRPr="009A5CFE">
        <w:rPr>
          <w:lang w:eastAsia="cs-CZ"/>
        </w:rPr>
        <w:t>9</w:t>
      </w:r>
      <w:r w:rsidRPr="009A5CFE">
        <w:rPr>
          <w:lang w:eastAsia="cs-CZ"/>
        </w:rPr>
        <w:t>0,/kg.</w:t>
      </w:r>
    </w:p>
    <w:p w14:paraId="1AC47EAB" w14:textId="7757FF8A" w:rsidR="00CA030B" w:rsidRPr="009A5CFE" w:rsidRDefault="009D284C">
      <w:pPr>
        <w:pStyle w:val="Odstavecseseznamem"/>
        <w:numPr>
          <w:ilvl w:val="0"/>
          <w:numId w:val="12"/>
        </w:numPr>
        <w:suppressAutoHyphens w:val="0"/>
        <w:rPr>
          <w:lang w:eastAsia="cs-CZ"/>
        </w:rPr>
      </w:pPr>
      <w:r w:rsidRPr="009A5CFE">
        <w:rPr>
          <w:lang w:eastAsia="cs-CZ"/>
        </w:rPr>
        <w:t xml:space="preserve"> Praní a žehlení osobního prádla, popřípadě jeho drobné opravy</w:t>
      </w:r>
      <w:r w:rsidRPr="009A5CFE">
        <w:rPr>
          <w:lang w:eastAsia="cs-CZ"/>
        </w:rPr>
        <w:tab/>
        <w:t xml:space="preserve"> </w:t>
      </w:r>
      <w:r w:rsidRPr="009A5CFE">
        <w:rPr>
          <w:lang w:eastAsia="cs-CZ"/>
        </w:rPr>
        <w:tab/>
      </w:r>
      <w:r w:rsidR="003B5236" w:rsidRPr="009A5CFE">
        <w:rPr>
          <w:lang w:eastAsia="cs-CZ"/>
        </w:rPr>
        <w:t>9</w:t>
      </w:r>
      <w:r w:rsidRPr="009A5CFE">
        <w:rPr>
          <w:lang w:eastAsia="cs-CZ"/>
        </w:rPr>
        <w:t>0,- /kg.</w:t>
      </w:r>
    </w:p>
    <w:p w14:paraId="7F3C1C24" w14:textId="625EC3BE" w:rsidR="00CA030B" w:rsidRDefault="009D284C">
      <w:pPr>
        <w:pStyle w:val="Odstavecseseznamem"/>
        <w:numPr>
          <w:ilvl w:val="0"/>
          <w:numId w:val="12"/>
        </w:numPr>
        <w:suppressAutoHyphens w:val="0"/>
        <w:rPr>
          <w:lang w:eastAsia="cs-CZ"/>
        </w:rPr>
      </w:pPr>
      <w:r>
        <w:rPr>
          <w:lang w:eastAsia="cs-CZ"/>
        </w:rPr>
        <w:t>Doprovázení dospělých do školy, školského zařízení,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40108FDB" w14:textId="77777777" w:rsidR="00CA030B" w:rsidRDefault="009D284C">
      <w:pPr>
        <w:suppressAutoHyphens w:val="0"/>
        <w:ind w:firstLine="708"/>
        <w:rPr>
          <w:lang w:eastAsia="cs-CZ"/>
        </w:rPr>
      </w:pPr>
      <w:r>
        <w:rPr>
          <w:lang w:eastAsia="cs-CZ"/>
        </w:rPr>
        <w:t xml:space="preserve">zaměstnání, k lékaři, na </w:t>
      </w:r>
      <w:proofErr w:type="spellStart"/>
      <w:r>
        <w:rPr>
          <w:lang w:eastAsia="cs-CZ"/>
        </w:rPr>
        <w:t>org</w:t>
      </w:r>
      <w:proofErr w:type="spellEnd"/>
      <w:r>
        <w:rPr>
          <w:lang w:eastAsia="cs-CZ"/>
        </w:rPr>
        <w:t xml:space="preserve">. veřejné moci a instituce poskytující </w:t>
      </w:r>
    </w:p>
    <w:p w14:paraId="566BAB49" w14:textId="77777777" w:rsidR="00CA030B" w:rsidRDefault="009D284C">
      <w:pPr>
        <w:suppressAutoHyphens w:val="0"/>
        <w:ind w:firstLine="708"/>
        <w:rPr>
          <w:lang w:eastAsia="cs-CZ"/>
        </w:rPr>
      </w:pPr>
      <w:r>
        <w:rPr>
          <w:lang w:eastAsia="cs-CZ"/>
        </w:rPr>
        <w:t>veřejné služby a doprovázení zpět</w:t>
      </w:r>
    </w:p>
    <w:p w14:paraId="7B96EA7B" w14:textId="77777777" w:rsidR="00CA030B" w:rsidRDefault="00CA030B">
      <w:pPr>
        <w:suppressAutoHyphens w:val="0"/>
      </w:pPr>
    </w:p>
    <w:p w14:paraId="67AE5E27" w14:textId="77777777" w:rsidR="00CA030B" w:rsidRDefault="009D284C">
      <w:pPr>
        <w:suppressAutoHyphens w:val="0"/>
        <w:rPr>
          <w:lang w:eastAsia="cs-CZ"/>
        </w:rPr>
      </w:pPr>
      <w:r>
        <w:t>Fakultativní úkony:</w:t>
      </w:r>
    </w:p>
    <w:p w14:paraId="275EE68B" w14:textId="4F07C36D" w:rsidR="00CA030B" w:rsidRDefault="009D284C">
      <w:pPr>
        <w:pStyle w:val="Odstavecseseznamem"/>
        <w:numPr>
          <w:ilvl w:val="0"/>
          <w:numId w:val="12"/>
        </w:numPr>
        <w:suppressAutoHyphens w:val="0"/>
      </w:pPr>
      <w:r>
        <w:rPr>
          <w:lang w:eastAsia="cs-CZ"/>
        </w:rPr>
        <w:t>Dohled nad příjmem léků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7EBF3D4E" w14:textId="0DDDB294" w:rsidR="00CA030B" w:rsidRDefault="009D284C">
      <w:pPr>
        <w:pStyle w:val="Odstavecseseznamem"/>
        <w:numPr>
          <w:ilvl w:val="0"/>
          <w:numId w:val="12"/>
        </w:numPr>
        <w:suppressAutoHyphens w:val="0"/>
        <w:rPr>
          <w:lang w:eastAsia="cs-CZ"/>
        </w:rPr>
      </w:pPr>
      <w:r>
        <w:rPr>
          <w:lang w:eastAsia="cs-CZ"/>
        </w:rPr>
        <w:t>Trénování paměti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099FDF3D" w14:textId="045FFBA5" w:rsidR="00CA030B" w:rsidRDefault="009D284C">
      <w:pPr>
        <w:pStyle w:val="Odstavecseseznamem"/>
        <w:numPr>
          <w:ilvl w:val="0"/>
          <w:numId w:val="12"/>
        </w:numPr>
        <w:suppressAutoHyphens w:val="0"/>
        <w:rPr>
          <w:lang w:eastAsia="cs-CZ"/>
        </w:rPr>
      </w:pPr>
      <w:r>
        <w:rPr>
          <w:lang w:eastAsia="cs-CZ"/>
        </w:rPr>
        <w:t xml:space="preserve">Doprovod na </w:t>
      </w:r>
      <w:r w:rsidR="00E75832">
        <w:rPr>
          <w:lang w:eastAsia="cs-CZ"/>
        </w:rPr>
        <w:t>zdravotní procházku</w:t>
      </w:r>
      <w:r w:rsidR="00E75832">
        <w:rPr>
          <w:lang w:eastAsia="cs-CZ"/>
        </w:rPr>
        <w:tab/>
      </w:r>
      <w:r w:rsidR="00E75832"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1</w:t>
      </w:r>
      <w:r w:rsidR="00F258FE">
        <w:rPr>
          <w:lang w:eastAsia="cs-CZ"/>
        </w:rPr>
        <w:t>3</w:t>
      </w:r>
      <w:r w:rsidR="003B5236">
        <w:rPr>
          <w:lang w:eastAsia="cs-CZ"/>
        </w:rPr>
        <w:t>5</w:t>
      </w:r>
      <w:r>
        <w:rPr>
          <w:lang w:eastAsia="cs-CZ"/>
        </w:rPr>
        <w:t>,- /hod.</w:t>
      </w:r>
    </w:p>
    <w:p w14:paraId="5543CB0D" w14:textId="77777777" w:rsidR="00CA030B" w:rsidRDefault="009D284C">
      <w:pPr>
        <w:pStyle w:val="Odstavecseseznamem"/>
        <w:numPr>
          <w:ilvl w:val="0"/>
          <w:numId w:val="12"/>
        </w:numPr>
        <w:suppressAutoHyphens w:val="0"/>
      </w:pPr>
      <w:r>
        <w:rPr>
          <w:lang w:eastAsia="cs-CZ"/>
        </w:rPr>
        <w:t xml:space="preserve">Pastorační péče                                                                                       </w:t>
      </w:r>
      <w:r>
        <w:rPr>
          <w:lang w:eastAsia="cs-CZ"/>
        </w:rPr>
        <w:tab/>
        <w:t>zdarma</w:t>
      </w:r>
    </w:p>
    <w:p w14:paraId="24D18BCA" w14:textId="77777777" w:rsidR="00CA030B" w:rsidRDefault="00CA030B">
      <w:pPr>
        <w:pStyle w:val="Odstavecseseznamem"/>
        <w:suppressAutoHyphens w:val="0"/>
        <w:rPr>
          <w:lang w:eastAsia="cs-CZ"/>
        </w:rPr>
      </w:pPr>
    </w:p>
    <w:p w14:paraId="15EC8499" w14:textId="77777777" w:rsidR="00CA030B" w:rsidRDefault="00CA030B">
      <w:pPr>
        <w:pStyle w:val="Odstavecseseznamem"/>
        <w:suppressAutoHyphens w:val="0"/>
        <w:rPr>
          <w:lang w:eastAsia="cs-CZ"/>
        </w:rPr>
      </w:pPr>
    </w:p>
    <w:p w14:paraId="2DA7AE9C" w14:textId="77777777" w:rsidR="00CA030B" w:rsidRDefault="00CA030B">
      <w:pPr>
        <w:pStyle w:val="Odstavecseseznamem"/>
        <w:suppressAutoHyphens w:val="0"/>
        <w:rPr>
          <w:lang w:eastAsia="cs-CZ"/>
        </w:rPr>
      </w:pPr>
    </w:p>
    <w:p w14:paraId="14E26606" w14:textId="77777777" w:rsidR="009D284C" w:rsidRDefault="009D284C">
      <w:pPr>
        <w:pStyle w:val="Odstavecseseznamem"/>
        <w:suppressAutoHyphens w:val="0"/>
        <w:rPr>
          <w:lang w:eastAsia="cs-CZ"/>
        </w:rPr>
      </w:pPr>
    </w:p>
    <w:p w14:paraId="4C70B55E" w14:textId="77777777" w:rsidR="008F2F93" w:rsidRDefault="008F2F93">
      <w:pPr>
        <w:pStyle w:val="Odstavecseseznamem"/>
        <w:suppressAutoHyphens w:val="0"/>
        <w:rPr>
          <w:lang w:eastAsia="cs-CZ"/>
        </w:rPr>
      </w:pPr>
    </w:p>
    <w:p w14:paraId="1AEAB20A" w14:textId="77777777" w:rsidR="008F2F93" w:rsidRDefault="008F2F93">
      <w:pPr>
        <w:pStyle w:val="Odstavecseseznamem"/>
        <w:suppressAutoHyphens w:val="0"/>
        <w:rPr>
          <w:lang w:eastAsia="cs-CZ"/>
        </w:rPr>
      </w:pPr>
    </w:p>
    <w:p w14:paraId="38BCE9C6" w14:textId="77777777" w:rsidR="009D284C" w:rsidRDefault="009D284C">
      <w:pPr>
        <w:pStyle w:val="Odstavecseseznamem"/>
        <w:suppressAutoHyphens w:val="0"/>
        <w:rPr>
          <w:lang w:eastAsia="cs-CZ"/>
        </w:rPr>
      </w:pPr>
    </w:p>
    <w:p w14:paraId="426116FD" w14:textId="77777777" w:rsidR="009D284C" w:rsidRDefault="009D284C">
      <w:pPr>
        <w:pStyle w:val="Odstavecseseznamem"/>
        <w:suppressAutoHyphens w:val="0"/>
        <w:rPr>
          <w:lang w:eastAsia="cs-CZ"/>
        </w:rPr>
      </w:pPr>
    </w:p>
    <w:p w14:paraId="21BBBB62" w14:textId="77777777" w:rsidR="00CA030B" w:rsidRDefault="00CA030B">
      <w:pPr>
        <w:pStyle w:val="Odstavecseseznamem"/>
        <w:suppressAutoHyphens w:val="0"/>
        <w:rPr>
          <w:lang w:eastAsia="cs-CZ"/>
        </w:rPr>
      </w:pPr>
    </w:p>
    <w:p w14:paraId="3A105F6A" w14:textId="77777777" w:rsidR="00CA030B" w:rsidRDefault="00CA030B">
      <w:pPr>
        <w:jc w:val="both"/>
      </w:pPr>
    </w:p>
    <w:p w14:paraId="212943EB" w14:textId="77777777" w:rsidR="00CA030B" w:rsidRDefault="009D284C">
      <w:pPr>
        <w:jc w:val="both"/>
      </w:pPr>
      <w:r>
        <w:rPr>
          <w:b/>
        </w:rPr>
        <w:lastRenderedPageBreak/>
        <w:t>2</w:t>
      </w:r>
      <w:r>
        <w:rPr>
          <w:b/>
        </w:rPr>
        <w:tab/>
        <w:t>Místo, čas a podmínky poskytování pečovatelské služby</w:t>
      </w:r>
    </w:p>
    <w:p w14:paraId="471F631D" w14:textId="77777777" w:rsidR="00CA030B" w:rsidRDefault="00CA030B">
      <w:pPr>
        <w:jc w:val="both"/>
      </w:pPr>
    </w:p>
    <w:p w14:paraId="1A2A3A16" w14:textId="77777777" w:rsidR="00CA030B" w:rsidRDefault="009D284C">
      <w:pPr>
        <w:numPr>
          <w:ilvl w:val="1"/>
          <w:numId w:val="5"/>
        </w:numPr>
        <w:ind w:left="703" w:hanging="703"/>
        <w:jc w:val="both"/>
      </w:pPr>
      <w:r>
        <w:t>Služby sjednané v čl. 1 smlouvy se poskytují</w:t>
      </w:r>
      <w:r>
        <w:rPr>
          <w:color w:val="C0C0C0"/>
        </w:rPr>
        <w:t xml:space="preserve"> </w:t>
      </w:r>
      <w:r>
        <w:t>v přirozeném sociálním prostředí uživatele na adrese:</w:t>
      </w:r>
    </w:p>
    <w:p w14:paraId="61031CB5" w14:textId="77777777" w:rsidR="00CA030B" w:rsidRDefault="00CA030B">
      <w:pPr>
        <w:jc w:val="both"/>
      </w:pPr>
    </w:p>
    <w:p w14:paraId="4F7126DE" w14:textId="77777777" w:rsidR="00CA030B" w:rsidRDefault="009D284C">
      <w:pPr>
        <w:ind w:left="703"/>
        <w:jc w:val="both"/>
      </w:pPr>
      <w:r>
        <w:t>...........................................................................................................................................</w:t>
      </w:r>
    </w:p>
    <w:p w14:paraId="42ECE7B1" w14:textId="77777777" w:rsidR="00CA030B" w:rsidRDefault="009D284C">
      <w:pPr>
        <w:ind w:left="703" w:firstLine="2"/>
        <w:jc w:val="both"/>
      </w:pPr>
      <w:r>
        <w:t xml:space="preserve">nebo po dohodě s uživatelem, pokud se jedná o doprovody, nákupy či pochůzky, ale pouze na území hl. m. Prahy. </w:t>
      </w:r>
    </w:p>
    <w:p w14:paraId="1581515D" w14:textId="77777777" w:rsidR="00CA030B" w:rsidRDefault="009D284C">
      <w:pPr>
        <w:numPr>
          <w:ilvl w:val="1"/>
          <w:numId w:val="5"/>
        </w:numPr>
        <w:jc w:val="both"/>
      </w:pPr>
      <w:r>
        <w:t xml:space="preserve">Místo a čas poskytování úkonů dle čl. 1 se řídí Vnitřními pravidly stanovenými poskytovatelem pro poskytování pečovatelské služby. Místo a čas určené na provedení konkrétního úkonu uživateli je </w:t>
      </w:r>
      <w:r w:rsidR="005A70C3">
        <w:t xml:space="preserve">sjednané </w:t>
      </w:r>
      <w:r>
        <w:t>při sociálním šetření a upřesněné v Individuálním plánu.</w:t>
      </w:r>
    </w:p>
    <w:p w14:paraId="1D1B0B05" w14:textId="5D26580D" w:rsidR="00CA030B" w:rsidRDefault="009D284C">
      <w:pPr>
        <w:numPr>
          <w:ilvl w:val="1"/>
          <w:numId w:val="5"/>
        </w:numPr>
        <w:jc w:val="both"/>
      </w:pPr>
      <w:r>
        <w:t>V Křižovnické pečovatelské službě vykonávají svou odbornou praxi žákyně Dívčí katolické střední školy. Poskytovatel rozhoduje o tom, kter</w:t>
      </w:r>
      <w:r w:rsidR="00C32A02">
        <w:t>ý pracovník PS</w:t>
      </w:r>
      <w:r>
        <w:t xml:space="preserve"> nebo žákyně bude u uživatele vykonávat pečovatelskou službu.  </w:t>
      </w:r>
    </w:p>
    <w:p w14:paraId="31827511" w14:textId="77777777" w:rsidR="00CA030B" w:rsidRDefault="00CA030B">
      <w:pPr>
        <w:jc w:val="both"/>
      </w:pPr>
    </w:p>
    <w:p w14:paraId="74D1D421" w14:textId="77777777" w:rsidR="00CA030B" w:rsidRDefault="009D284C">
      <w:pPr>
        <w:spacing w:line="360" w:lineRule="auto"/>
        <w:ind w:left="705"/>
        <w:jc w:val="both"/>
      </w:pPr>
      <w:r>
        <w:t>S odbornými praxemi žákyň (správnou odpověď označte křížkem):</w:t>
      </w:r>
    </w:p>
    <w:p w14:paraId="30C3F6B7" w14:textId="77777777" w:rsidR="00CA030B" w:rsidRDefault="009D284C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Souhlasím</w:t>
      </w:r>
    </w:p>
    <w:p w14:paraId="68DCA6B7" w14:textId="77777777" w:rsidR="00CA030B" w:rsidRDefault="009D284C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Nesouhlasím</w:t>
      </w:r>
    </w:p>
    <w:p w14:paraId="73F4AB52" w14:textId="77777777" w:rsidR="00CA030B" w:rsidRDefault="00CA030B">
      <w:pPr>
        <w:jc w:val="both"/>
      </w:pPr>
    </w:p>
    <w:p w14:paraId="0C5D57C3" w14:textId="279D9851" w:rsidR="00CA030B" w:rsidRDefault="009D284C">
      <w:pPr>
        <w:numPr>
          <w:ilvl w:val="0"/>
          <w:numId w:val="5"/>
        </w:numPr>
        <w:jc w:val="both"/>
      </w:pPr>
      <w:r>
        <w:rPr>
          <w:b/>
        </w:rPr>
        <w:t xml:space="preserve">Ujednání o dodržování Vnitřních pravidel stanovených poskytovatelem pro poskytování </w:t>
      </w:r>
      <w:r w:rsidR="00C32A02">
        <w:rPr>
          <w:b/>
        </w:rPr>
        <w:t>pečovatelské</w:t>
      </w:r>
      <w:r>
        <w:rPr>
          <w:b/>
        </w:rPr>
        <w:t xml:space="preserve"> služby (dále jen Pravidla)</w:t>
      </w:r>
    </w:p>
    <w:p w14:paraId="73FC87C3" w14:textId="77777777" w:rsidR="00CA030B" w:rsidRDefault="00CA030B">
      <w:pPr>
        <w:jc w:val="both"/>
      </w:pPr>
    </w:p>
    <w:p w14:paraId="39F13F53" w14:textId="0220C0BC" w:rsidR="00CA030B" w:rsidRDefault="009D284C">
      <w:pPr>
        <w:numPr>
          <w:ilvl w:val="1"/>
          <w:numId w:val="5"/>
        </w:numPr>
        <w:jc w:val="both"/>
      </w:pPr>
      <w:r>
        <w:t xml:space="preserve">Nedílnou součástí </w:t>
      </w:r>
      <w:r w:rsidR="00C32A02">
        <w:t>S</w:t>
      </w:r>
      <w:r>
        <w:t>mlouvy jsou Pravidla poskytování služby. Uživatel prohlašuje, že byl s Pravidly seznámen, úplně a bezvýhradně s nimi souhlasí a zavazuje se je dodržovat.</w:t>
      </w:r>
    </w:p>
    <w:p w14:paraId="771713D0" w14:textId="77777777" w:rsidR="00CA030B" w:rsidRDefault="009D284C">
      <w:pPr>
        <w:numPr>
          <w:ilvl w:val="1"/>
          <w:numId w:val="5"/>
        </w:numPr>
        <w:jc w:val="both"/>
      </w:pPr>
      <w:r>
        <w:t xml:space="preserve">Poskytovatel může Pravidla kdykoliv měnit a je vždy povinen písemně informovat uživatele o změně těchto Pravidel jeden kalendářní měsíc před účinností jejich změny. </w:t>
      </w:r>
    </w:p>
    <w:p w14:paraId="4B600966" w14:textId="25B947E8" w:rsidR="00CA030B" w:rsidRDefault="009D284C">
      <w:pPr>
        <w:numPr>
          <w:ilvl w:val="1"/>
          <w:numId w:val="5"/>
        </w:numPr>
        <w:jc w:val="both"/>
      </w:pPr>
      <w:r>
        <w:t xml:space="preserve">Poskytovatel se zavazuje zajišťovat uživateli pečovatelskou službu s odbornou péčí, řádně a včas, podle sjednaného rozsahu pečovatelské služby za úhradu dle </w:t>
      </w:r>
      <w:r w:rsidR="00C32A02">
        <w:t>S</w:t>
      </w:r>
      <w:r>
        <w:t xml:space="preserve">mlouvy. </w:t>
      </w:r>
    </w:p>
    <w:p w14:paraId="3E556B31" w14:textId="77777777" w:rsidR="00CA030B" w:rsidRDefault="00CA030B">
      <w:pPr>
        <w:jc w:val="both"/>
      </w:pPr>
    </w:p>
    <w:p w14:paraId="6DFE082C" w14:textId="77777777" w:rsidR="00CA030B" w:rsidRDefault="009D284C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Tvorba individuálního plánu a hodnocení průběhu pečovatelské služby</w:t>
      </w:r>
    </w:p>
    <w:p w14:paraId="458C63DD" w14:textId="77777777" w:rsidR="00CA030B" w:rsidRDefault="00CA030B">
      <w:pPr>
        <w:ind w:left="705"/>
        <w:jc w:val="both"/>
        <w:rPr>
          <w:b/>
        </w:rPr>
      </w:pPr>
    </w:p>
    <w:p w14:paraId="35DFF412" w14:textId="77777777" w:rsidR="00CA030B" w:rsidRDefault="009D284C">
      <w:pPr>
        <w:numPr>
          <w:ilvl w:val="1"/>
          <w:numId w:val="5"/>
        </w:numPr>
        <w:jc w:val="both"/>
      </w:pPr>
      <w:r>
        <w:t>Uživatel se zavazuje spolupracovat s poskytovatelem na tvorbě individuálního plánu a hodnocení průběhu pečovatelské služby na základě jeho potřeb, schopností a osobních cílů. Za tímto účelem je uživatel povinen umožnit vstup do domácnosti pověřenému pracovníkovi, pokud se uživatel s pracovníkem nedomluví jinak.</w:t>
      </w:r>
    </w:p>
    <w:p w14:paraId="6BA327C2" w14:textId="77777777" w:rsidR="00CA030B" w:rsidRDefault="00CA030B">
      <w:pPr>
        <w:ind w:left="705"/>
        <w:jc w:val="both"/>
      </w:pPr>
    </w:p>
    <w:p w14:paraId="6D3939C8" w14:textId="77777777" w:rsidR="00CA030B" w:rsidRDefault="009D284C">
      <w:pPr>
        <w:numPr>
          <w:ilvl w:val="0"/>
          <w:numId w:val="5"/>
        </w:numPr>
        <w:jc w:val="both"/>
      </w:pPr>
      <w:r>
        <w:rPr>
          <w:b/>
        </w:rPr>
        <w:t xml:space="preserve">Výše úhrady nákladů za </w:t>
      </w:r>
      <w:r w:rsidR="00284D5E">
        <w:rPr>
          <w:b/>
        </w:rPr>
        <w:t>pečovatelskou</w:t>
      </w:r>
      <w:r>
        <w:rPr>
          <w:b/>
        </w:rPr>
        <w:t xml:space="preserve"> službu a způsob jejího placení</w:t>
      </w:r>
    </w:p>
    <w:p w14:paraId="476A94AF" w14:textId="77777777" w:rsidR="00CA030B" w:rsidRDefault="00CA030B">
      <w:pPr>
        <w:jc w:val="both"/>
      </w:pPr>
    </w:p>
    <w:p w14:paraId="5ED6CE1F" w14:textId="685D597E" w:rsidR="00CA030B" w:rsidRDefault="009D284C">
      <w:pPr>
        <w:numPr>
          <w:ilvl w:val="1"/>
          <w:numId w:val="5"/>
        </w:numPr>
        <w:jc w:val="both"/>
      </w:pPr>
      <w:r>
        <w:t xml:space="preserve">Poskytovaná služba bude hrazena dle úhrad, jež jsou nedílnou součástí této </w:t>
      </w:r>
      <w:r w:rsidR="00C32A02">
        <w:t>S</w:t>
      </w:r>
      <w:r>
        <w:t>mlouvy.</w:t>
      </w:r>
      <w:r>
        <w:rPr>
          <w:color w:val="000000"/>
        </w:rPr>
        <w:t xml:space="preserve"> Poskytovatel si vyhrazuje právo na změnu úhrad při zachování maximální ceny dané vyhláškou 505/2006 Sb., ve znění pozdějších předpisů. O změně </w:t>
      </w:r>
      <w:r>
        <w:t>vždy poskytovatel písemně informuje uživatele jeden kalendářní měsíc před účinností jejich změny. Změna úhrady poskytované služby může nastat při změně nákladů na poskytnutí pečovatelské služby.</w:t>
      </w:r>
    </w:p>
    <w:p w14:paraId="71AE5F37" w14:textId="77777777" w:rsidR="00CA030B" w:rsidRDefault="009D284C">
      <w:pPr>
        <w:numPr>
          <w:ilvl w:val="1"/>
          <w:numId w:val="5"/>
        </w:numPr>
        <w:jc w:val="both"/>
      </w:pPr>
      <w:r>
        <w:t xml:space="preserve">Uvedené </w:t>
      </w:r>
      <w:r w:rsidR="005A70C3">
        <w:t>úhrady</w:t>
      </w:r>
      <w:r>
        <w:t xml:space="preserve"> může v odůvodněných případech snížit nebo odpustit ředitel poskytovatele na základě písemné žádosti adresované na adresu poskytovatele. Odůvodněné případy pro snížení nebo odpuštění </w:t>
      </w:r>
      <w:r w:rsidR="005A70C3">
        <w:t>úhrad</w:t>
      </w:r>
      <w:r>
        <w:t xml:space="preserve"> jsou uvedeny </w:t>
      </w:r>
      <w:r w:rsidR="005A70C3">
        <w:t>v</w:t>
      </w:r>
      <w:r>
        <w:t xml:space="preserve"> Pravidlech.</w:t>
      </w:r>
    </w:p>
    <w:p w14:paraId="4987A6A8" w14:textId="77777777" w:rsidR="00CA030B" w:rsidRDefault="009D284C">
      <w:pPr>
        <w:numPr>
          <w:ilvl w:val="1"/>
          <w:numId w:val="5"/>
        </w:numPr>
        <w:jc w:val="both"/>
      </w:pPr>
      <w:r>
        <w:lastRenderedPageBreak/>
        <w:t>Výše úhrady za poskytnutí jednotlivých pečovatelských činností a úkonů se pravidelně stanovuje za jeden kalendářní měsíc na základě rozsahu provedených a uživatelem potvrzených úkonů a činností pečovatelské služby.</w:t>
      </w:r>
    </w:p>
    <w:p w14:paraId="74116799" w14:textId="6F1F60B0" w:rsidR="00CA030B" w:rsidRDefault="009D284C">
      <w:pPr>
        <w:numPr>
          <w:ilvl w:val="1"/>
          <w:numId w:val="5"/>
        </w:numPr>
      </w:pPr>
      <w:r>
        <w:t xml:space="preserve">Úhradu nákladů za poskytnuté služby provede uživatel, opatrovník či osoba blízká </w:t>
      </w:r>
      <w:r>
        <w:rPr>
          <w:rFonts w:eastAsia="Calibri"/>
          <w:color w:val="000000"/>
          <w:lang w:eastAsia="en-US"/>
        </w:rPr>
        <w:t xml:space="preserve">buď bezhotovostně bankovním převodem, nebo určenému pracovníkovi </w:t>
      </w:r>
      <w:r>
        <w:rPr>
          <w:rFonts w:eastAsia="Calibri"/>
          <w:bCs/>
          <w:color w:val="000000"/>
          <w:lang w:eastAsia="en-US"/>
        </w:rPr>
        <w:t xml:space="preserve">poskytovatele </w:t>
      </w:r>
      <w:r>
        <w:rPr>
          <w:rFonts w:eastAsia="Calibri"/>
          <w:color w:val="000000"/>
          <w:lang w:eastAsia="en-US"/>
        </w:rPr>
        <w:t>hotově oproti stvrzence. Kontrolu účtovaných úkonů</w:t>
      </w:r>
      <w:r w:rsidR="00C32A02">
        <w:rPr>
          <w:rFonts w:eastAsia="Calibri"/>
          <w:color w:val="000000"/>
          <w:lang w:eastAsia="en-US"/>
        </w:rPr>
        <w:t>,</w:t>
      </w:r>
      <w:r>
        <w:rPr>
          <w:rFonts w:eastAsia="Calibri"/>
          <w:color w:val="000000"/>
          <w:lang w:eastAsia="en-US"/>
        </w:rPr>
        <w:t xml:space="preserve"> respektive hodin</w:t>
      </w:r>
      <w:r w:rsidR="00C32A02">
        <w:rPr>
          <w:rFonts w:eastAsia="Calibri"/>
          <w:color w:val="000000"/>
          <w:lang w:eastAsia="en-US"/>
        </w:rPr>
        <w:t>,</w:t>
      </w:r>
      <w:r>
        <w:rPr>
          <w:rFonts w:eastAsia="Calibri"/>
          <w:color w:val="000000"/>
          <w:lang w:eastAsia="en-US"/>
        </w:rPr>
        <w:t xml:space="preserve"> může uživatel provést srovnáním s údaji v záznamových listech.</w:t>
      </w:r>
    </w:p>
    <w:p w14:paraId="5AC0605A" w14:textId="77777777" w:rsidR="00CA030B" w:rsidRDefault="00CA030B"/>
    <w:p w14:paraId="213D3BA2" w14:textId="77777777" w:rsidR="00CA030B" w:rsidRDefault="009D284C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Způsob vyúčtování</w:t>
      </w:r>
    </w:p>
    <w:p w14:paraId="45256EA6" w14:textId="77777777" w:rsidR="00CA030B" w:rsidRDefault="00CA030B">
      <w:pPr>
        <w:pStyle w:val="Odstavecseseznamem"/>
        <w:ind w:left="705"/>
        <w:rPr>
          <w:b/>
        </w:rPr>
      </w:pPr>
    </w:p>
    <w:p w14:paraId="4812A401" w14:textId="77777777" w:rsidR="00CA030B" w:rsidRDefault="009D284C">
      <w:pPr>
        <w:pStyle w:val="Odstavecseseznamem"/>
        <w:numPr>
          <w:ilvl w:val="1"/>
          <w:numId w:val="5"/>
        </w:numPr>
        <w:jc w:val="both"/>
        <w:rPr>
          <w:b/>
        </w:rPr>
      </w:pPr>
      <w:r>
        <w:t>U každého uživatele pečovatelské služby je uložen záznamový list o poskytování služby s propisovací kopií. Při každém poskytnutí služby pečovatelka zapíše do záznamového listu datum a čas služby, který vždy opatří svým podpisem a nabídne jej k podpisu uživateli.</w:t>
      </w:r>
    </w:p>
    <w:p w14:paraId="0E2AA211" w14:textId="746AC2B4" w:rsidR="00CA030B" w:rsidRDefault="009D284C">
      <w:pPr>
        <w:pStyle w:val="Odstavecseseznamem"/>
        <w:numPr>
          <w:ilvl w:val="1"/>
          <w:numId w:val="5"/>
        </w:numPr>
        <w:jc w:val="both"/>
        <w:rPr>
          <w:b/>
        </w:rPr>
      </w:pPr>
      <w:r>
        <w:t xml:space="preserve">Na konci měsíce nebo je-li záznamový list zcela vyplněný, jej uživatel </w:t>
      </w:r>
      <w:r w:rsidR="00C32A02">
        <w:t>podepíše – kopie</w:t>
      </w:r>
      <w:r>
        <w:t xml:space="preserve"> zůstává uživateli, originál odnáší </w:t>
      </w:r>
      <w:r w:rsidR="00C32A02">
        <w:t>pečovatel/</w:t>
      </w:r>
      <w:r>
        <w:t>pečovatelka sociálnímu pracovníkovi a založí nový záznamový list. Pečovatel</w:t>
      </w:r>
      <w:r w:rsidR="00C32A02">
        <w:t>/pečovatel</w:t>
      </w:r>
      <w:r>
        <w:t>ka bezodkladně zapíše odevzdaný záznamový list do evidence organizace.</w:t>
      </w:r>
    </w:p>
    <w:p w14:paraId="149828A4" w14:textId="77777777" w:rsidR="00CA030B" w:rsidRDefault="009D284C">
      <w:pPr>
        <w:pStyle w:val="Odstavecseseznamem"/>
        <w:numPr>
          <w:ilvl w:val="1"/>
          <w:numId w:val="5"/>
        </w:numPr>
        <w:jc w:val="both"/>
        <w:rPr>
          <w:b/>
        </w:rPr>
      </w:pPr>
      <w:r>
        <w:t>Sociální pracovník zadává data ze záznamových listů do elektronické databáze. Vyúčtování je zpracováno elektronicky účetním programem. Výstupem účetního programu je vyúčtování, připravené k předání uživateli.</w:t>
      </w:r>
    </w:p>
    <w:p w14:paraId="2C5BD37A" w14:textId="77777777" w:rsidR="00CA030B" w:rsidRDefault="009D284C">
      <w:pPr>
        <w:pStyle w:val="Odstavecseseznamem"/>
        <w:numPr>
          <w:ilvl w:val="1"/>
          <w:numId w:val="5"/>
        </w:numPr>
        <w:jc w:val="both"/>
        <w:rPr>
          <w:b/>
        </w:rPr>
      </w:pPr>
      <w:r>
        <w:t>Uživatelům, kteří mají sjednáno předávání vyúčtování elektronicky, zasílá toto vyúčtování sociální pracovník nejdéle do 28 kalendářních dnů nového měsíce a uživatel stvrzuje obdržení tohoto vyúčtování e-mailem.</w:t>
      </w:r>
    </w:p>
    <w:p w14:paraId="59CCB620" w14:textId="0139A027" w:rsidR="00CA030B" w:rsidRDefault="009D284C">
      <w:pPr>
        <w:pStyle w:val="Odstavecseseznamem"/>
        <w:numPr>
          <w:ilvl w:val="1"/>
          <w:numId w:val="5"/>
        </w:numPr>
        <w:jc w:val="both"/>
        <w:rPr>
          <w:b/>
        </w:rPr>
      </w:pPr>
      <w:r>
        <w:t xml:space="preserve">Uživatelům, kteří mají sjednáno předávání vyúčtování osobně, předá toto vyúčtování </w:t>
      </w:r>
      <w:r w:rsidR="00C32A02">
        <w:t>pečovatel/</w:t>
      </w:r>
      <w:r>
        <w:t>pečovatelka nejdéle do 28 kalendářních dnů nového měsíce a uživatel stvrzuje obdržení vyúčtování svým podpisem na kopii pro organizaci</w:t>
      </w:r>
      <w:r w:rsidR="00C32A02">
        <w:t>.</w:t>
      </w:r>
    </w:p>
    <w:p w14:paraId="1D73DC6B" w14:textId="77777777" w:rsidR="00CA030B" w:rsidRDefault="009D284C">
      <w:pPr>
        <w:pStyle w:val="Odstavecseseznamem"/>
        <w:numPr>
          <w:ilvl w:val="1"/>
          <w:numId w:val="5"/>
        </w:numPr>
      </w:pPr>
      <w:r>
        <w:t>Uživatel je povinen a zavazuje se provést stanovenou měsíční úhradu nákladů poskytnuté služby zpětně, a to dle termínu splatnosti, který je uveden na vyúčtování. V případě, že uživatel potřebuje termín splatnosti prodloužit, může o prodloužení písemně požádat</w:t>
      </w:r>
      <w:r w:rsidR="00284D5E">
        <w:t>.</w:t>
      </w:r>
      <w:r>
        <w:br/>
      </w:r>
    </w:p>
    <w:p w14:paraId="00DBB2D7" w14:textId="77777777" w:rsidR="00CA030B" w:rsidRDefault="009D284C">
      <w:pPr>
        <w:pStyle w:val="Odstavecseseznamem"/>
        <w:numPr>
          <w:ilvl w:val="1"/>
          <w:numId w:val="5"/>
        </w:numPr>
      </w:pPr>
      <w:r>
        <w:t>Vyúčtování poskytovatel předloží uživateli (správnou odpověď označte křížkem)</w:t>
      </w:r>
      <w:r>
        <w:br/>
      </w:r>
    </w:p>
    <w:p w14:paraId="07689DE7" w14:textId="77777777" w:rsidR="00CA030B" w:rsidRDefault="009D284C">
      <w:pPr>
        <w:pStyle w:val="Odstavecseseznamem"/>
        <w:numPr>
          <w:ilvl w:val="0"/>
          <w:numId w:val="15"/>
        </w:numPr>
        <w:spacing w:before="57" w:after="57"/>
        <w:rPr>
          <w:lang w:eastAsia="cs-CZ"/>
        </w:rPr>
      </w:pPr>
      <w:r>
        <w:rPr>
          <w:lang w:eastAsia="cs-CZ"/>
        </w:rPr>
        <w:t>Osobně……………………………………………………………………………</w:t>
      </w:r>
    </w:p>
    <w:p w14:paraId="537E5872" w14:textId="77777777" w:rsidR="00CA030B" w:rsidRDefault="00CA030B">
      <w:pPr>
        <w:pStyle w:val="Odstavecseseznamem"/>
        <w:spacing w:before="57" w:after="57"/>
        <w:ind w:left="1788"/>
        <w:rPr>
          <w:lang w:eastAsia="cs-CZ"/>
        </w:rPr>
      </w:pPr>
    </w:p>
    <w:p w14:paraId="3113F53A" w14:textId="77777777" w:rsidR="00CA030B" w:rsidRDefault="009D284C">
      <w:pPr>
        <w:pStyle w:val="Odstavecseseznamem"/>
        <w:numPr>
          <w:ilvl w:val="0"/>
          <w:numId w:val="15"/>
        </w:numPr>
        <w:spacing w:before="57" w:after="57"/>
        <w:rPr>
          <w:lang w:eastAsia="cs-CZ"/>
        </w:rPr>
      </w:pPr>
      <w:r>
        <w:rPr>
          <w:lang w:eastAsia="cs-CZ"/>
        </w:rPr>
        <w:t>E-mailem na adresu………………………………………………………………</w:t>
      </w:r>
    </w:p>
    <w:p w14:paraId="65B39220" w14:textId="77777777" w:rsidR="00CA030B" w:rsidRDefault="00CA030B">
      <w:pPr>
        <w:pStyle w:val="Odstavecseseznamem"/>
        <w:ind w:left="1068"/>
        <w:rPr>
          <w:lang w:eastAsia="cs-CZ"/>
        </w:rPr>
      </w:pPr>
    </w:p>
    <w:p w14:paraId="34F9D095" w14:textId="77777777" w:rsidR="00CA030B" w:rsidRDefault="009D284C">
      <w:pPr>
        <w:pStyle w:val="Odstavecseseznamem"/>
        <w:ind w:left="1068"/>
        <w:rPr>
          <w:lang w:eastAsia="cs-CZ"/>
        </w:rPr>
      </w:pPr>
      <w:r>
        <w:rPr>
          <w:lang w:eastAsia="cs-CZ"/>
        </w:rPr>
        <w:t>……………………………………………………………………………………</w:t>
      </w:r>
    </w:p>
    <w:p w14:paraId="6EC3C0BD" w14:textId="77777777" w:rsidR="00CA030B" w:rsidRDefault="00CA030B">
      <w:pPr>
        <w:pStyle w:val="Odstavecseseznamem"/>
        <w:ind w:left="1068"/>
        <w:rPr>
          <w:lang w:eastAsia="cs-CZ"/>
        </w:rPr>
      </w:pPr>
    </w:p>
    <w:p w14:paraId="66C5FFFA" w14:textId="77777777" w:rsidR="00CA030B" w:rsidRDefault="009D284C">
      <w:pPr>
        <w:pStyle w:val="Odstavecseseznamem"/>
        <w:numPr>
          <w:ilvl w:val="0"/>
          <w:numId w:val="15"/>
        </w:numPr>
        <w:rPr>
          <w:lang w:eastAsia="cs-CZ"/>
        </w:rPr>
      </w:pPr>
      <w:r>
        <w:rPr>
          <w:lang w:eastAsia="cs-CZ"/>
        </w:rPr>
        <w:t>Opatrovníkovi na adresu…………………………………………………………</w:t>
      </w:r>
    </w:p>
    <w:p w14:paraId="54FA1A9F" w14:textId="77777777" w:rsidR="00CA030B" w:rsidRDefault="00CA030B">
      <w:pPr>
        <w:pStyle w:val="Odstavecseseznamem"/>
        <w:ind w:left="1068"/>
        <w:rPr>
          <w:lang w:eastAsia="cs-CZ"/>
        </w:rPr>
      </w:pPr>
    </w:p>
    <w:p w14:paraId="19DC28D2" w14:textId="77777777" w:rsidR="00CA030B" w:rsidRDefault="009D284C">
      <w:pPr>
        <w:pStyle w:val="Odstavecseseznamem"/>
        <w:ind w:left="1068"/>
        <w:rPr>
          <w:lang w:eastAsia="cs-CZ"/>
        </w:rPr>
      </w:pPr>
      <w:r>
        <w:rPr>
          <w:lang w:eastAsia="cs-CZ"/>
        </w:rPr>
        <w:t>……………………………………………………………………………………</w:t>
      </w:r>
    </w:p>
    <w:p w14:paraId="2E16B8B6" w14:textId="77777777" w:rsidR="00CA030B" w:rsidRDefault="00CA030B">
      <w:pPr>
        <w:pStyle w:val="Odstavecseseznamem"/>
        <w:ind w:left="705"/>
        <w:rPr>
          <w:lang w:eastAsia="cs-CZ"/>
        </w:rPr>
      </w:pPr>
    </w:p>
    <w:p w14:paraId="38B8EF57" w14:textId="77777777" w:rsidR="00CA030B" w:rsidRDefault="009D284C">
      <w:pPr>
        <w:numPr>
          <w:ilvl w:val="1"/>
          <w:numId w:val="5"/>
        </w:numPr>
        <w:jc w:val="both"/>
      </w:pPr>
      <w:r>
        <w:t>Vybraný způsob placení (správnou odpověď označte křížkem):</w:t>
      </w:r>
    </w:p>
    <w:p w14:paraId="29C2B28D" w14:textId="77777777" w:rsidR="00CA030B" w:rsidRDefault="00CA030B">
      <w:pPr>
        <w:ind w:left="705"/>
        <w:jc w:val="both"/>
      </w:pPr>
    </w:p>
    <w:p w14:paraId="2D488BD0" w14:textId="77777777" w:rsidR="00CA030B" w:rsidRDefault="009D284C">
      <w:pPr>
        <w:pStyle w:val="Odstavecseseznamem"/>
        <w:numPr>
          <w:ilvl w:val="0"/>
          <w:numId w:val="15"/>
        </w:numPr>
        <w:jc w:val="both"/>
      </w:pPr>
      <w:r>
        <w:t>Hotově zaměstnanci pečovatelské služby oproti stvrzence</w:t>
      </w:r>
    </w:p>
    <w:p w14:paraId="53287411" w14:textId="77777777" w:rsidR="00CA030B" w:rsidRDefault="00CA030B">
      <w:pPr>
        <w:ind w:left="708"/>
        <w:jc w:val="both"/>
      </w:pPr>
    </w:p>
    <w:p w14:paraId="51F99148" w14:textId="77777777" w:rsidR="00CA030B" w:rsidRDefault="009D284C">
      <w:pPr>
        <w:pStyle w:val="Odstavecseseznamem"/>
        <w:numPr>
          <w:ilvl w:val="0"/>
          <w:numId w:val="15"/>
        </w:numPr>
        <w:jc w:val="both"/>
      </w:pPr>
      <w:r>
        <w:t>Přes bankovní účet</w:t>
      </w:r>
    </w:p>
    <w:p w14:paraId="6E476094" w14:textId="77777777" w:rsidR="009D284C" w:rsidRDefault="009D284C" w:rsidP="009D284C">
      <w:pPr>
        <w:pStyle w:val="Odstavecseseznamem"/>
      </w:pPr>
    </w:p>
    <w:p w14:paraId="4350FD69" w14:textId="77777777" w:rsidR="009D284C" w:rsidRDefault="009D284C" w:rsidP="009D284C">
      <w:pPr>
        <w:jc w:val="both"/>
      </w:pPr>
    </w:p>
    <w:p w14:paraId="15167180" w14:textId="77777777" w:rsidR="00CA030B" w:rsidRDefault="00CA030B">
      <w:pPr>
        <w:pStyle w:val="Odstavecseseznamem"/>
        <w:ind w:left="705"/>
      </w:pPr>
    </w:p>
    <w:p w14:paraId="190CF280" w14:textId="77777777" w:rsidR="00CA030B" w:rsidRDefault="009D284C">
      <w:pPr>
        <w:numPr>
          <w:ilvl w:val="0"/>
          <w:numId w:val="5"/>
        </w:numPr>
        <w:jc w:val="both"/>
      </w:pPr>
      <w:r>
        <w:rPr>
          <w:b/>
        </w:rPr>
        <w:t>Výpovědní důvody, výpovědní lhůty a zánik smluvních vztahů</w:t>
      </w:r>
    </w:p>
    <w:p w14:paraId="20BFD86B" w14:textId="77777777" w:rsidR="00CA030B" w:rsidRDefault="00CA030B">
      <w:pPr>
        <w:jc w:val="both"/>
        <w:rPr>
          <w:b/>
        </w:rPr>
      </w:pPr>
    </w:p>
    <w:p w14:paraId="7ADE3205" w14:textId="147AD841" w:rsidR="00CA030B" w:rsidRDefault="00677B49">
      <w:pPr>
        <w:pStyle w:val="Odstavecseseznamem"/>
        <w:numPr>
          <w:ilvl w:val="0"/>
          <w:numId w:val="9"/>
        </w:numPr>
        <w:jc w:val="both"/>
      </w:pPr>
      <w:r>
        <w:t>Ukončit</w:t>
      </w:r>
      <w:r w:rsidR="009D284C">
        <w:t xml:space="preserve"> </w:t>
      </w:r>
      <w:r w:rsidR="00C32A02">
        <w:t>S</w:t>
      </w:r>
      <w:r w:rsidR="009D284C">
        <w:t>mlouvu lze za těchto podmínek</w:t>
      </w:r>
    </w:p>
    <w:p w14:paraId="3931F004" w14:textId="77777777" w:rsidR="00CA030B" w:rsidRDefault="00CA030B">
      <w:pPr>
        <w:ind w:left="720"/>
        <w:jc w:val="both"/>
      </w:pPr>
    </w:p>
    <w:p w14:paraId="4BD18937" w14:textId="4ED4CCA9" w:rsidR="00CA030B" w:rsidRDefault="009D284C">
      <w:pPr>
        <w:numPr>
          <w:ilvl w:val="1"/>
          <w:numId w:val="5"/>
        </w:numPr>
        <w:jc w:val="both"/>
      </w:pPr>
      <w:r>
        <w:t xml:space="preserve">Uživatel může tuto </w:t>
      </w:r>
      <w:r w:rsidR="00C32A02">
        <w:t>S</w:t>
      </w:r>
      <w:r>
        <w:t xml:space="preserve">mlouvu písemně vypovědět bez udání důvodu. Uživatel oznámí poskytovateli písemně ukončení Smlouvy minimálně 7 kalendářních dnů před požadovaným ukončením Smlouvy. Poskytovatel k požadovanému dni Smlouvu ukončí, a to zasláním </w:t>
      </w:r>
      <w:r w:rsidR="00C32A02">
        <w:t>d</w:t>
      </w:r>
      <w:r>
        <w:t>opisu o ukončení Smlouvy uživateli.</w:t>
      </w:r>
    </w:p>
    <w:p w14:paraId="4089F2EC" w14:textId="77777777" w:rsidR="00CA030B" w:rsidRDefault="009D284C">
      <w:pPr>
        <w:numPr>
          <w:ilvl w:val="1"/>
          <w:numId w:val="5"/>
        </w:numPr>
        <w:jc w:val="both"/>
      </w:pPr>
      <w:r>
        <w:t xml:space="preserve">Uživatel </w:t>
      </w:r>
      <w:r w:rsidR="00677B49">
        <w:t xml:space="preserve">i poskytovatel mohou </w:t>
      </w:r>
      <w:r>
        <w:t>tuto Smlouvu písemně ukončit dohodou. Smlouva pozbývá platnosti dnem, na kterém se obě strany dohodnou.</w:t>
      </w:r>
    </w:p>
    <w:p w14:paraId="07392FD0" w14:textId="77777777" w:rsidR="00CA030B" w:rsidRDefault="009D284C">
      <w:pPr>
        <w:numPr>
          <w:ilvl w:val="1"/>
          <w:numId w:val="5"/>
        </w:numPr>
        <w:jc w:val="both"/>
      </w:pPr>
      <w:r>
        <w:t>Poskytovatel může tuto Smlouvu písemně vypovědět, jestliže uživatel hrubě porušuje své povinnosti vyplývající z této Smlouvy. Za hrubé porušení Smlouvy se považuje:</w:t>
      </w:r>
    </w:p>
    <w:p w14:paraId="37EBFD81" w14:textId="77777777" w:rsidR="00CA030B" w:rsidRDefault="00CA030B">
      <w:pPr>
        <w:jc w:val="both"/>
      </w:pPr>
    </w:p>
    <w:p w14:paraId="73690784" w14:textId="59AAEDEE" w:rsidR="00CA030B" w:rsidRDefault="009D284C">
      <w:pPr>
        <w:pStyle w:val="Odstavecseseznamem"/>
        <w:numPr>
          <w:ilvl w:val="0"/>
          <w:numId w:val="2"/>
        </w:numPr>
        <w:jc w:val="both"/>
      </w:pPr>
      <w:r>
        <w:t>jestliže uživatel i přes písemné upozornění, nadále porušuje povinnosti, které mu vyplývají z</w:t>
      </w:r>
      <w:r w:rsidR="00677B49">
        <w:t xml:space="preserve">e </w:t>
      </w:r>
      <w:r w:rsidR="00C32A02">
        <w:t>S</w:t>
      </w:r>
      <w:r w:rsidR="00677B49">
        <w:t>mlouvy a z</w:t>
      </w:r>
      <w:r>
        <w:t xml:space="preserve"> Pravidel </w:t>
      </w:r>
    </w:p>
    <w:p w14:paraId="1F524200" w14:textId="77777777" w:rsidR="00CA030B" w:rsidRDefault="009D284C">
      <w:pPr>
        <w:numPr>
          <w:ilvl w:val="0"/>
          <w:numId w:val="2"/>
        </w:numPr>
        <w:jc w:val="both"/>
      </w:pPr>
      <w:r>
        <w:t>jestliže se uživatel chová k</w:t>
      </w:r>
      <w:r w:rsidR="00677B49">
        <w:t> zaměstnanci pečovatelské služby</w:t>
      </w:r>
      <w:r>
        <w:t xml:space="preserve"> způsobem, jehož záměr nebo důsledek vede ke snížení důstojnosti </w:t>
      </w:r>
      <w:r w:rsidR="00677B49">
        <w:t>zaměstnance</w:t>
      </w:r>
      <w:r>
        <w:t xml:space="preserve"> nebo k vytváření nepřátelského nebo ponižujícího prostředí</w:t>
      </w:r>
    </w:p>
    <w:p w14:paraId="31BAB4F8" w14:textId="77777777" w:rsidR="00CA030B" w:rsidRDefault="009D284C">
      <w:pPr>
        <w:numPr>
          <w:ilvl w:val="0"/>
          <w:numId w:val="2"/>
        </w:numPr>
      </w:pPr>
      <w:r>
        <w:t xml:space="preserve">jestliže uživatel nezaplatí </w:t>
      </w:r>
      <w:r w:rsidR="001B4EF9">
        <w:t>dvakrát</w:t>
      </w:r>
      <w:r>
        <w:t xml:space="preserve"> poskytovanou pečovatelskou službu</w:t>
      </w:r>
      <w:r w:rsidR="001B4EF9">
        <w:t>,</w:t>
      </w:r>
      <w:r>
        <w:t xml:space="preserve"> v období 6-ti měsíců, přičemž částka za čerpanou službu bude vymáhána</w:t>
      </w:r>
      <w:r>
        <w:br/>
      </w:r>
    </w:p>
    <w:p w14:paraId="62BD660F" w14:textId="1A5AE633" w:rsidR="00CA030B" w:rsidRDefault="009D284C">
      <w:pPr>
        <w:pStyle w:val="Odstavecseseznamem"/>
        <w:numPr>
          <w:ilvl w:val="1"/>
          <w:numId w:val="5"/>
        </w:numPr>
      </w:pPr>
      <w:r>
        <w:t xml:space="preserve">Poskytovatel může tuto </w:t>
      </w:r>
      <w:r w:rsidR="00C32A02">
        <w:t>S</w:t>
      </w:r>
      <w:r>
        <w:t>mlouvu dále písemně vypovědět:</w:t>
      </w:r>
      <w:r>
        <w:br/>
      </w:r>
    </w:p>
    <w:p w14:paraId="170130BB" w14:textId="77777777" w:rsidR="00CA030B" w:rsidRDefault="009D284C">
      <w:pPr>
        <w:pStyle w:val="Odstavecseseznamem"/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jestliže uživatel odmítne podepsat souhlas se změnou úhrad nebo Pravidel</w:t>
      </w:r>
    </w:p>
    <w:p w14:paraId="23B74343" w14:textId="77777777" w:rsidR="00CA030B" w:rsidRDefault="009D284C">
      <w:pPr>
        <w:pStyle w:val="Odstavecseseznamem"/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t>uživatel nečerpá služby po dobu 3 měsíců (Podle tohoto bodu poskytovatel nepostupuje, pokud je uživatel hospitalizován.)</w:t>
      </w:r>
    </w:p>
    <w:p w14:paraId="489C2633" w14:textId="023AFE6B" w:rsidR="00CA030B" w:rsidRPr="002E3CB8" w:rsidRDefault="002E3CB8">
      <w:pPr>
        <w:pStyle w:val="Odstavecseseznamem"/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t>p</w:t>
      </w:r>
      <w:r w:rsidR="009D284C">
        <w:t>řestal-li uživatel patřit do cílové skupiny (tzn., že došlo k vyřešení nepříznivé sociální situace, nebo má zdroje k tomu, aby nepříznivou sociální situaci mohl řešit či vyřešit bez pomoci poskytovatele</w:t>
      </w:r>
      <w:r w:rsidR="00677B49">
        <w:t>, nebo se přestěhoval mimo působnost poskytovatele pečovatelské služby, nebo se přestěhoval do pobytové služby</w:t>
      </w:r>
      <w:r w:rsidR="009D284C">
        <w:t>)</w:t>
      </w:r>
    </w:p>
    <w:p w14:paraId="29724999" w14:textId="77777777" w:rsidR="002E3CB8" w:rsidRDefault="002E3CB8">
      <w:pPr>
        <w:pStyle w:val="Odstavecseseznamem"/>
        <w:numPr>
          <w:ilvl w:val="0"/>
          <w:numId w:val="10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jestliže poskytovatel ztratí oprávnění poskytovat pečovatelské služby</w:t>
      </w:r>
    </w:p>
    <w:p w14:paraId="207E289C" w14:textId="77777777" w:rsidR="00CA030B" w:rsidRDefault="00CA030B">
      <w:pPr>
        <w:ind w:left="345"/>
        <w:jc w:val="both"/>
        <w:rPr>
          <w:rFonts w:eastAsia="Calibri"/>
          <w:lang w:eastAsia="en-US"/>
        </w:rPr>
      </w:pPr>
    </w:p>
    <w:p w14:paraId="22E89ABA" w14:textId="100A9D23" w:rsidR="002E3CB8" w:rsidRPr="002E3CB8" w:rsidRDefault="002E3CB8" w:rsidP="002E3CB8">
      <w:pPr>
        <w:pStyle w:val="Odstavecseseznamem"/>
        <w:numPr>
          <w:ilvl w:val="1"/>
          <w:numId w:val="5"/>
        </w:numPr>
        <w:jc w:val="both"/>
        <w:rPr>
          <w:rFonts w:eastAsia="Calibri"/>
          <w:lang w:eastAsia="en-US"/>
        </w:rPr>
      </w:pPr>
      <w:r>
        <w:t>Uživatel je ve všech případech písemně upozorněn, že mu hrozí výpověď smlouvy, poté rozhoduje ředitel organizace</w:t>
      </w:r>
      <w:r w:rsidR="00C32A02">
        <w:t>.</w:t>
      </w:r>
      <w:r>
        <w:rPr>
          <w:rStyle w:val="Ukotvenpoznmkypodarou"/>
        </w:rPr>
        <w:footnoteReference w:id="2"/>
      </w:r>
    </w:p>
    <w:p w14:paraId="508491EF" w14:textId="77777777" w:rsidR="002E3CB8" w:rsidRPr="002E3CB8" w:rsidRDefault="002E3CB8" w:rsidP="002E3CB8">
      <w:pPr>
        <w:pStyle w:val="Odstavecseseznamem"/>
        <w:ind w:left="705"/>
        <w:jc w:val="both"/>
        <w:rPr>
          <w:rFonts w:eastAsia="Calibri"/>
          <w:lang w:eastAsia="en-US"/>
        </w:rPr>
      </w:pPr>
    </w:p>
    <w:p w14:paraId="08DF58CA" w14:textId="77777777" w:rsidR="002E3CB8" w:rsidRDefault="009D284C" w:rsidP="00473CE1">
      <w:pPr>
        <w:pStyle w:val="Odstavecseseznamem"/>
        <w:numPr>
          <w:ilvl w:val="1"/>
          <w:numId w:val="5"/>
        </w:numPr>
        <w:ind w:left="703" w:hanging="703"/>
      </w:pPr>
      <w:r>
        <w:t>Výpovědní lhůta pro výpověď danou poskytovatelem z důvodu uvedených v předchozích odstavcích tohoto článku činí 14 kalendářních dnů a počíná běžet prvním dnem následujícím po dni, v němž byla tato výpověď v písemné formě uživateli</w:t>
      </w:r>
      <w:r w:rsidR="001B4EF9">
        <w:t xml:space="preserve"> </w:t>
      </w:r>
      <w:r>
        <w:t>doručena</w:t>
      </w:r>
      <w:r>
        <w:rPr>
          <w:rStyle w:val="Ukotvenpoznmkypodarou"/>
        </w:rPr>
        <w:footnoteReference w:id="3"/>
      </w:r>
      <w:r>
        <w:t>.</w:t>
      </w:r>
    </w:p>
    <w:p w14:paraId="7B5E047D" w14:textId="77777777" w:rsidR="002E3CB8" w:rsidRDefault="002E3CB8" w:rsidP="002E3CB8">
      <w:pPr>
        <w:pStyle w:val="Odstavecseseznamem"/>
        <w:ind w:left="703"/>
      </w:pPr>
    </w:p>
    <w:p w14:paraId="60DF17B5" w14:textId="5F45B3AB" w:rsidR="00CA030B" w:rsidRDefault="009D284C" w:rsidP="002E3CB8">
      <w:pPr>
        <w:pStyle w:val="Odstavecseseznamem"/>
        <w:numPr>
          <w:ilvl w:val="1"/>
          <w:numId w:val="5"/>
        </w:numPr>
        <w:jc w:val="both"/>
      </w:pPr>
      <w:r>
        <w:t xml:space="preserve">Poskytovatel může tuto </w:t>
      </w:r>
      <w:r w:rsidR="00C32A02">
        <w:t>S</w:t>
      </w:r>
      <w:r>
        <w:t xml:space="preserve">mlouvu vypovědět s okamžitou platností bez výpovědní 14 </w:t>
      </w:r>
      <w:r w:rsidR="002E3CB8">
        <w:t xml:space="preserve">–ti </w:t>
      </w:r>
      <w:r>
        <w:t>denní lhůty z důvodu opakovaného agresivního chování uživatele pečovatelské služby vůči zaměstnanci pečovatelské služby.</w:t>
      </w:r>
    </w:p>
    <w:p w14:paraId="699D74F6" w14:textId="77777777" w:rsidR="00CA030B" w:rsidRDefault="00CA030B">
      <w:pPr>
        <w:pStyle w:val="Odstavecseseznamem"/>
        <w:ind w:left="705"/>
      </w:pPr>
    </w:p>
    <w:p w14:paraId="589CE505" w14:textId="77777777" w:rsidR="00473CE1" w:rsidRDefault="00473CE1">
      <w:pPr>
        <w:pStyle w:val="Odstavecseseznamem"/>
        <w:ind w:left="705"/>
      </w:pPr>
    </w:p>
    <w:p w14:paraId="160AE0FD" w14:textId="77777777" w:rsidR="00473CE1" w:rsidRDefault="00473CE1">
      <w:pPr>
        <w:pStyle w:val="Odstavecseseznamem"/>
        <w:ind w:left="705"/>
      </w:pPr>
    </w:p>
    <w:p w14:paraId="3A65FA2A" w14:textId="77777777" w:rsidR="00473CE1" w:rsidRDefault="00473CE1">
      <w:pPr>
        <w:pStyle w:val="Odstavecseseznamem"/>
        <w:ind w:left="705"/>
      </w:pPr>
    </w:p>
    <w:p w14:paraId="753AF632" w14:textId="77777777" w:rsidR="00473CE1" w:rsidRDefault="00473CE1">
      <w:pPr>
        <w:pStyle w:val="Odstavecseseznamem"/>
        <w:ind w:left="705"/>
      </w:pPr>
    </w:p>
    <w:p w14:paraId="7203CD4E" w14:textId="77777777" w:rsidR="00473CE1" w:rsidRDefault="00473CE1">
      <w:pPr>
        <w:pStyle w:val="Odstavecseseznamem"/>
        <w:ind w:left="705"/>
      </w:pPr>
    </w:p>
    <w:p w14:paraId="16E80DF8" w14:textId="77777777" w:rsidR="00473CE1" w:rsidRDefault="00473CE1">
      <w:pPr>
        <w:pStyle w:val="Odstavecseseznamem"/>
        <w:ind w:left="705"/>
      </w:pPr>
    </w:p>
    <w:p w14:paraId="5F6C9478" w14:textId="05F9BCA7" w:rsidR="00CA030B" w:rsidRDefault="009D284C">
      <w:pPr>
        <w:pStyle w:val="Odstavecseseznamem"/>
        <w:numPr>
          <w:ilvl w:val="0"/>
          <w:numId w:val="5"/>
        </w:numPr>
      </w:pPr>
      <w:r>
        <w:rPr>
          <w:b/>
        </w:rPr>
        <w:lastRenderedPageBreak/>
        <w:t xml:space="preserve">Doba platnosti </w:t>
      </w:r>
      <w:r w:rsidR="00C32A02">
        <w:rPr>
          <w:b/>
        </w:rPr>
        <w:t>S</w:t>
      </w:r>
      <w:r>
        <w:rPr>
          <w:b/>
        </w:rPr>
        <w:t>mlouvy</w:t>
      </w:r>
    </w:p>
    <w:p w14:paraId="6388B455" w14:textId="77777777" w:rsidR="00CA030B" w:rsidRDefault="00CA030B">
      <w:pPr>
        <w:pStyle w:val="Odstavecseseznamem"/>
        <w:ind w:left="705"/>
      </w:pPr>
    </w:p>
    <w:p w14:paraId="0E7AFA92" w14:textId="77777777" w:rsidR="00CA030B" w:rsidRDefault="009D284C">
      <w:pPr>
        <w:pStyle w:val="Odstavecseseznamem"/>
        <w:numPr>
          <w:ilvl w:val="1"/>
          <w:numId w:val="5"/>
        </w:numPr>
      </w:pPr>
      <w:r>
        <w:t>Smlouva nabývá platnosti okamžikem jejího podpisu oběma smluvními stranami.</w:t>
      </w:r>
    </w:p>
    <w:p w14:paraId="1EEB76C7" w14:textId="77777777" w:rsidR="00473CE1" w:rsidRDefault="00473CE1" w:rsidP="00473CE1"/>
    <w:p w14:paraId="4A386B90" w14:textId="77777777" w:rsidR="00CA030B" w:rsidRDefault="009D284C">
      <w:pPr>
        <w:pStyle w:val="Odstavecseseznamem"/>
        <w:numPr>
          <w:ilvl w:val="1"/>
          <w:numId w:val="5"/>
        </w:numPr>
      </w:pPr>
      <w:r>
        <w:t xml:space="preserve">Uživatel a poskytovatel se dohodli, že pečovatelská služba bude na základě této </w:t>
      </w:r>
    </w:p>
    <w:p w14:paraId="718340C9" w14:textId="77777777" w:rsidR="00CA030B" w:rsidRDefault="009D284C">
      <w:pPr>
        <w:pStyle w:val="Odstavecseseznamem"/>
        <w:ind w:left="705"/>
      </w:pPr>
      <w:r>
        <w:t>Smlouvy poskytována od:</w:t>
      </w:r>
    </w:p>
    <w:p w14:paraId="5359582D" w14:textId="77777777" w:rsidR="00CA030B" w:rsidRDefault="00CA030B">
      <w:pPr>
        <w:pStyle w:val="Odstavecseseznamem"/>
        <w:ind w:left="705"/>
      </w:pPr>
    </w:p>
    <w:p w14:paraId="2598AB9D" w14:textId="77777777" w:rsidR="00CA030B" w:rsidRDefault="009D284C">
      <w:pPr>
        <w:pStyle w:val="Odstavecseseznamem"/>
        <w:ind w:left="705"/>
      </w:pPr>
      <w:r>
        <w:t>………………………………………………………..............................................</w:t>
      </w:r>
    </w:p>
    <w:p w14:paraId="6CFC63C6" w14:textId="77777777" w:rsidR="00CA030B" w:rsidRDefault="00CA030B">
      <w:pPr>
        <w:pStyle w:val="Odstavecseseznamem"/>
        <w:ind w:left="705"/>
      </w:pPr>
    </w:p>
    <w:p w14:paraId="298C968C" w14:textId="64A2BDDD" w:rsidR="00CA030B" w:rsidRDefault="009D284C">
      <w:pPr>
        <w:pStyle w:val="Odstavecseseznamem"/>
        <w:numPr>
          <w:ilvl w:val="1"/>
          <w:numId w:val="5"/>
        </w:numPr>
      </w:pPr>
      <w:r>
        <w:t xml:space="preserve">Doba platnosti </w:t>
      </w:r>
      <w:r w:rsidR="00C32A02">
        <w:t>S</w:t>
      </w:r>
      <w:r>
        <w:t>mlouvy je sjednána na dobu (správnou odpověď označte křížkem):</w:t>
      </w:r>
    </w:p>
    <w:p w14:paraId="117836D4" w14:textId="77777777" w:rsidR="00CA030B" w:rsidRDefault="00CA030B">
      <w:pPr>
        <w:jc w:val="both"/>
      </w:pPr>
    </w:p>
    <w:p w14:paraId="4BDC1ECF" w14:textId="77777777" w:rsidR="00CA030B" w:rsidRDefault="009D284C">
      <w:pPr>
        <w:pStyle w:val="Odstavecseseznamem"/>
        <w:numPr>
          <w:ilvl w:val="0"/>
          <w:numId w:val="16"/>
        </w:numPr>
        <w:jc w:val="both"/>
      </w:pPr>
      <w:r>
        <w:t>Určitou do …....................................................................................................................</w:t>
      </w:r>
    </w:p>
    <w:p w14:paraId="5696C317" w14:textId="77777777" w:rsidR="00CA030B" w:rsidRDefault="009D284C">
      <w:pPr>
        <w:pStyle w:val="Odstavecseseznamem"/>
        <w:numPr>
          <w:ilvl w:val="0"/>
          <w:numId w:val="16"/>
        </w:numPr>
        <w:jc w:val="both"/>
      </w:pPr>
      <w:r>
        <w:t xml:space="preserve"> Neurčitou</w:t>
      </w:r>
    </w:p>
    <w:p w14:paraId="70C725AA" w14:textId="77777777" w:rsidR="00CA030B" w:rsidRDefault="00CA030B">
      <w:pPr>
        <w:ind w:left="705"/>
        <w:jc w:val="both"/>
      </w:pPr>
    </w:p>
    <w:p w14:paraId="22FCE292" w14:textId="77777777" w:rsidR="00CA030B" w:rsidRPr="004110AA" w:rsidRDefault="009D284C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Zvláštní ujednání</w:t>
      </w:r>
    </w:p>
    <w:p w14:paraId="3B566C5D" w14:textId="77777777" w:rsidR="004110AA" w:rsidRDefault="004110AA" w:rsidP="004110AA">
      <w:pPr>
        <w:pStyle w:val="Odstavecseseznamem"/>
        <w:ind w:left="705"/>
        <w:jc w:val="both"/>
      </w:pPr>
    </w:p>
    <w:p w14:paraId="2BF4896E" w14:textId="55633946" w:rsidR="004110AA" w:rsidRPr="0056054B" w:rsidRDefault="006B0D52" w:rsidP="006B0D52">
      <w:pPr>
        <w:pStyle w:val="Odstavecseseznamem"/>
        <w:numPr>
          <w:ilvl w:val="1"/>
          <w:numId w:val="5"/>
        </w:numPr>
        <w:jc w:val="both"/>
      </w:pPr>
      <w:r w:rsidRPr="0056054B">
        <w:t>Bez zvláštního ujednání</w:t>
      </w:r>
    </w:p>
    <w:p w14:paraId="7D87F8F5" w14:textId="77777777" w:rsidR="004110AA" w:rsidRDefault="004110AA" w:rsidP="004110AA">
      <w:pPr>
        <w:pStyle w:val="Odstavecseseznamem"/>
        <w:ind w:left="705"/>
        <w:jc w:val="both"/>
      </w:pPr>
    </w:p>
    <w:p w14:paraId="4A6D5639" w14:textId="77777777" w:rsidR="00CA030B" w:rsidRDefault="009D284C">
      <w:pPr>
        <w:pStyle w:val="Odstavecseseznamem"/>
        <w:numPr>
          <w:ilvl w:val="0"/>
          <w:numId w:val="5"/>
        </w:numPr>
        <w:jc w:val="both"/>
      </w:pPr>
      <w:r>
        <w:rPr>
          <w:b/>
        </w:rPr>
        <w:t>Závěrečná ustanovení smlouvy</w:t>
      </w:r>
    </w:p>
    <w:p w14:paraId="5F91B218" w14:textId="77777777" w:rsidR="00CA030B" w:rsidRDefault="00CA030B">
      <w:pPr>
        <w:jc w:val="both"/>
      </w:pPr>
    </w:p>
    <w:p w14:paraId="736A1BBB" w14:textId="77777777" w:rsidR="00CA030B" w:rsidRDefault="009D284C">
      <w:pPr>
        <w:numPr>
          <w:ilvl w:val="1"/>
          <w:numId w:val="5"/>
        </w:numPr>
        <w:jc w:val="both"/>
      </w:pPr>
      <w:bookmarkStart w:id="1" w:name="__DdeLink__2442_3232911021"/>
      <w:r>
        <w:t>Uživatel může na požádání nahlížet do své osobní dokumentace</w:t>
      </w:r>
      <w:bookmarkEnd w:id="1"/>
      <w:r w:rsidR="005A70C3">
        <w:t>, viz Pravidla.</w:t>
      </w:r>
    </w:p>
    <w:p w14:paraId="48B6CD0B" w14:textId="77777777" w:rsidR="00CA030B" w:rsidRDefault="009D284C">
      <w:pPr>
        <w:numPr>
          <w:ilvl w:val="1"/>
          <w:numId w:val="5"/>
        </w:numPr>
        <w:jc w:val="both"/>
      </w:pPr>
      <w:r>
        <w:t>Uživatel je oprávněn podávat stížnosti, viz Pravidla.</w:t>
      </w:r>
    </w:p>
    <w:p w14:paraId="27E4FF6E" w14:textId="50C67D4F" w:rsidR="00CA030B" w:rsidRDefault="003B5236">
      <w:pPr>
        <w:numPr>
          <w:ilvl w:val="1"/>
          <w:numId w:val="5"/>
        </w:numPr>
        <w:jc w:val="both"/>
      </w:pPr>
      <w:r>
        <w:rPr>
          <w:bCs/>
        </w:rPr>
        <w:t xml:space="preserve">Pracovníci </w:t>
      </w:r>
      <w:r w:rsidR="009D284C">
        <w:rPr>
          <w:bCs/>
        </w:rPr>
        <w:t>jsou připraveni řešit nouzové a havarijní situace.</w:t>
      </w:r>
      <w:r w:rsidR="009D284C">
        <w:t xml:space="preserve"> Pravidla nouzových a havarijních situací jsou součástí Pravidel poskytování pečovatelské služby (nedílná součást </w:t>
      </w:r>
      <w:r w:rsidR="00C32A02">
        <w:t>S</w:t>
      </w:r>
      <w:r w:rsidR="009D284C">
        <w:t>mlouvy).</w:t>
      </w:r>
    </w:p>
    <w:p w14:paraId="1727F009" w14:textId="4659EBF9" w:rsidR="00CA030B" w:rsidRDefault="009D284C">
      <w:pPr>
        <w:numPr>
          <w:ilvl w:val="1"/>
          <w:numId w:val="5"/>
        </w:numPr>
        <w:jc w:val="both"/>
      </w:pPr>
      <w:r>
        <w:t xml:space="preserve">Uživatel ani poskytovatel </w:t>
      </w:r>
      <w:r w:rsidR="005A70C3">
        <w:t>nemohou</w:t>
      </w:r>
      <w:r>
        <w:t xml:space="preserve"> práva z této </w:t>
      </w:r>
      <w:r w:rsidR="00C32A02">
        <w:t>S</w:t>
      </w:r>
      <w:r>
        <w:t xml:space="preserve">mlouvy postoupit na jinou osobu. </w:t>
      </w:r>
    </w:p>
    <w:p w14:paraId="72305146" w14:textId="77777777" w:rsidR="00CA030B" w:rsidRDefault="009D284C">
      <w:pPr>
        <w:numPr>
          <w:ilvl w:val="1"/>
          <w:numId w:val="5"/>
        </w:numPr>
        <w:jc w:val="both"/>
      </w:pPr>
      <w:r>
        <w:t>Smlouva je vyhotovena ve dvou exemplářích s platností originálu. Každá smluvní strana obdrží jedno vyhotovení.</w:t>
      </w:r>
    </w:p>
    <w:p w14:paraId="42AAD9A0" w14:textId="77777777" w:rsidR="00CA030B" w:rsidRDefault="009D284C">
      <w:pPr>
        <w:numPr>
          <w:ilvl w:val="1"/>
          <w:numId w:val="5"/>
        </w:numPr>
        <w:jc w:val="both"/>
      </w:pPr>
      <w:r>
        <w:t>Smlouva může být doplňována, zrušena nebo měněna písemnými dodatky odsouhlasenými a podeps</w:t>
      </w:r>
      <w:r w:rsidR="00473CE1">
        <w:t>anými všemi smluvními stranami s výjimkou výše uvedených jednostranných ujednání.</w:t>
      </w:r>
    </w:p>
    <w:p w14:paraId="2F6B97E2" w14:textId="76DE02A0" w:rsidR="00CA030B" w:rsidRDefault="009D284C">
      <w:pPr>
        <w:numPr>
          <w:ilvl w:val="1"/>
          <w:numId w:val="5"/>
        </w:numPr>
        <w:jc w:val="both"/>
      </w:pPr>
      <w:r>
        <w:t xml:space="preserve">Smluvní strany prohlašují, že </w:t>
      </w:r>
      <w:r w:rsidR="00C32A02">
        <w:t>S</w:t>
      </w:r>
      <w:r>
        <w:t xml:space="preserve">mlouva vyjadřuje jejich pravou a svobodnou vůli a že </w:t>
      </w:r>
      <w:r w:rsidR="00E57211">
        <w:t>S</w:t>
      </w:r>
      <w:r>
        <w:t xml:space="preserve">mlouvu neuzavřely v tísni za nápadně nevýhodných podmínek. </w:t>
      </w:r>
    </w:p>
    <w:p w14:paraId="46E61232" w14:textId="1401068D" w:rsidR="00CA030B" w:rsidRDefault="009D284C" w:rsidP="004B766B">
      <w:pPr>
        <w:numPr>
          <w:ilvl w:val="1"/>
          <w:numId w:val="5"/>
        </w:numPr>
        <w:jc w:val="both"/>
      </w:pPr>
      <w:r>
        <w:t xml:space="preserve">Smluvní strany prohlašují, že </w:t>
      </w:r>
      <w:r w:rsidR="00E57211">
        <w:t>S</w:t>
      </w:r>
      <w:r>
        <w:t xml:space="preserve">mlouvu přečetly, jejímu obsahu rozumí a s jejím obsahem úplně a bezvýhradně souhlasí, což stvrzují svými vlastnoručními podpisy. </w:t>
      </w:r>
      <w:r>
        <w:br/>
      </w:r>
    </w:p>
    <w:p w14:paraId="0354D139" w14:textId="77777777" w:rsidR="00CA030B" w:rsidRDefault="00CA030B">
      <w:pPr>
        <w:pStyle w:val="Odstavecseseznamem"/>
        <w:ind w:left="705"/>
      </w:pPr>
    </w:p>
    <w:p w14:paraId="67EB2F01" w14:textId="77777777" w:rsidR="00CA030B" w:rsidRDefault="009D284C">
      <w:r>
        <w:t>V Praze dne ......................................</w:t>
      </w:r>
    </w:p>
    <w:p w14:paraId="44771527" w14:textId="77777777" w:rsidR="00CA030B" w:rsidRDefault="00CA030B"/>
    <w:p w14:paraId="27735734" w14:textId="77777777" w:rsidR="00CA030B" w:rsidRDefault="00CA030B"/>
    <w:p w14:paraId="0B8E5D53" w14:textId="77777777" w:rsidR="00CA030B" w:rsidRDefault="00CA030B"/>
    <w:p w14:paraId="6F9EF5FE" w14:textId="77777777" w:rsidR="00CA030B" w:rsidRDefault="00CA030B"/>
    <w:p w14:paraId="404FFDFF" w14:textId="77777777" w:rsidR="00CA030B" w:rsidRDefault="009D284C">
      <w:r>
        <w:t>................................................................</w:t>
      </w:r>
      <w:r>
        <w:tab/>
      </w:r>
      <w:r>
        <w:tab/>
        <w:t>................................................................</w:t>
      </w:r>
    </w:p>
    <w:p w14:paraId="59B7D827" w14:textId="2C118EB4" w:rsidR="00CA030B" w:rsidRDefault="009D284C" w:rsidP="00CB2DB8">
      <w:pPr>
        <w:spacing w:line="276" w:lineRule="auto"/>
      </w:pPr>
      <w:r>
        <w:t xml:space="preserve">                  uživatel</w:t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</w:t>
      </w:r>
      <w:r w:rsidR="00CB2DB8">
        <w:t xml:space="preserve">                 poskytovatel</w:t>
      </w:r>
    </w:p>
    <w:p w14:paraId="7CEC3D8F" w14:textId="77777777" w:rsidR="00CA030B" w:rsidRDefault="00CA030B"/>
    <w:p w14:paraId="0E029EA6" w14:textId="77777777" w:rsidR="00CA030B" w:rsidRDefault="00CA030B"/>
    <w:p w14:paraId="158CF7FC" w14:textId="77777777" w:rsidR="00CA030B" w:rsidRDefault="00CA030B">
      <w:pPr>
        <w:rPr>
          <w:b/>
        </w:rPr>
      </w:pPr>
    </w:p>
    <w:p w14:paraId="5C12426E" w14:textId="77777777" w:rsidR="00CA030B" w:rsidRDefault="00CA030B">
      <w:pPr>
        <w:rPr>
          <w:b/>
        </w:rPr>
      </w:pPr>
    </w:p>
    <w:p w14:paraId="389C5526" w14:textId="77777777" w:rsidR="00CB2DB8" w:rsidRDefault="00CB2DB8">
      <w:pPr>
        <w:rPr>
          <w:b/>
        </w:rPr>
      </w:pPr>
    </w:p>
    <w:p w14:paraId="607B70C3" w14:textId="77777777" w:rsidR="00CB2DB8" w:rsidRDefault="00CB2DB8">
      <w:pPr>
        <w:rPr>
          <w:b/>
        </w:rPr>
      </w:pPr>
    </w:p>
    <w:p w14:paraId="438B6587" w14:textId="77777777" w:rsidR="00CA030B" w:rsidRDefault="00CA030B">
      <w:pPr>
        <w:rPr>
          <w:b/>
        </w:rPr>
      </w:pPr>
    </w:p>
    <w:p w14:paraId="79F010D4" w14:textId="77777777" w:rsidR="00280522" w:rsidRDefault="00280522">
      <w:pPr>
        <w:rPr>
          <w:b/>
        </w:rPr>
      </w:pPr>
    </w:p>
    <w:p w14:paraId="55C2D7A4" w14:textId="77777777" w:rsidR="00CA030B" w:rsidRDefault="009D284C">
      <w:r>
        <w:rPr>
          <w:b/>
        </w:rPr>
        <w:lastRenderedPageBreak/>
        <w:t>Nedílnou součástí smlouvy jsou:</w:t>
      </w:r>
    </w:p>
    <w:p w14:paraId="2ED78220" w14:textId="77777777" w:rsidR="00CA030B" w:rsidRDefault="00CA030B"/>
    <w:p w14:paraId="1CA7CD69" w14:textId="77777777" w:rsidR="00CA030B" w:rsidRDefault="009D284C">
      <w:pPr>
        <w:numPr>
          <w:ilvl w:val="0"/>
          <w:numId w:val="4"/>
        </w:numPr>
      </w:pPr>
      <w:r>
        <w:t>Úhrady pečovatelské služby</w:t>
      </w:r>
    </w:p>
    <w:p w14:paraId="6C7FE911" w14:textId="77777777" w:rsidR="00CA030B" w:rsidRDefault="009D284C">
      <w:pPr>
        <w:numPr>
          <w:ilvl w:val="0"/>
          <w:numId w:val="4"/>
        </w:numPr>
      </w:pPr>
      <w:r>
        <w:t>Pravidla poskytování služby</w:t>
      </w:r>
    </w:p>
    <w:p w14:paraId="021D2CA9" w14:textId="77777777" w:rsidR="00CA030B" w:rsidRDefault="00CA030B"/>
    <w:p w14:paraId="3447100F" w14:textId="77777777" w:rsidR="00CA030B" w:rsidRDefault="00CA030B"/>
    <w:p w14:paraId="253FDFED" w14:textId="77777777" w:rsidR="00CA030B" w:rsidRDefault="00CA030B"/>
    <w:p w14:paraId="1E7E54BA" w14:textId="77777777" w:rsidR="00CA030B" w:rsidRDefault="00CA030B"/>
    <w:p w14:paraId="6F851DF0" w14:textId="77777777" w:rsidR="00CA030B" w:rsidRDefault="00CA030B"/>
    <w:p w14:paraId="60DA6D22" w14:textId="77777777" w:rsidR="00CA030B" w:rsidRDefault="00CA030B"/>
    <w:p w14:paraId="36998F63" w14:textId="77777777" w:rsidR="00CA030B" w:rsidRDefault="00CA030B"/>
    <w:p w14:paraId="3C1EA13B" w14:textId="77777777" w:rsidR="00CA030B" w:rsidRDefault="00CA030B"/>
    <w:p w14:paraId="7E1C2D38" w14:textId="77777777" w:rsidR="00CA030B" w:rsidRDefault="00CA030B"/>
    <w:p w14:paraId="19FFC6EA" w14:textId="77777777" w:rsidR="00CA030B" w:rsidRDefault="00CA030B"/>
    <w:p w14:paraId="047EC55F" w14:textId="77777777" w:rsidR="00CA030B" w:rsidRDefault="00CA030B"/>
    <w:p w14:paraId="0E667022" w14:textId="77777777" w:rsidR="00CA030B" w:rsidRDefault="00CA030B"/>
    <w:p w14:paraId="0AE878AF" w14:textId="77777777" w:rsidR="00CA030B" w:rsidRDefault="00CA030B"/>
    <w:p w14:paraId="136A8B1F" w14:textId="77777777" w:rsidR="00CA030B" w:rsidRDefault="00CA030B"/>
    <w:p w14:paraId="7967EAEA" w14:textId="77777777" w:rsidR="00CA030B" w:rsidRDefault="00CA030B"/>
    <w:p w14:paraId="22AC1E3A" w14:textId="77777777" w:rsidR="00CA030B" w:rsidRDefault="00CA030B"/>
    <w:p w14:paraId="40105D6E" w14:textId="77777777" w:rsidR="00CA030B" w:rsidRDefault="00CA030B"/>
    <w:p w14:paraId="4EDD0DF1" w14:textId="77777777" w:rsidR="00CA030B" w:rsidRDefault="00CA030B"/>
    <w:p w14:paraId="116CAD3F" w14:textId="77777777" w:rsidR="00CA030B" w:rsidRDefault="00CA030B"/>
    <w:p w14:paraId="113F036F" w14:textId="77777777" w:rsidR="00CA030B" w:rsidRDefault="00CA030B"/>
    <w:p w14:paraId="39737FFB" w14:textId="77777777" w:rsidR="00CA030B" w:rsidRDefault="00CA030B"/>
    <w:p w14:paraId="1F01A50A" w14:textId="77777777" w:rsidR="00CA030B" w:rsidRDefault="00CA030B"/>
    <w:p w14:paraId="1D2536D8" w14:textId="77777777" w:rsidR="00CA030B" w:rsidRDefault="00CA030B"/>
    <w:p w14:paraId="37B5B783" w14:textId="77777777" w:rsidR="00CA030B" w:rsidRDefault="00CA030B"/>
    <w:p w14:paraId="514DFB86" w14:textId="77777777" w:rsidR="00CA030B" w:rsidRDefault="00CA030B"/>
    <w:p w14:paraId="37B722D7" w14:textId="77777777" w:rsidR="00CA030B" w:rsidRDefault="00CA030B"/>
    <w:p w14:paraId="07C05FCF" w14:textId="77777777" w:rsidR="00CA030B" w:rsidRDefault="00CA030B"/>
    <w:p w14:paraId="7A284989" w14:textId="77777777" w:rsidR="00CA030B" w:rsidRDefault="00CA030B"/>
    <w:p w14:paraId="2D03A4A7" w14:textId="77777777" w:rsidR="006B0D52" w:rsidRDefault="006B0D52"/>
    <w:p w14:paraId="7FD06644" w14:textId="77777777" w:rsidR="006B0D52" w:rsidRDefault="006B0D52"/>
    <w:p w14:paraId="353F69B8" w14:textId="77777777" w:rsidR="006B0D52" w:rsidRDefault="006B0D52"/>
    <w:p w14:paraId="6E46C297" w14:textId="77777777" w:rsidR="006B0D52" w:rsidRDefault="006B0D52"/>
    <w:p w14:paraId="7699F597" w14:textId="77777777" w:rsidR="00CA030B" w:rsidRDefault="00CA030B"/>
    <w:p w14:paraId="0B6FA68F" w14:textId="77777777" w:rsidR="00CA030B" w:rsidRDefault="00CA030B"/>
    <w:p w14:paraId="20B7CC3C" w14:textId="57AC300D" w:rsidR="00CA030B" w:rsidRDefault="00CA030B" w:rsidP="006B0D52">
      <w:pPr>
        <w:spacing w:line="360" w:lineRule="auto"/>
      </w:pPr>
    </w:p>
    <w:sectPr w:rsidR="00CA030B">
      <w:footerReference w:type="default" r:id="rId9"/>
      <w:pgSz w:w="11906" w:h="16838"/>
      <w:pgMar w:top="567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AF31A" w14:textId="77777777" w:rsidR="003D6217" w:rsidRDefault="003D6217">
      <w:r>
        <w:separator/>
      </w:r>
    </w:p>
  </w:endnote>
  <w:endnote w:type="continuationSeparator" w:id="0">
    <w:p w14:paraId="1F1BC37B" w14:textId="77777777" w:rsidR="003D6217" w:rsidRDefault="003D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ED430" w14:textId="77777777" w:rsidR="00CA030B" w:rsidRDefault="009D284C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7F49F2">
      <w:rPr>
        <w:noProof/>
      </w:rPr>
      <w:t>2</w:t>
    </w:r>
    <w:r>
      <w:fldChar w:fldCharType="end"/>
    </w:r>
  </w:p>
  <w:p w14:paraId="07BF08E9" w14:textId="77777777" w:rsidR="00CA030B" w:rsidRDefault="00CA03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6956D" w14:textId="77777777" w:rsidR="003D6217" w:rsidRDefault="003D6217">
      <w:r>
        <w:separator/>
      </w:r>
    </w:p>
  </w:footnote>
  <w:footnote w:type="continuationSeparator" w:id="0">
    <w:p w14:paraId="617E9290" w14:textId="77777777" w:rsidR="003D6217" w:rsidRDefault="003D6217">
      <w:r>
        <w:continuationSeparator/>
      </w:r>
    </w:p>
  </w:footnote>
  <w:footnote w:id="1">
    <w:p w14:paraId="14065EC1" w14:textId="77777777" w:rsidR="00CA030B" w:rsidRDefault="009D284C">
      <w:pPr>
        <w:pStyle w:val="Textpoznpodarou"/>
      </w:pPr>
      <w:r>
        <w:rPr>
          <w:rStyle w:val="Znakypropoznmkupodarou"/>
        </w:rPr>
        <w:footnoteRef/>
      </w:r>
      <w:r>
        <w:t xml:space="preserve"> Pečovatelská služba je poskytována podle § 40 Zákona 108/2006 Sb. a § 6 Vyhlášky 505/2006 Sb.</w:t>
      </w:r>
    </w:p>
  </w:footnote>
  <w:footnote w:id="2">
    <w:p w14:paraId="536DD64C" w14:textId="77777777" w:rsidR="002E3CB8" w:rsidRDefault="002E3CB8" w:rsidP="002E3CB8">
      <w:pPr>
        <w:pStyle w:val="Textpoznpodarou"/>
      </w:pPr>
      <w:r>
        <w:rPr>
          <w:rStyle w:val="Znakypropoznmkupodarou"/>
        </w:rPr>
        <w:footnoteRef/>
      </w:r>
      <w:r>
        <w:t xml:space="preserve"> Upozornění lze doručit fikcí, nemusí je uživatel osobně převzít.</w:t>
      </w:r>
    </w:p>
  </w:footnote>
  <w:footnote w:id="3">
    <w:p w14:paraId="37C306B0" w14:textId="77777777" w:rsidR="00CA030B" w:rsidRDefault="009D284C">
      <w:pPr>
        <w:pStyle w:val="Textpoznpodarou"/>
      </w:pPr>
      <w:r>
        <w:rPr>
          <w:rStyle w:val="Znakypropoznmkupodarou"/>
        </w:rPr>
        <w:footnoteRef/>
      </w:r>
      <w:r>
        <w:t xml:space="preserve"> Výpověď lze doručit fikcí, nemusí ji uživatel osobně převzít.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859"/>
    <w:multiLevelType w:val="multilevel"/>
    <w:tmpl w:val="67C6A1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7954AD"/>
    <w:multiLevelType w:val="multilevel"/>
    <w:tmpl w:val="935CDDD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E10BFB"/>
    <w:multiLevelType w:val="multilevel"/>
    <w:tmpl w:val="81D2E6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07101E1"/>
    <w:multiLevelType w:val="multilevel"/>
    <w:tmpl w:val="7CFAEA1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3D042E"/>
    <w:multiLevelType w:val="multilevel"/>
    <w:tmpl w:val="0FC8DB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6D054AE"/>
    <w:multiLevelType w:val="multilevel"/>
    <w:tmpl w:val="D68AF13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91742B0"/>
    <w:multiLevelType w:val="multilevel"/>
    <w:tmpl w:val="34BEAA9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FF36CB8"/>
    <w:multiLevelType w:val="multilevel"/>
    <w:tmpl w:val="5F883EB6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5DA"/>
    <w:multiLevelType w:val="multilevel"/>
    <w:tmpl w:val="9092D1A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B995702"/>
    <w:multiLevelType w:val="multilevel"/>
    <w:tmpl w:val="47BEC70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EB562B8"/>
    <w:multiLevelType w:val="multilevel"/>
    <w:tmpl w:val="E08CDA3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88B490A"/>
    <w:multiLevelType w:val="multilevel"/>
    <w:tmpl w:val="8BFCED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5A318B"/>
    <w:multiLevelType w:val="multilevel"/>
    <w:tmpl w:val="A316EFAC"/>
    <w:lvl w:ilvl="0">
      <w:start w:val="1"/>
      <w:numFmt w:val="lowerLetter"/>
      <w:lvlText w:val="%1)"/>
      <w:lvlJc w:val="left"/>
      <w:pPr>
        <w:ind w:left="1065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06861C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6319D7"/>
    <w:multiLevelType w:val="multilevel"/>
    <w:tmpl w:val="2C86568E"/>
    <w:lvl w:ilvl="0">
      <w:start w:val="1"/>
      <w:numFmt w:val="bullet"/>
      <w:lvlText w:val=""/>
      <w:lvlJc w:val="left"/>
      <w:pPr>
        <w:ind w:left="1068" w:hanging="360"/>
      </w:pPr>
      <w:rPr>
        <w:rFonts w:ascii="Wingdings" w:hAnsi="Wingdings" w:cs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54B26594"/>
    <w:multiLevelType w:val="multilevel"/>
    <w:tmpl w:val="385CADF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5526770"/>
    <w:multiLevelType w:val="multilevel"/>
    <w:tmpl w:val="E3608368"/>
    <w:lvl w:ilvl="0">
      <w:start w:val="1"/>
      <w:numFmt w:val="bullet"/>
      <w:lvlText w:val=""/>
      <w:lvlJc w:val="left"/>
      <w:pPr>
        <w:ind w:left="1068" w:hanging="360"/>
      </w:pPr>
      <w:rPr>
        <w:rFonts w:ascii="Wingdings" w:hAnsi="Wingdings" w:cs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13"/>
  </w:num>
  <w:num w:numId="14">
    <w:abstractNumId w:val="16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0B"/>
    <w:rsid w:val="000F6217"/>
    <w:rsid w:val="001B4EF9"/>
    <w:rsid w:val="002508D6"/>
    <w:rsid w:val="00280522"/>
    <w:rsid w:val="00284D5E"/>
    <w:rsid w:val="002E3CB8"/>
    <w:rsid w:val="003B5236"/>
    <w:rsid w:val="003D6217"/>
    <w:rsid w:val="004110AA"/>
    <w:rsid w:val="00473CE1"/>
    <w:rsid w:val="004B766B"/>
    <w:rsid w:val="0056054B"/>
    <w:rsid w:val="005A70C3"/>
    <w:rsid w:val="00677B49"/>
    <w:rsid w:val="006B0D52"/>
    <w:rsid w:val="006D63CE"/>
    <w:rsid w:val="007B1E73"/>
    <w:rsid w:val="007F010D"/>
    <w:rsid w:val="007F49F2"/>
    <w:rsid w:val="008F2F93"/>
    <w:rsid w:val="009A5CFE"/>
    <w:rsid w:val="009D284C"/>
    <w:rsid w:val="00A13AD5"/>
    <w:rsid w:val="00AA2C89"/>
    <w:rsid w:val="00AE362D"/>
    <w:rsid w:val="00B955B8"/>
    <w:rsid w:val="00C32A02"/>
    <w:rsid w:val="00C92092"/>
    <w:rsid w:val="00CA030B"/>
    <w:rsid w:val="00CB2DB8"/>
    <w:rsid w:val="00DE14B1"/>
    <w:rsid w:val="00E26E8A"/>
    <w:rsid w:val="00E57211"/>
    <w:rsid w:val="00E75832"/>
    <w:rsid w:val="00EC69B6"/>
    <w:rsid w:val="00EE7F27"/>
    <w:rsid w:val="00F11667"/>
    <w:rsid w:val="00F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F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48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E1481"/>
    <w:rPr>
      <w:color w:val="000080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DE14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E1481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E14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E14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D01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3550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355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355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481"/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DE148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E14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E14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01BA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35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35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148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DE1481"/>
    <w:rPr>
      <w:color w:val="000080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DE14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E1481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E14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E14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D01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3550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3550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355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481"/>
    <w:rPr>
      <w:sz w:val="20"/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unhideWhenUsed/>
    <w:rsid w:val="00DE148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E14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E14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01BA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35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35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6F06-F8B6-430A-B811-A11279D2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pruchodak</dc:creator>
  <cp:lastModifiedBy>pruchodak</cp:lastModifiedBy>
  <cp:revision>8</cp:revision>
  <dcterms:created xsi:type="dcterms:W3CDTF">2023-02-19T13:26:00Z</dcterms:created>
  <dcterms:modified xsi:type="dcterms:W3CDTF">2024-10-30T08:32:00Z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