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38" w:rsidRDefault="00C55838" w:rsidP="00C55838">
      <w:r>
        <w:rPr>
          <w:b/>
          <w:color w:val="0000FF"/>
          <w:sz w:val="28"/>
          <w:szCs w:val="28"/>
        </w:rPr>
        <w:t xml:space="preserve">Nabídka a ceník úkonů platný od 1. </w:t>
      </w:r>
      <w:r w:rsidR="00FB3A07">
        <w:rPr>
          <w:b/>
          <w:color w:val="0000FF"/>
          <w:sz w:val="28"/>
          <w:szCs w:val="28"/>
        </w:rPr>
        <w:t>3</w:t>
      </w:r>
      <w:r>
        <w:rPr>
          <w:b/>
          <w:color w:val="0000FF"/>
          <w:sz w:val="28"/>
          <w:szCs w:val="28"/>
        </w:rPr>
        <w:t xml:space="preserve">. </w:t>
      </w:r>
      <w:r w:rsidR="00BA44CB">
        <w:rPr>
          <w:b/>
          <w:color w:val="0000FF"/>
          <w:sz w:val="28"/>
          <w:szCs w:val="28"/>
        </w:rPr>
        <w:t>2021</w:t>
      </w:r>
    </w:p>
    <w:p w:rsidR="00C55838" w:rsidRDefault="00C55838" w:rsidP="00C55838"/>
    <w:p w:rsidR="00C55838" w:rsidRDefault="00C55838" w:rsidP="00C55838">
      <w:r>
        <w:t>Veškeré úkony pečovatelské služby (dále jen KPS) jsou poskytovány dle individuálních potřeb, možností a schopností Uživatele a v rámci provozních a personálních možností KPS.</w:t>
      </w:r>
    </w:p>
    <w:p w:rsidR="00C55838" w:rsidRDefault="00C55838" w:rsidP="00C55838"/>
    <w:p w:rsidR="00C55838" w:rsidRDefault="00C55838" w:rsidP="00C55838">
      <w:pPr>
        <w:numPr>
          <w:ilvl w:val="0"/>
          <w:numId w:val="1"/>
        </w:num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Základní činnosti:</w:t>
      </w:r>
    </w:p>
    <w:p w:rsidR="00C55838" w:rsidRDefault="00C55838" w:rsidP="00C55838">
      <w:pPr>
        <w:rPr>
          <w:b/>
          <w:sz w:val="28"/>
          <w:szCs w:val="28"/>
        </w:rPr>
      </w:pPr>
    </w:p>
    <w:p w:rsidR="00C55838" w:rsidRDefault="00C55838" w:rsidP="00C55838">
      <w:pPr>
        <w:numPr>
          <w:ilvl w:val="0"/>
          <w:numId w:val="2"/>
        </w:numPr>
        <w:suppressAutoHyphens/>
      </w:pPr>
      <w:r>
        <w:rPr>
          <w:b/>
          <w:sz w:val="28"/>
          <w:szCs w:val="28"/>
        </w:rPr>
        <w:t>Pomoc při zvládání běžných úkonů péče o vlastní osobu</w:t>
      </w:r>
    </w:p>
    <w:p w:rsidR="00C55838" w:rsidRDefault="00C55838" w:rsidP="00C55838"/>
    <w:p w:rsidR="00C55838" w:rsidRDefault="00C55838" w:rsidP="00C55838">
      <w:pPr>
        <w:numPr>
          <w:ilvl w:val="0"/>
          <w:numId w:val="3"/>
        </w:numPr>
        <w:suppressAutoHyphens/>
      </w:pPr>
      <w:r>
        <w:t>Pomoc a podpora při podávání jídla a pití</w:t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3"/>
        </w:numPr>
        <w:suppressAutoHyphens/>
      </w:pPr>
      <w:r>
        <w:t>Pomoc při oblékání a svlékání včetně speciálních pomůcek</w:t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3"/>
        </w:numPr>
        <w:suppressAutoHyphens/>
      </w:pPr>
      <w:r>
        <w:t xml:space="preserve">Pomoc při prostorové orientaci, samostatném pohybu </w:t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ind w:left="360" w:firstLine="348"/>
      </w:pPr>
      <w:r>
        <w:t>ve vnitřním prostoru</w:t>
      </w:r>
    </w:p>
    <w:p w:rsidR="00C55838" w:rsidRDefault="00C55838" w:rsidP="00C55838">
      <w:pPr>
        <w:numPr>
          <w:ilvl w:val="0"/>
          <w:numId w:val="4"/>
        </w:numPr>
        <w:suppressAutoHyphens/>
      </w:pPr>
      <w:r>
        <w:t>Pomoc při přesunu na lůžko nebo vozík</w:t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/>
    <w:p w:rsidR="00C55838" w:rsidRDefault="00C55838" w:rsidP="00C55838">
      <w:pPr>
        <w:numPr>
          <w:ilvl w:val="0"/>
          <w:numId w:val="2"/>
        </w:numPr>
        <w:suppressAutoHyphens/>
      </w:pPr>
      <w:r>
        <w:rPr>
          <w:b/>
          <w:sz w:val="28"/>
          <w:szCs w:val="28"/>
        </w:rPr>
        <w:t>Pomoc při osobní hygieně nebo poskytn</w:t>
      </w:r>
      <w:r w:rsidR="00267325">
        <w:rPr>
          <w:b/>
          <w:sz w:val="28"/>
          <w:szCs w:val="28"/>
        </w:rPr>
        <w:t>utí podmínek pro osobní hygienu</w:t>
      </w:r>
    </w:p>
    <w:p w:rsidR="00C55838" w:rsidRDefault="00C55838" w:rsidP="00C55838"/>
    <w:p w:rsidR="00C55838" w:rsidRDefault="00C55838" w:rsidP="00C55838">
      <w:pPr>
        <w:numPr>
          <w:ilvl w:val="0"/>
          <w:numId w:val="4"/>
        </w:numPr>
        <w:suppressAutoHyphens/>
      </w:pPr>
      <w:r>
        <w:t xml:space="preserve">Pomoc při úkonech osobní hygieny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4"/>
        </w:numPr>
        <w:suppressAutoHyphens/>
      </w:pPr>
      <w:r>
        <w:t>Pomoc při základní péči o vlasy a nehty</w:t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1C4B38" w:rsidRDefault="00C55838" w:rsidP="001C4B38">
      <w:pPr>
        <w:numPr>
          <w:ilvl w:val="0"/>
          <w:numId w:val="4"/>
        </w:numPr>
        <w:suppressAutoHyphens/>
      </w:pPr>
      <w:r>
        <w:t>Pomoc při použití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1C4B38" w:rsidRDefault="001C4B38" w:rsidP="001C4B38">
      <w:pPr>
        <w:suppressAutoHyphens/>
        <w:ind w:left="720"/>
      </w:pPr>
    </w:p>
    <w:p w:rsidR="00C55838" w:rsidRDefault="00C55838" w:rsidP="001C4B38">
      <w:pPr>
        <w:pStyle w:val="Odstavecseseznamem"/>
        <w:numPr>
          <w:ilvl w:val="0"/>
          <w:numId w:val="2"/>
        </w:numPr>
        <w:suppressAutoHyphens/>
      </w:pPr>
      <w:r w:rsidRPr="001C4B38">
        <w:rPr>
          <w:b/>
          <w:sz w:val="28"/>
          <w:szCs w:val="28"/>
        </w:rPr>
        <w:t>Poskytnutí stravy nebo pomoc při zajištění stravy</w:t>
      </w:r>
    </w:p>
    <w:p w:rsidR="00C55838" w:rsidRDefault="00C55838" w:rsidP="00C55838"/>
    <w:p w:rsidR="00C55838" w:rsidRDefault="00C55838" w:rsidP="00C55838">
      <w:pPr>
        <w:numPr>
          <w:ilvl w:val="0"/>
          <w:numId w:val="5"/>
        </w:numPr>
        <w:suppressAutoHyphens/>
      </w:pPr>
      <w:r>
        <w:t>Pomoc při přípravě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5"/>
        </w:numPr>
        <w:suppressAutoHyphens/>
      </w:pPr>
      <w:r>
        <w:t>Příprava a podání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1A24C1" w:rsidRDefault="001A24C1" w:rsidP="00C55838">
      <w:pPr>
        <w:numPr>
          <w:ilvl w:val="0"/>
          <w:numId w:val="5"/>
        </w:numPr>
        <w:suppressAutoHyphens/>
      </w:pPr>
      <w:r>
        <w:t>Dovoz nebo donáška jídla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4CB">
        <w:t>3</w:t>
      </w:r>
      <w:r w:rsidR="004676F3" w:rsidRPr="004676F3">
        <w:t>0,-/úkon</w:t>
      </w:r>
    </w:p>
    <w:p w:rsidR="00C55838" w:rsidRDefault="00C55838" w:rsidP="00C55838"/>
    <w:p w:rsidR="00C55838" w:rsidRDefault="00C55838" w:rsidP="00C55838">
      <w:pPr>
        <w:numPr>
          <w:ilvl w:val="0"/>
          <w:numId w:val="6"/>
        </w:numPr>
        <w:suppressAutoHyphens/>
      </w:pPr>
      <w:r>
        <w:rPr>
          <w:b/>
          <w:sz w:val="28"/>
          <w:szCs w:val="28"/>
        </w:rPr>
        <w:t xml:space="preserve">Pomoc při zajištění chodu domácnosti </w:t>
      </w:r>
    </w:p>
    <w:p w:rsidR="00C55838" w:rsidRDefault="00C55838" w:rsidP="00C55838"/>
    <w:p w:rsidR="00C55838" w:rsidRDefault="00C55838" w:rsidP="00C55838">
      <w:pPr>
        <w:numPr>
          <w:ilvl w:val="0"/>
          <w:numId w:val="7"/>
        </w:numPr>
        <w:suppressAutoHyphens/>
      </w:pPr>
      <w:r>
        <w:t>Běžný úklid a údržba domácnosti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7"/>
        </w:numPr>
        <w:suppressAutoHyphens/>
      </w:pPr>
      <w:r>
        <w:t>Pomoc při zajištění velkého úklidu domácnosti</w:t>
      </w:r>
      <w:r>
        <w:tab/>
      </w:r>
      <w:r>
        <w:tab/>
      </w:r>
      <w:r>
        <w:tab/>
      </w:r>
      <w:r>
        <w:tab/>
        <w:t>130,- /hod.</w:t>
      </w:r>
    </w:p>
    <w:p w:rsidR="00C55838" w:rsidRDefault="00C55838" w:rsidP="00C55838">
      <w:pPr>
        <w:ind w:left="708"/>
      </w:pPr>
      <w:r>
        <w:t>Například sezónního úklidu, úklidu po malování</w:t>
      </w:r>
    </w:p>
    <w:p w:rsidR="00C55838" w:rsidRDefault="00C55838" w:rsidP="00C55838">
      <w:pPr>
        <w:numPr>
          <w:ilvl w:val="0"/>
          <w:numId w:val="7"/>
        </w:numPr>
        <w:suppressAutoHyphens/>
      </w:pPr>
      <w:r>
        <w:t>Donáška vody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7"/>
        </w:numPr>
        <w:suppressAutoHyphens/>
      </w:pPr>
      <w:r>
        <w:t>Topení v kamnech včetně donášky a přípravy topiva</w:t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ind w:left="708"/>
      </w:pPr>
      <w:r>
        <w:t>údržba topných zařízení</w:t>
      </w:r>
    </w:p>
    <w:p w:rsidR="00C55838" w:rsidRDefault="00C55838" w:rsidP="00C55838">
      <w:pPr>
        <w:numPr>
          <w:ilvl w:val="0"/>
          <w:numId w:val="7"/>
        </w:numPr>
        <w:suppressAutoHyphens/>
      </w:pPr>
      <w:r>
        <w:t>Běžné nákupy a pochůzky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ind w:left="720"/>
      </w:pPr>
      <w:r>
        <w:t>(maximálně 5 kg, do 1000 Kč)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Velký nákup, např. týdenní, nákup ošac</w:t>
      </w:r>
      <w:r w:rsidR="00BA44CB">
        <w:t>ení a nezbytného</w:t>
      </w:r>
      <w:r w:rsidR="00BA44CB">
        <w:tab/>
      </w:r>
      <w:r w:rsidR="00BA44CB">
        <w:tab/>
        <w:t xml:space="preserve">           115</w:t>
      </w:r>
      <w:bookmarkStart w:id="0" w:name="_GoBack"/>
      <w:bookmarkEnd w:id="0"/>
      <w:r>
        <w:t>,- /úkon</w:t>
      </w:r>
    </w:p>
    <w:p w:rsidR="00C55838" w:rsidRDefault="00C55838" w:rsidP="00C55838">
      <w:pPr>
        <w:ind w:left="720"/>
      </w:pPr>
      <w:r>
        <w:t>vybavení domácnosti (nad 5 kg, více než 1000 Kč)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 xml:space="preserve">Praní a žehlení ložního prádla, popř. jeho drobné </w:t>
      </w:r>
      <w:r>
        <w:tab/>
      </w:r>
      <w:r>
        <w:tab/>
      </w:r>
      <w:r>
        <w:tab/>
      </w:r>
      <w:r>
        <w:tab/>
        <w:t>50,- /kg.</w:t>
      </w:r>
    </w:p>
    <w:p w:rsidR="00C55838" w:rsidRDefault="00C55838" w:rsidP="00C55838">
      <w:pPr>
        <w:ind w:left="720"/>
      </w:pPr>
      <w:r>
        <w:t xml:space="preserve">opravy 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Praní a žehlení osobního prádla, popřípadě jeho drobné opravy</w:t>
      </w:r>
      <w:r>
        <w:tab/>
      </w:r>
      <w:r>
        <w:tab/>
        <w:t>50,- /kg.</w:t>
      </w:r>
    </w:p>
    <w:p w:rsidR="00C55838" w:rsidRDefault="00C55838" w:rsidP="00C55838"/>
    <w:p w:rsidR="001C4B38" w:rsidRDefault="001C4B38" w:rsidP="00C55838"/>
    <w:p w:rsidR="001C4B38" w:rsidRDefault="001C4B38" w:rsidP="00C55838"/>
    <w:p w:rsidR="00C55838" w:rsidRDefault="00C55838" w:rsidP="00C55838">
      <w:pPr>
        <w:numPr>
          <w:ilvl w:val="0"/>
          <w:numId w:val="6"/>
        </w:numPr>
        <w:suppressAutoHyphens/>
      </w:pPr>
      <w:r>
        <w:rPr>
          <w:b/>
          <w:sz w:val="28"/>
          <w:szCs w:val="28"/>
        </w:rPr>
        <w:t>Zprostředkování kontaktu se společenským prostředím</w:t>
      </w:r>
    </w:p>
    <w:p w:rsidR="00C55838" w:rsidRDefault="00C55838" w:rsidP="00C55838">
      <w:pPr>
        <w:ind w:left="360"/>
      </w:pPr>
    </w:p>
    <w:p w:rsidR="00C55838" w:rsidRDefault="00C55838" w:rsidP="00C55838">
      <w:pPr>
        <w:numPr>
          <w:ilvl w:val="0"/>
          <w:numId w:val="8"/>
        </w:numPr>
        <w:suppressAutoHyphens/>
      </w:pPr>
      <w:r>
        <w:t>Doprovázení dětí do školy, školského zařízení,</w:t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ind w:left="720"/>
      </w:pPr>
      <w:r>
        <w:t>k lékaři a doprovázení zpět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Doprovázení dospělých do školy, školského zařízení,</w:t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ind w:left="720"/>
      </w:pPr>
      <w:r>
        <w:t xml:space="preserve">zaměstnání, k lékaři, na </w:t>
      </w:r>
      <w:proofErr w:type="spellStart"/>
      <w:r>
        <w:t>org</w:t>
      </w:r>
      <w:proofErr w:type="spellEnd"/>
      <w:r>
        <w:t>. veřejné moci a instituce poskytující</w:t>
      </w:r>
    </w:p>
    <w:p w:rsidR="00C55838" w:rsidRDefault="00C55838" w:rsidP="00C55838">
      <w:pPr>
        <w:ind w:left="720"/>
      </w:pPr>
      <w:r>
        <w:t>veřejné služby a doprovázení zpět</w:t>
      </w:r>
    </w:p>
    <w:p w:rsidR="00C55838" w:rsidRDefault="00C55838" w:rsidP="00C55838">
      <w:pPr>
        <w:ind w:left="720"/>
      </w:pPr>
    </w:p>
    <w:p w:rsidR="00C55838" w:rsidRDefault="00C55838" w:rsidP="00C55838"/>
    <w:p w:rsidR="00C55838" w:rsidRDefault="00C55838" w:rsidP="00C55838">
      <w:pPr>
        <w:numPr>
          <w:ilvl w:val="0"/>
          <w:numId w:val="1"/>
        </w:numPr>
        <w:suppressAutoHyphens/>
      </w:pPr>
      <w:r>
        <w:rPr>
          <w:b/>
          <w:sz w:val="28"/>
          <w:szCs w:val="28"/>
        </w:rPr>
        <w:t>Fakultativní činnosti</w:t>
      </w:r>
    </w:p>
    <w:p w:rsidR="00C55838" w:rsidRDefault="00C55838" w:rsidP="00C55838">
      <w:pPr>
        <w:ind w:left="360"/>
      </w:pPr>
    </w:p>
    <w:p w:rsidR="00C55838" w:rsidRDefault="00C55838" w:rsidP="00C55838">
      <w:pPr>
        <w:numPr>
          <w:ilvl w:val="0"/>
          <w:numId w:val="8"/>
        </w:numPr>
        <w:suppressAutoHyphens/>
      </w:pPr>
      <w:r>
        <w:t>Dohled nad Uživatelem v době nepřítomnosti pečující osoby</w:t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Trénování paměti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Kondiční cvičení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Reminiscenční terapie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/>
    <w:p w:rsidR="00C55838" w:rsidRDefault="00C55838" w:rsidP="00C55838"/>
    <w:p w:rsidR="00C55838" w:rsidRDefault="00C55838" w:rsidP="00C55838">
      <w:pPr>
        <w:numPr>
          <w:ilvl w:val="0"/>
          <w:numId w:val="1"/>
        </w:numPr>
        <w:suppressAutoHyphens/>
      </w:pPr>
      <w:r>
        <w:rPr>
          <w:b/>
          <w:sz w:val="28"/>
          <w:szCs w:val="28"/>
        </w:rPr>
        <w:t>Další doplňující informace</w:t>
      </w:r>
    </w:p>
    <w:p w:rsidR="00C55838" w:rsidRDefault="00C55838" w:rsidP="00C55838">
      <w:pPr>
        <w:ind w:left="360"/>
      </w:pPr>
    </w:p>
    <w:p w:rsidR="00C55838" w:rsidRDefault="00C55838" w:rsidP="00C55838">
      <w:pPr>
        <w:ind w:left="360"/>
      </w:pPr>
      <w:r>
        <w:t>Křižovnická pečovatelská služba může nabídnout klientům duchovní službu ve formě návštěvy kněze s možností sv. smíření a sv. přijímání. Duchovní služba se vykazuje jako pastorační péče a je klientům poskytována zdarma.</w:t>
      </w:r>
    </w:p>
    <w:p w:rsidR="00C55838" w:rsidRDefault="00C55838" w:rsidP="00C55838">
      <w:pPr>
        <w:ind w:left="360"/>
      </w:pPr>
    </w:p>
    <w:p w:rsidR="00C55838" w:rsidRDefault="00C55838" w:rsidP="00C55838">
      <w:pPr>
        <w:numPr>
          <w:ilvl w:val="0"/>
          <w:numId w:val="8"/>
        </w:numPr>
        <w:suppressAutoHyphens/>
      </w:pPr>
      <w:r>
        <w:t>Pastorační péče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zdarma</w:t>
      </w:r>
    </w:p>
    <w:p w:rsidR="00C55838" w:rsidRDefault="00C55838" w:rsidP="00C55838">
      <w:pPr>
        <w:ind w:left="360"/>
      </w:pPr>
    </w:p>
    <w:p w:rsidR="00C55838" w:rsidRDefault="00C55838" w:rsidP="00C55838"/>
    <w:p w:rsidR="00C55838" w:rsidRDefault="00C55838" w:rsidP="00C558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Ceny za poskytované služby uvedené v ceníku jsou konečné.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b/>
          <w:sz w:val="28"/>
          <w:szCs w:val="28"/>
        </w:rPr>
        <w:t>Pokud poskytování těchto úkonů netrvá celou hodinu, výše úhrady se poměrně krátí. Ceník je v souladu s § 75 Zákona č. 108/2006 Sb.</w:t>
      </w:r>
    </w:p>
    <w:p w:rsidR="00C55838" w:rsidRDefault="00C55838" w:rsidP="00C55838">
      <w:pPr>
        <w:rPr>
          <w:b/>
          <w:sz w:val="28"/>
          <w:szCs w:val="28"/>
        </w:rPr>
      </w:pPr>
    </w:p>
    <w:p w:rsidR="00C55838" w:rsidRDefault="00C55838" w:rsidP="00C55838">
      <w:r>
        <w:rPr>
          <w:b/>
          <w:sz w:val="28"/>
          <w:szCs w:val="28"/>
        </w:rPr>
        <w:t>Uživatel nehradí:</w:t>
      </w:r>
    </w:p>
    <w:p w:rsidR="00C55838" w:rsidRDefault="00C55838" w:rsidP="00C55838"/>
    <w:p w:rsidR="00C55838" w:rsidRDefault="00C55838" w:rsidP="00C55838">
      <w:pPr>
        <w:numPr>
          <w:ilvl w:val="0"/>
          <w:numId w:val="9"/>
        </w:numPr>
        <w:suppressAutoHyphens/>
      </w:pPr>
      <w:r>
        <w:t>Poskytnutí základního sociálního poradenství</w:t>
      </w:r>
    </w:p>
    <w:p w:rsidR="00C55838" w:rsidRDefault="00C55838" w:rsidP="00C55838">
      <w:pPr>
        <w:numPr>
          <w:ilvl w:val="0"/>
          <w:numId w:val="9"/>
        </w:numPr>
        <w:suppressAutoHyphens/>
      </w:pPr>
      <w:r>
        <w:t>Cestu pečovatelky za Uživatelem</w:t>
      </w:r>
    </w:p>
    <w:p w:rsidR="00C55838" w:rsidRDefault="00C55838" w:rsidP="00C55838">
      <w:pPr>
        <w:numPr>
          <w:ilvl w:val="0"/>
          <w:numId w:val="9"/>
        </w:numPr>
        <w:suppressAutoHyphens/>
      </w:pPr>
      <w:r>
        <w:t>Administrativní činnost, v rozsahu nezbytném pro poskytování služby Uživateli</w:t>
      </w:r>
    </w:p>
    <w:p w:rsidR="008A7A30" w:rsidRDefault="00D67392" w:rsidP="00C55838">
      <w:pPr>
        <w:tabs>
          <w:tab w:val="left" w:pos="7575"/>
        </w:tabs>
      </w:pPr>
      <w:r>
        <w:br/>
      </w:r>
    </w:p>
    <w:p w:rsidR="003B30C2" w:rsidRDefault="003B30C2" w:rsidP="003B30C2">
      <w:pPr>
        <w:tabs>
          <w:tab w:val="left" w:pos="7575"/>
        </w:tabs>
      </w:pPr>
    </w:p>
    <w:sectPr w:rsidR="003B30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CC" w:rsidRDefault="005563CC">
      <w:r>
        <w:separator/>
      </w:r>
    </w:p>
  </w:endnote>
  <w:endnote w:type="continuationSeparator" w:id="0">
    <w:p w:rsidR="005563CC" w:rsidRDefault="0055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63" w:rsidRDefault="00C55838" w:rsidP="00E55D63">
    <w:pPr>
      <w:rPr>
        <w:rFonts w:ascii="Arial Narrow" w:hAnsi="Arial Narrow"/>
        <w:color w:val="0099CC"/>
        <w:sz w:val="18"/>
        <w:szCs w:val="18"/>
      </w:rPr>
    </w:pPr>
    <w:r>
      <w:rPr>
        <w:rFonts w:ascii="Arial Narrow" w:hAnsi="Arial Narrow"/>
        <w:noProof/>
        <w:color w:val="0099CC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9AC1E" wp14:editId="559CFBD9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715000" cy="0"/>
              <wp:effectExtent l="9525" t="8255" r="9525" b="10795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PcEwIAACkEAAAOAAAAZHJzL2Uyb0RvYy54bWysU8uu2yAQ3VfqPyD2ie3UeVwrzlVlx92k&#10;baR7+wEEcIyKAQGJE1X99w7k0abdVFU3mPEMhzNzDsvnUy/RkVsntCpxNk4x4opqJtS+xF9em9EC&#10;I+eJYkRqxUt85g4/r96+WQ6m4BPdacm4RQCiXDGYEnfemyJJHO14T9xYG64g2WrbEw+h3SfMkgHQ&#10;e5lM0nSWDNoyYzXlzsHf+pLEq4jftpz6z23ruEeyxMDNx9XGdRfWZLUkxd4S0wl6pUH+gUVPhIJL&#10;71A18QQdrPgDqhfUaqdbP6a6T3TbCspjD9BNlv7WzUtHDI+9wHCcuY/J/T9Y+um4tUgw0A4jRXqQ&#10;aCMUR1mYzGBcAQWV2trQGz2pF7PR9KtDSlcdUXseGb6eDRyLJ5KHIyFwBvB3w0fNoIYcvI5jOrW2&#10;D5AwAHSKapzvavCTRxR+TufZNE1BNHrLJaS4HTTW+Q9c9yhsSiyBcwQmx43zQB1KbyXhHqUbIWUU&#10;Wyo0ANvJHKBDymkpWMjGwO53lbToSMAvTQPXR4sA2kOZ1QfFIlrHCVtf954IedlDvVQBD3oBPtfd&#10;xRDfntKn9WK9yEf5ZLYe5Wldj943VT6aNdl8Wr+rq6rOvgdqWV50gjGuArubObP878S/PpOLre72&#10;vM8heUSPAwOyt28kHcUM+l2csNPsvLVhtkFX8GMsvr6dYPhf41j184WvfgAAAP//AwBQSwMEFAAG&#10;AAgAAAAhAE5CzRPYAAAABAEAAA8AAABkcnMvZG93bnJldi54bWxMj8tOwzAQRfdI/IM1SOyozUNA&#10;0zhVhQQrWLSUBTsnnsaBeBzZbhL+noENLK/u6Nwz5Xr2vRgxpi6QhsuFAoHUBNtRq2H/+nhxDyJl&#10;Q9b0gVDDFyZYV6cnpSlsmGiL4y63giGUCqPB5TwUUqbGoTdpEQYk7g4hepM5xlbaaCaG+15eKXUr&#10;vemIF5wZ8MFh87k7eg03z2/1MEX3vt8+zXdLnKfx5WOj9fnZvFmByDjnv2P40Wd1qNipDkeySfQa&#10;+JHMpGsQXC6V4lz/ZlmV8r989Q0AAP//AwBQSwECLQAUAAYACAAAACEAtoM4kv4AAADhAQAAEwAA&#10;AAAAAAAAAAAAAAAAAAAAW0NvbnRlbnRfVHlwZXNdLnhtbFBLAQItABQABgAIAAAAIQA4/SH/1gAA&#10;AJQBAAALAAAAAAAAAAAAAAAAAC8BAABfcmVscy8ucmVsc1BLAQItABQABgAIAAAAIQBQ2HPcEwIA&#10;ACkEAAAOAAAAAAAAAAAAAAAAAC4CAABkcnMvZTJvRG9jLnhtbFBLAQItABQABgAIAAAAIQBOQs0T&#10;2AAAAAQBAAAPAAAAAAAAAAAAAAAAAG0EAABkcnMvZG93bnJldi54bWxQSwUGAAAAAAQABADzAAAA&#10;cgUAAAAA&#10;" strokecolor="red" strokeweight="1pt">
              <w10:wrap type="square"/>
            </v:line>
          </w:pict>
        </mc:Fallback>
      </mc:AlternateContent>
    </w:r>
  </w:p>
  <w:p w:rsidR="00E55D63" w:rsidRDefault="00C55838" w:rsidP="00E55D63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Dívčí katolická střední škola, </w:t>
    </w:r>
    <w:r w:rsidRPr="00E55D63">
      <w:rPr>
        <w:rFonts w:ascii="Arial Narrow" w:hAnsi="Arial Narrow"/>
        <w:sz w:val="18"/>
        <w:szCs w:val="18"/>
      </w:rPr>
      <w:t>Platnéřská 4, 110 00 Praha 1</w:t>
    </w:r>
    <w:r>
      <w:rPr>
        <w:rFonts w:ascii="Arial Narrow" w:hAnsi="Arial Narrow"/>
        <w:sz w:val="18"/>
        <w:szCs w:val="18"/>
      </w:rPr>
      <w:t xml:space="preserve">, </w:t>
    </w:r>
    <w:r w:rsidRPr="00E55D63">
      <w:rPr>
        <w:rFonts w:ascii="Arial Narrow" w:hAnsi="Arial Narrow"/>
        <w:sz w:val="18"/>
        <w:szCs w:val="18"/>
      </w:rPr>
      <w:t>tel. 221 108 268, 604 451</w:t>
    </w:r>
    <w:r>
      <w:rPr>
        <w:rFonts w:ascii="Arial Narrow" w:hAnsi="Arial Narrow"/>
        <w:sz w:val="18"/>
        <w:szCs w:val="18"/>
      </w:rPr>
      <w:t> </w:t>
    </w:r>
    <w:r w:rsidRPr="00E55D63">
      <w:rPr>
        <w:rFonts w:ascii="Arial Narrow" w:hAnsi="Arial Narrow"/>
        <w:sz w:val="18"/>
        <w:szCs w:val="18"/>
      </w:rPr>
      <w:t>423</w:t>
    </w:r>
    <w:r>
      <w:rPr>
        <w:rFonts w:ascii="Arial Narrow" w:hAnsi="Arial Narrow"/>
        <w:sz w:val="18"/>
        <w:szCs w:val="18"/>
      </w:rPr>
      <w:t xml:space="preserve">, 604 211 621 </w:t>
    </w:r>
    <w:r w:rsidRPr="00E55D63">
      <w:rPr>
        <w:rFonts w:ascii="Arial Narrow" w:hAnsi="Arial Narrow"/>
        <w:sz w:val="18"/>
        <w:szCs w:val="18"/>
      </w:rPr>
      <w:t xml:space="preserve">fax i </w:t>
    </w:r>
    <w:proofErr w:type="spellStart"/>
    <w:r w:rsidRPr="00E55D63">
      <w:rPr>
        <w:rFonts w:ascii="Arial Narrow" w:hAnsi="Arial Narrow"/>
        <w:sz w:val="18"/>
        <w:szCs w:val="18"/>
      </w:rPr>
      <w:t>zázn</w:t>
    </w:r>
    <w:proofErr w:type="spellEnd"/>
    <w:r w:rsidRPr="00E55D63">
      <w:rPr>
        <w:rFonts w:ascii="Arial Narrow" w:hAnsi="Arial Narrow"/>
        <w:sz w:val="18"/>
        <w:szCs w:val="18"/>
      </w:rPr>
      <w:t>: 221 108</w:t>
    </w:r>
    <w:r>
      <w:rPr>
        <w:rFonts w:ascii="Arial Narrow" w:hAnsi="Arial Narrow"/>
        <w:sz w:val="18"/>
        <w:szCs w:val="18"/>
      </w:rPr>
      <w:t> </w:t>
    </w:r>
    <w:r w:rsidRPr="00E55D63">
      <w:rPr>
        <w:rFonts w:ascii="Arial Narrow" w:hAnsi="Arial Narrow"/>
        <w:sz w:val="18"/>
        <w:szCs w:val="18"/>
      </w:rPr>
      <w:t>272</w:t>
    </w:r>
    <w:r>
      <w:rPr>
        <w:rFonts w:ascii="Arial Narrow" w:hAnsi="Arial Narrow"/>
        <w:sz w:val="18"/>
        <w:szCs w:val="18"/>
      </w:rPr>
      <w:t>, bankovní spojení: 75433011/0100</w:t>
    </w:r>
  </w:p>
  <w:p w:rsidR="00E55D63" w:rsidRPr="00E55D63" w:rsidRDefault="00C55838" w:rsidP="00E55D63">
    <w:pPr>
      <w:rPr>
        <w:sz w:val="18"/>
        <w:szCs w:val="18"/>
      </w:rPr>
    </w:pPr>
    <w:r w:rsidRPr="00E55D63">
      <w:rPr>
        <w:rFonts w:ascii="Arial Narrow" w:hAnsi="Arial Narrow"/>
        <w:sz w:val="18"/>
        <w:szCs w:val="18"/>
      </w:rPr>
      <w:t xml:space="preserve">e-mail: divciskola@divciskola.cz, </w:t>
    </w:r>
    <w:r>
      <w:rPr>
        <w:rFonts w:ascii="Arial Narrow" w:hAnsi="Arial Narrow"/>
        <w:sz w:val="18"/>
        <w:szCs w:val="18"/>
      </w:rPr>
      <w:t xml:space="preserve"> </w:t>
    </w:r>
    <w:hyperlink r:id="rId1" w:history="1">
      <w:r w:rsidRPr="00C020E8">
        <w:rPr>
          <w:rStyle w:val="Hypertextovodkaz"/>
          <w:rFonts w:ascii="Arial Narrow" w:hAnsi="Arial Narrow"/>
          <w:sz w:val="18"/>
          <w:szCs w:val="18"/>
        </w:rPr>
        <w:t>www.pecovatelska-sluzba.com</w:t>
      </w:r>
    </w:hyperlink>
    <w:r>
      <w:rPr>
        <w:rFonts w:ascii="Arial Narrow" w:hAnsi="Arial Narrow"/>
        <w:sz w:val="18"/>
        <w:szCs w:val="18"/>
      </w:rPr>
      <w:t xml:space="preserve"> ,</w:t>
    </w:r>
    <w:r w:rsidRPr="00E55D63">
      <w:rPr>
        <w:rFonts w:ascii="Arial Narrow" w:hAnsi="Arial Narrow"/>
        <w:sz w:val="18"/>
        <w:szCs w:val="18"/>
      </w:rPr>
      <w:t xml:space="preserve"> </w:t>
    </w:r>
    <w:hyperlink r:id="rId2" w:history="1">
      <w:r w:rsidRPr="00C020E8">
        <w:rPr>
          <w:rStyle w:val="Hypertextovodkaz"/>
          <w:rFonts w:ascii="Arial Narrow" w:hAnsi="Arial Narrow"/>
          <w:sz w:val="18"/>
          <w:szCs w:val="18"/>
        </w:rPr>
        <w:t>www.divciskola.cz</w:t>
      </w:r>
    </w:hyperlink>
    <w:r>
      <w:rPr>
        <w:rFonts w:ascii="Arial Narrow" w:hAnsi="Arial Narrow"/>
        <w:sz w:val="18"/>
        <w:szCs w:val="18"/>
      </w:rPr>
      <w:t xml:space="preserve"> </w:t>
    </w:r>
  </w:p>
  <w:p w:rsidR="00E55D63" w:rsidRDefault="00BA44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CC" w:rsidRDefault="005563CC">
      <w:r>
        <w:separator/>
      </w:r>
    </w:p>
  </w:footnote>
  <w:footnote w:type="continuationSeparator" w:id="0">
    <w:p w:rsidR="005563CC" w:rsidRDefault="0055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63" w:rsidRDefault="00C5583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3523BB" wp14:editId="14A899EC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4397375" cy="645160"/>
              <wp:effectExtent l="0" t="2540" r="3175" b="190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737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D63" w:rsidRPr="00E55D63" w:rsidRDefault="00BA44CB" w:rsidP="00E55D63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  <w:p w:rsidR="00E55D63" w:rsidRPr="00227704" w:rsidRDefault="00C55838" w:rsidP="00E55D63">
                          <w:pPr>
                            <w:rPr>
                              <w:rFonts w:ascii="Arial Narrow" w:hAnsi="Arial Narrow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  <w:szCs w:val="52"/>
                            </w:rPr>
                            <w:t>Křižovnická pečovatelská služba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.55pt;width:346.25pt;height:50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96tAIAALc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zOMBO2hRY9sb9Cd3KOZrc446AycHgZwM3s4hi47pnq4l9V3jYRctVRs2a1ScmwZrSG70N70L65O&#10;ONqCbMZPsoYw9MlIB7RvVG9LB8VAgA5dej51xqZSwSGZpfPZPMaoAltC4jBxrfNpdrw9KG0+MNkj&#10;u8ixgs47dLq718ZmQ7Ojiw0mZMm7znW/Ey8OwHE6gdhw1dpsFq6ZP9MgXS/WC+KRKFl7JCgK77Zc&#10;ES8pw3lczIrVqgh/2bghyVpe10zYMEdhheTPGneQ+CSJk7S07Hht4WxKWm03q06hHQVhl+5zNQfL&#10;2c1/mYYrAnB5RSmMSHAXpV6ZLOYeKUnspfNg4QVhepcmAUlJUb6kdM8F+3dKaMxxGkfxJKZz0q+4&#10;Be57y41mPTcwOjre53hxcqKZleBa1K61hvJuWl+UwqZ/LgW0+9hoJ1ir0UmtZr/ZA4pV8UbWzyBd&#10;JUFZoE+Yd7BopfqB0QizI8cChhtG3UcB4k9DQuyocRsSzyPYqEvL5tJCRQVAOTYYTcuVmcbT06D4&#10;toU4x+d2Cw+m5E7L55wOzwymg6N0mGR2/Fzundd53i5/AwAA//8DAFBLAwQUAAYACAAAACEAkK6y&#10;Td0AAAAKAQAADwAAAGRycy9kb3ducmV2LnhtbEyPwU7DMAyG70i8Q2QkblvSaR2lazqhAWfY4AGy&#10;xmtLG6dqsq3w9HgnuNnyp9/fX2wm14szjqH1pCGZKxBIlbct1Ro+P15nGYgQDVnTe0IN3xhgU97e&#10;FCa3/kI7PO9jLTiEQm40NDEOuZShatCZMPcDEt+OfnQm8jrW0o7mwuGulwulVtKZlvhDYwbcNlh1&#10;+5PTkCn31nWPi/fglj9J2myf/cvwpfX93fS0BhFxin8wXPVZHUp2OvgT2SB6DbMk4y7xOiQgGFg9&#10;LFMQByaVSkGWhfxfofwFAAD//wMAUEsBAi0AFAAGAAgAAAAhALaDOJL+AAAA4QEAABMAAAAAAAAA&#10;AAAAAAAAAAAAAFtDb250ZW50X1R5cGVzXS54bWxQSwECLQAUAAYACAAAACEAOP0h/9YAAACUAQAA&#10;CwAAAAAAAAAAAAAAAAAvAQAAX3JlbHMvLnJlbHNQSwECLQAUAAYACAAAACEA41uPerQCAAC3BQAA&#10;DgAAAAAAAAAAAAAAAAAuAgAAZHJzL2Uyb0RvYy54bWxQSwECLQAUAAYACAAAACEAkK6yTd0AAAAK&#10;AQAADwAAAAAAAAAAAAAAAAAOBQAAZHJzL2Rvd25yZXYueG1sUEsFBgAAAAAEAAQA8wAAABgGAAAA&#10;AA==&#10;" filled="f" stroked="f">
              <v:textbox style="mso-fit-shape-to-text:t">
                <w:txbxContent>
                  <w:p w:rsidR="00E55D63" w:rsidRPr="00E55D63" w:rsidRDefault="001C4B38" w:rsidP="00E55D63">
                    <w:pPr>
                      <w:rPr>
                        <w:rFonts w:ascii="Arial Narrow" w:hAnsi="Arial Narrow"/>
                        <w:b/>
                      </w:rPr>
                    </w:pPr>
                  </w:p>
                  <w:p w:rsidR="00E55D63" w:rsidRPr="00227704" w:rsidRDefault="00C55838" w:rsidP="00E55D63">
                    <w:pPr>
                      <w:rPr>
                        <w:rFonts w:ascii="Arial Narrow" w:hAnsi="Arial Narrow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  <w:szCs w:val="52"/>
                      </w:rPr>
                      <w:t>Křižovnická pečovatelská služba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325B62C" wp14:editId="78CA7BBD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69950" cy="914400"/>
          <wp:effectExtent l="0" t="0" r="6350" b="0"/>
          <wp:wrapNone/>
          <wp:docPr id="4" name="obrázek 4" descr="logoagentur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agenturafin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FA05FD" wp14:editId="34C465FF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57900" cy="914400"/>
              <wp:effectExtent l="0" t="254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14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000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pt;margin-top:-.55pt;width:47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7esQIAAIAFAAAOAAAAZHJzL2Uyb0RvYy54bWysVNuO0zAQfUfiHyy/d3NReknUdLUXgpAW&#10;WLEgnl3HSSwc29hu013EvzN20tIFHhAiD47tGY/PnDme9eWhF2jPjOVKlji5iDFikqqay7bEnz5W&#10;sxVG1hFZE6EkK/Ejs/hy8/LFetAFS1WnRM0MgiDSFoMuceecLqLI0o71xF4ozSQYG2V64mBp2qg2&#10;ZIDovYjSOF5EgzK1Nooya2H3djTiTYjfNIy6901jmUOixIDNhdGEcevHaLMmRWuI7jidYJB/QNET&#10;LuHSU6hb4gjaGf5bqJ5To6xq3AVVfaSahlMWcoBskviXbB46olnIBcix+kST/X9h6bv9vUG8LnGK&#10;kSQ9lOgDkEZkKxhKPT2DtgV4Peh74xO0+k7RLxZJddOBF7syRg0dIzWASrx/9OyAX1g4irbDW1VD&#10;dLJzKjB1aEzvAwIH6BAK8ngqCDs4RGFzEc+XeQx1o2DLkyyDub+CFMfT2lj3mqke+UmJDWAP0cn+&#10;zrrR9egylaeuuBDIKPeZuy4w7IEHo4Uz4wRpBfnEYduadnsjDNoT0FBVxfBNIFp77p14yx+PVPCd&#10;HQH47fEqwSUCGkP+lhLBoBIjjUFLAay/REg/SuXBj2mNO8DUBNpzFhT3LU/SLL5O81m1WC1nWZXN&#10;Z/kyXs3iJL/OF3GWZ7fVd59akhUdr2sm77hkR/Un2d+pa3qHo26D/tEARZqn85E1JfgJ/TMKPUsn&#10;Puy5W88dNAPB+xKvvNf0PL26Xska0iaFI1yM8+g5/KAK4OD4D6wELXr5jTLeqvoRpAi1D3xD24JJ&#10;p8wTRgO0gBLbrztiGEbijYTyB8FBzwiLbL5MQYjm3LI9txBJIVSJHYaC+umNG/vMThvednDTqDKp&#10;ruAJNDyo0z+PEdX0cOCZhwymluT7yPk6eP1snJsfAAAA//8DAFBLAwQUAAYACAAAACEA7ZS3oOIA&#10;AAAKAQAADwAAAGRycy9kb3ducmV2LnhtbEyPQUvDQBCF74L/YRnBi7SbtFLamE0RQQWxYls9eNsk&#10;0yQ0Oxuy227y752e9DYz7/Hme+l6MK04Y+8aSwriaQQCqbBlQ5WCr/3zZAnCeU2lbi2hghEdrLPr&#10;q1QnpQ20xfPOV4JDyCVaQe19l0jpihqNdlPbIbF2sL3Rnte+kmWvA4ebVs6iaCGNbog/1LrDpxqL&#10;4+5kFIT3w7j5/Dm+hZfxjj6a8Ppt8rlStzfD4wMIj4P/M8MFn9EhY6bcnqh0olUwiZfcxV+GGAQb&#10;VvMFH3J23s9WILNU/q+Q/QIAAP//AwBQSwECLQAUAAYACAAAACEAtoM4kv4AAADhAQAAEwAAAAAA&#10;AAAAAAAAAAAAAAAAW0NvbnRlbnRfVHlwZXNdLnhtbFBLAQItABQABgAIAAAAIQA4/SH/1gAAAJQB&#10;AAALAAAAAAAAAAAAAAAAAC8BAABfcmVscy8ucmVsc1BLAQItABQABgAIAAAAIQAn2n7esQIAAIAF&#10;AAAOAAAAAAAAAAAAAAAAAC4CAABkcnMvZTJvRG9jLnhtbFBLAQItABQABgAIAAAAIQDtlLeg4gAA&#10;AAoBAAAPAAAAAAAAAAAAAAAAAAsFAABkcnMvZG93bnJldi54bWxQSwUGAAAAAAQABADzAAAAGgYA&#10;AAAA&#10;" fillcolor="red" stroked="f" strokecolor="blue">
              <v:fill rotate="t" angle="90" focus="100%" type="gradient"/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747C3A3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  <w:lvlOverride w:ilvl="0">
      <w:startOverride w:val="4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8"/>
    <w:rsid w:val="000373E1"/>
    <w:rsid w:val="001A2168"/>
    <w:rsid w:val="001A24C1"/>
    <w:rsid w:val="001C4B38"/>
    <w:rsid w:val="00267325"/>
    <w:rsid w:val="002B3992"/>
    <w:rsid w:val="003B30C2"/>
    <w:rsid w:val="004676F3"/>
    <w:rsid w:val="005563CC"/>
    <w:rsid w:val="005D0026"/>
    <w:rsid w:val="008A7A30"/>
    <w:rsid w:val="009E3B83"/>
    <w:rsid w:val="00BA44CB"/>
    <w:rsid w:val="00C55838"/>
    <w:rsid w:val="00D67392"/>
    <w:rsid w:val="00F613F5"/>
    <w:rsid w:val="00FA6941"/>
    <w:rsid w:val="00FB3A07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5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5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558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5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5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558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ciskola.cz" TargetMode="External"/><Relationship Id="rId1" Type="http://schemas.openxmlformats.org/officeDocument/2006/relationships/hyperlink" Target="http://www.pecovatelska-sluz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Jana</cp:lastModifiedBy>
  <cp:revision>3</cp:revision>
  <cp:lastPrinted>2020-01-20T07:33:00Z</cp:lastPrinted>
  <dcterms:created xsi:type="dcterms:W3CDTF">2021-01-19T11:06:00Z</dcterms:created>
  <dcterms:modified xsi:type="dcterms:W3CDTF">2021-01-19T11:07:00Z</dcterms:modified>
</cp:coreProperties>
</file>